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6264"/>
      </w:tblGrid>
      <w:tr w:rsidR="00066C9C" w:rsidRPr="00C071A6" w14:paraId="4152B653" w14:textId="77777777" w:rsidTr="007140AA">
        <w:trPr>
          <w:trHeight w:val="1797"/>
          <w:jc w:val="center"/>
        </w:trPr>
        <w:tc>
          <w:tcPr>
            <w:tcW w:w="3450" w:type="dxa"/>
            <w:vAlign w:val="center"/>
          </w:tcPr>
          <w:p w14:paraId="07EDC3EF" w14:textId="77777777" w:rsidR="00066C9C" w:rsidRPr="00C071A6" w:rsidRDefault="005F441C" w:rsidP="009D2159">
            <w:pPr>
              <w:tabs>
                <w:tab w:val="left" w:pos="340"/>
              </w:tabs>
              <w:jc w:val="center"/>
              <w:rPr>
                <w:rFonts w:ascii="Arial" w:hAnsi="Arial" w:cs="Arial"/>
              </w:rPr>
            </w:pPr>
            <w:r w:rsidRPr="00C071A6">
              <w:rPr>
                <w:rFonts w:ascii="Arial" w:hAnsi="Arial" w:cs="Arial"/>
                <w:noProof/>
              </w:rPr>
              <w:drawing>
                <wp:inline distT="0" distB="0" distL="0" distR="0" wp14:anchorId="0521D26C" wp14:editId="7D922091">
                  <wp:extent cx="955040" cy="989330"/>
                  <wp:effectExtent l="0" t="0" r="0" b="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5040" cy="989330"/>
                          </a:xfrm>
                          <a:prstGeom prst="rect">
                            <a:avLst/>
                          </a:prstGeom>
                          <a:noFill/>
                          <a:ln>
                            <a:noFill/>
                          </a:ln>
                        </pic:spPr>
                      </pic:pic>
                    </a:graphicData>
                  </a:graphic>
                </wp:inline>
              </w:drawing>
            </w:r>
            <w:r w:rsidR="004524F6" w:rsidRPr="00C071A6">
              <w:rPr>
                <w:rFonts w:ascii="Arial" w:hAnsi="Arial" w:cs="Arial"/>
              </w:rPr>
              <w:t xml:space="preserve"> </w:t>
            </w:r>
            <w:r w:rsidRPr="00C071A6">
              <w:rPr>
                <w:rFonts w:ascii="Arial" w:hAnsi="Arial" w:cs="Arial"/>
                <w:noProof/>
              </w:rPr>
              <w:drawing>
                <wp:inline distT="0" distB="0" distL="0" distR="0" wp14:anchorId="69F868BD" wp14:editId="79D7037B">
                  <wp:extent cx="737235" cy="6889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7235" cy="688975"/>
                          </a:xfrm>
                          <a:prstGeom prst="rect">
                            <a:avLst/>
                          </a:prstGeom>
                          <a:noFill/>
                          <a:ln>
                            <a:noFill/>
                          </a:ln>
                        </pic:spPr>
                      </pic:pic>
                    </a:graphicData>
                  </a:graphic>
                </wp:inline>
              </w:drawing>
            </w:r>
          </w:p>
        </w:tc>
        <w:tc>
          <w:tcPr>
            <w:tcW w:w="6264" w:type="dxa"/>
            <w:vAlign w:val="center"/>
          </w:tcPr>
          <w:p w14:paraId="478261E5" w14:textId="77777777" w:rsidR="00066C9C" w:rsidRPr="00C071A6" w:rsidRDefault="00066C9C" w:rsidP="009D2159">
            <w:pPr>
              <w:tabs>
                <w:tab w:val="left" w:pos="340"/>
              </w:tabs>
              <w:jc w:val="center"/>
              <w:rPr>
                <w:rFonts w:ascii="Arial" w:hAnsi="Arial" w:cs="Arial"/>
                <w:sz w:val="18"/>
              </w:rPr>
            </w:pPr>
            <w:r w:rsidRPr="00C071A6">
              <w:rPr>
                <w:rFonts w:ascii="Arial" w:hAnsi="Arial" w:cs="Arial"/>
                <w:sz w:val="18"/>
              </w:rPr>
              <w:t>SP ZOZ ZESPÓŁ SZPITALI MIEJSKICH</w:t>
            </w:r>
          </w:p>
          <w:p w14:paraId="6FF25F43" w14:textId="77777777" w:rsidR="00066C9C" w:rsidRPr="00C071A6" w:rsidRDefault="00066C9C" w:rsidP="009D2159">
            <w:pPr>
              <w:tabs>
                <w:tab w:val="left" w:pos="340"/>
              </w:tabs>
              <w:jc w:val="center"/>
              <w:rPr>
                <w:rFonts w:ascii="Arial" w:hAnsi="Arial" w:cs="Arial"/>
                <w:sz w:val="18"/>
              </w:rPr>
            </w:pPr>
            <w:r w:rsidRPr="00C071A6">
              <w:rPr>
                <w:rFonts w:ascii="Arial" w:hAnsi="Arial" w:cs="Arial"/>
                <w:sz w:val="18"/>
              </w:rPr>
              <w:t>ul. Strzelców Bytomskich 11 41-500 Chorzów</w:t>
            </w:r>
          </w:p>
          <w:p w14:paraId="403D7BB6" w14:textId="77777777" w:rsidR="00066C9C" w:rsidRPr="00C071A6" w:rsidRDefault="00066C9C" w:rsidP="009D2159">
            <w:pPr>
              <w:tabs>
                <w:tab w:val="left" w:pos="340"/>
              </w:tabs>
              <w:jc w:val="center"/>
              <w:rPr>
                <w:rFonts w:ascii="Arial" w:hAnsi="Arial" w:cs="Arial"/>
                <w:sz w:val="18"/>
              </w:rPr>
            </w:pPr>
            <w:r w:rsidRPr="00C071A6">
              <w:rPr>
                <w:rFonts w:ascii="Arial" w:hAnsi="Arial" w:cs="Arial"/>
                <w:sz w:val="18"/>
              </w:rPr>
              <w:t>NIP: 627-19-23-530</w:t>
            </w:r>
            <w:r w:rsidRPr="00C071A6">
              <w:rPr>
                <w:rFonts w:ascii="Arial" w:hAnsi="Arial" w:cs="Arial"/>
                <w:sz w:val="18"/>
              </w:rPr>
              <w:tab/>
              <w:t>REGON: 271503410</w:t>
            </w:r>
          </w:p>
          <w:p w14:paraId="11BFBE07" w14:textId="77777777" w:rsidR="00066C9C" w:rsidRPr="00C071A6" w:rsidRDefault="00066C9C" w:rsidP="009D2159">
            <w:pPr>
              <w:tabs>
                <w:tab w:val="left" w:pos="340"/>
              </w:tabs>
              <w:jc w:val="center"/>
              <w:rPr>
                <w:rFonts w:ascii="Arial" w:hAnsi="Arial" w:cs="Arial"/>
                <w:sz w:val="18"/>
              </w:rPr>
            </w:pPr>
            <w:r w:rsidRPr="00C071A6">
              <w:rPr>
                <w:rFonts w:ascii="Arial" w:hAnsi="Arial" w:cs="Arial"/>
                <w:sz w:val="18"/>
              </w:rPr>
              <w:t>Dział Zamówień Publicznych</w:t>
            </w:r>
          </w:p>
          <w:p w14:paraId="03E9BBE8" w14:textId="77777777" w:rsidR="00066C9C" w:rsidRPr="00C071A6" w:rsidRDefault="00066C9C" w:rsidP="009D2159">
            <w:pPr>
              <w:tabs>
                <w:tab w:val="left" w:pos="340"/>
              </w:tabs>
              <w:jc w:val="center"/>
              <w:rPr>
                <w:rFonts w:ascii="Arial" w:hAnsi="Arial" w:cs="Arial"/>
                <w:sz w:val="18"/>
              </w:rPr>
            </w:pPr>
            <w:r w:rsidRPr="00C071A6">
              <w:rPr>
                <w:rFonts w:ascii="Arial" w:hAnsi="Arial" w:cs="Arial"/>
                <w:sz w:val="18"/>
              </w:rPr>
              <w:t>tel. (032) 34-99-298 fax. (032) 34-99-299</w:t>
            </w:r>
          </w:p>
          <w:p w14:paraId="38DA70F3" w14:textId="77777777" w:rsidR="00066C9C" w:rsidRPr="00C071A6" w:rsidRDefault="00066C9C" w:rsidP="009D2159">
            <w:pPr>
              <w:tabs>
                <w:tab w:val="left" w:pos="340"/>
              </w:tabs>
              <w:jc w:val="center"/>
              <w:rPr>
                <w:rFonts w:ascii="Arial" w:hAnsi="Arial" w:cs="Arial"/>
                <w:sz w:val="18"/>
              </w:rPr>
            </w:pPr>
            <w:r w:rsidRPr="00C071A6">
              <w:rPr>
                <w:rFonts w:ascii="Arial" w:hAnsi="Arial" w:cs="Arial"/>
                <w:sz w:val="18"/>
              </w:rPr>
              <w:t>po godz. 15</w:t>
            </w:r>
            <w:r w:rsidRPr="00C071A6">
              <w:rPr>
                <w:rFonts w:ascii="Arial" w:hAnsi="Arial" w:cs="Arial"/>
                <w:sz w:val="18"/>
                <w:vertAlign w:val="superscript"/>
              </w:rPr>
              <w:t xml:space="preserve">00 </w:t>
            </w:r>
            <w:r w:rsidRPr="00C071A6">
              <w:rPr>
                <w:rFonts w:ascii="Arial" w:hAnsi="Arial" w:cs="Arial"/>
                <w:sz w:val="18"/>
              </w:rPr>
              <w:t>fax. (032) 34-99-119</w:t>
            </w:r>
          </w:p>
          <w:p w14:paraId="2F2BE090" w14:textId="77777777" w:rsidR="00066C9C" w:rsidRPr="00C071A6" w:rsidRDefault="00066C9C" w:rsidP="009D2159">
            <w:pPr>
              <w:tabs>
                <w:tab w:val="left" w:pos="340"/>
              </w:tabs>
              <w:jc w:val="center"/>
              <w:rPr>
                <w:rFonts w:ascii="Arial" w:hAnsi="Arial" w:cs="Arial"/>
              </w:rPr>
            </w:pPr>
            <w:r w:rsidRPr="00C071A6">
              <w:rPr>
                <w:rFonts w:ascii="Arial" w:hAnsi="Arial" w:cs="Arial"/>
                <w:sz w:val="18"/>
              </w:rPr>
              <w:t xml:space="preserve">e-mail: </w:t>
            </w:r>
            <w:hyperlink r:id="rId10" w:history="1">
              <w:r w:rsidRPr="00C071A6">
                <w:rPr>
                  <w:rStyle w:val="Hipercze"/>
                  <w:rFonts w:ascii="Arial" w:hAnsi="Arial" w:cs="Arial"/>
                  <w:sz w:val="18"/>
                </w:rPr>
                <w:t>zp@zsm.com.pl</w:t>
              </w:r>
            </w:hyperlink>
            <w:r w:rsidRPr="00C071A6">
              <w:rPr>
                <w:rFonts w:ascii="Arial" w:hAnsi="Arial" w:cs="Arial"/>
                <w:sz w:val="18"/>
              </w:rPr>
              <w:t xml:space="preserve"> </w:t>
            </w:r>
            <w:r w:rsidR="00E04315" w:rsidRPr="00C071A6">
              <w:rPr>
                <w:rFonts w:ascii="Arial" w:hAnsi="Arial" w:cs="Arial"/>
                <w:sz w:val="18"/>
              </w:rPr>
              <w:t>*</w:t>
            </w:r>
            <w:r w:rsidR="00E161B3" w:rsidRPr="00C071A6">
              <w:rPr>
                <w:rFonts w:ascii="Arial" w:hAnsi="Arial" w:cs="Arial"/>
                <w:sz w:val="18"/>
              </w:rPr>
              <w:t xml:space="preserve"> </w:t>
            </w:r>
            <w:r w:rsidRPr="00C071A6">
              <w:rPr>
                <w:rFonts w:ascii="Arial" w:hAnsi="Arial" w:cs="Arial"/>
                <w:sz w:val="18"/>
              </w:rPr>
              <w:t>http: www.zsm.com.pl</w:t>
            </w:r>
          </w:p>
        </w:tc>
      </w:tr>
    </w:tbl>
    <w:p w14:paraId="1D2968F8" w14:textId="77777777" w:rsidR="00066C9C" w:rsidRPr="00C071A6" w:rsidRDefault="00066C9C" w:rsidP="009D2159">
      <w:pPr>
        <w:widowControl w:val="0"/>
        <w:tabs>
          <w:tab w:val="left" w:pos="340"/>
          <w:tab w:val="left" w:pos="720"/>
        </w:tabs>
        <w:ind w:left="720" w:right="-569" w:hanging="720"/>
        <w:rPr>
          <w:rFonts w:ascii="Arial" w:hAnsi="Arial" w:cs="Arial"/>
          <w:b/>
          <w:sz w:val="22"/>
          <w:u w:val="single"/>
        </w:rPr>
      </w:pPr>
    </w:p>
    <w:p w14:paraId="58ACAB43" w14:textId="77777777" w:rsidR="00066C9C" w:rsidRPr="00C071A6" w:rsidRDefault="00066C9C" w:rsidP="009D2159">
      <w:pPr>
        <w:widowControl w:val="0"/>
        <w:tabs>
          <w:tab w:val="left" w:pos="340"/>
          <w:tab w:val="left" w:pos="720"/>
        </w:tabs>
        <w:ind w:right="-569"/>
        <w:rPr>
          <w:rFonts w:ascii="Arial" w:hAnsi="Arial" w:cs="Arial"/>
          <w:b/>
          <w:sz w:val="22"/>
          <w:u w:val="single"/>
        </w:rPr>
      </w:pPr>
    </w:p>
    <w:p w14:paraId="733319E1" w14:textId="77777777" w:rsidR="00066C9C" w:rsidRPr="00C071A6" w:rsidRDefault="00066C9C" w:rsidP="009D2159">
      <w:pPr>
        <w:widowControl w:val="0"/>
        <w:tabs>
          <w:tab w:val="left" w:pos="340"/>
          <w:tab w:val="left" w:pos="720"/>
        </w:tabs>
        <w:ind w:right="-569"/>
        <w:rPr>
          <w:rFonts w:ascii="Arial" w:hAnsi="Arial" w:cs="Arial"/>
          <w:b/>
          <w:sz w:val="22"/>
          <w:u w:val="single"/>
        </w:rPr>
      </w:pPr>
    </w:p>
    <w:p w14:paraId="0A74C633" w14:textId="77777777" w:rsidR="00066C9C" w:rsidRPr="00C071A6" w:rsidRDefault="00066C9C" w:rsidP="009D2159">
      <w:pPr>
        <w:widowControl w:val="0"/>
        <w:tabs>
          <w:tab w:val="left" w:pos="340"/>
          <w:tab w:val="left" w:pos="720"/>
        </w:tabs>
        <w:ind w:right="-569"/>
        <w:rPr>
          <w:rFonts w:ascii="Arial" w:hAnsi="Arial" w:cs="Arial"/>
          <w:b/>
          <w:sz w:val="22"/>
          <w:u w:val="single"/>
        </w:rPr>
      </w:pPr>
    </w:p>
    <w:p w14:paraId="3CE456F0" w14:textId="77777777" w:rsidR="00E04315" w:rsidRPr="00C071A6" w:rsidRDefault="00E04315" w:rsidP="009D2159">
      <w:pPr>
        <w:pStyle w:val="BodyText21"/>
        <w:widowControl/>
        <w:tabs>
          <w:tab w:val="left" w:pos="340"/>
        </w:tabs>
        <w:ind w:left="0" w:firstLine="0"/>
        <w:jc w:val="center"/>
        <w:rPr>
          <w:rFonts w:ascii="Arial" w:hAnsi="Arial" w:cs="Arial"/>
          <w:b/>
          <w:sz w:val="22"/>
        </w:rPr>
      </w:pPr>
    </w:p>
    <w:p w14:paraId="1EE808CF" w14:textId="77777777" w:rsidR="00E04315" w:rsidRPr="00C071A6" w:rsidRDefault="00E04315" w:rsidP="009D2159">
      <w:pPr>
        <w:pStyle w:val="BodyText21"/>
        <w:widowControl/>
        <w:tabs>
          <w:tab w:val="left" w:pos="340"/>
        </w:tabs>
        <w:ind w:left="0" w:firstLine="0"/>
        <w:jc w:val="center"/>
        <w:rPr>
          <w:rFonts w:ascii="Arial" w:hAnsi="Arial" w:cs="Arial"/>
          <w:b/>
          <w:sz w:val="22"/>
        </w:rPr>
      </w:pPr>
    </w:p>
    <w:p w14:paraId="46A6BBF3" w14:textId="77777777" w:rsidR="00066C9C" w:rsidRPr="00C071A6" w:rsidRDefault="00066C9C" w:rsidP="009D2159">
      <w:pPr>
        <w:pStyle w:val="BodyText21"/>
        <w:widowControl/>
        <w:tabs>
          <w:tab w:val="left" w:pos="340"/>
        </w:tabs>
        <w:ind w:left="0" w:firstLine="0"/>
        <w:jc w:val="center"/>
        <w:rPr>
          <w:rFonts w:ascii="Arial" w:hAnsi="Arial" w:cs="Arial"/>
          <w:b/>
          <w:sz w:val="22"/>
        </w:rPr>
      </w:pPr>
      <w:r w:rsidRPr="00C071A6">
        <w:rPr>
          <w:rFonts w:ascii="Arial" w:hAnsi="Arial" w:cs="Arial"/>
          <w:b/>
          <w:sz w:val="22"/>
        </w:rPr>
        <w:t>SPECYFIKACJA ISTOTNYCH</w:t>
      </w:r>
    </w:p>
    <w:p w14:paraId="05852F73" w14:textId="77777777" w:rsidR="00066C9C" w:rsidRPr="00C071A6" w:rsidRDefault="00066C9C" w:rsidP="009D2159">
      <w:pPr>
        <w:pStyle w:val="BodyText21"/>
        <w:widowControl/>
        <w:tabs>
          <w:tab w:val="left" w:pos="340"/>
          <w:tab w:val="center" w:pos="4881"/>
        </w:tabs>
        <w:ind w:left="0" w:firstLine="0"/>
        <w:jc w:val="center"/>
        <w:rPr>
          <w:rFonts w:ascii="Arial" w:hAnsi="Arial" w:cs="Arial"/>
          <w:b/>
          <w:sz w:val="22"/>
        </w:rPr>
      </w:pPr>
      <w:r w:rsidRPr="00C071A6">
        <w:rPr>
          <w:rFonts w:ascii="Arial" w:hAnsi="Arial" w:cs="Arial"/>
          <w:b/>
          <w:sz w:val="22"/>
        </w:rPr>
        <w:t>WARUNKÓW ZAMÓWIENIA</w:t>
      </w:r>
    </w:p>
    <w:p w14:paraId="6179FDE8" w14:textId="77777777" w:rsidR="00066C9C" w:rsidRPr="00C071A6" w:rsidRDefault="00066C9C" w:rsidP="009D2159">
      <w:pPr>
        <w:pStyle w:val="BodyText21"/>
        <w:widowControl/>
        <w:tabs>
          <w:tab w:val="left" w:pos="340"/>
        </w:tabs>
        <w:ind w:left="0" w:firstLine="0"/>
        <w:jc w:val="center"/>
        <w:rPr>
          <w:rFonts w:ascii="Arial" w:hAnsi="Arial" w:cs="Arial"/>
          <w:sz w:val="22"/>
        </w:rPr>
      </w:pPr>
    </w:p>
    <w:p w14:paraId="200E90CA" w14:textId="77777777" w:rsidR="00066C9C" w:rsidRPr="00C071A6" w:rsidRDefault="00066C9C" w:rsidP="009D2159">
      <w:pPr>
        <w:pStyle w:val="BodyText21"/>
        <w:widowControl/>
        <w:tabs>
          <w:tab w:val="left" w:pos="340"/>
        </w:tabs>
        <w:ind w:left="0" w:firstLine="0"/>
        <w:jc w:val="center"/>
        <w:rPr>
          <w:rFonts w:ascii="Arial" w:hAnsi="Arial" w:cs="Arial"/>
          <w:sz w:val="22"/>
        </w:rPr>
      </w:pPr>
    </w:p>
    <w:p w14:paraId="69D55140" w14:textId="77777777" w:rsidR="00066C9C" w:rsidRPr="00C071A6" w:rsidRDefault="00066C9C" w:rsidP="009D2159">
      <w:pPr>
        <w:pStyle w:val="BodyText21"/>
        <w:widowControl/>
        <w:tabs>
          <w:tab w:val="left" w:pos="340"/>
        </w:tabs>
        <w:ind w:left="0" w:firstLine="0"/>
        <w:rPr>
          <w:rFonts w:ascii="Arial" w:hAnsi="Arial" w:cs="Arial"/>
          <w:sz w:val="22"/>
        </w:rPr>
      </w:pPr>
    </w:p>
    <w:p w14:paraId="379AE31C" w14:textId="62F4647E" w:rsidR="00066C9C" w:rsidRPr="00C071A6" w:rsidRDefault="00066C9C" w:rsidP="009D2159">
      <w:pPr>
        <w:pStyle w:val="Nagwek3"/>
        <w:tabs>
          <w:tab w:val="left" w:pos="340"/>
        </w:tabs>
        <w:ind w:left="567" w:right="566"/>
        <w:jc w:val="both"/>
        <w:rPr>
          <w:rFonts w:ascii="Arial" w:hAnsi="Arial" w:cs="Arial"/>
          <w:b w:val="0"/>
          <w:sz w:val="18"/>
          <w:szCs w:val="18"/>
          <w:lang w:val="pl-PL"/>
        </w:rPr>
      </w:pPr>
      <w:bookmarkStart w:id="0" w:name="_Hlk487015441"/>
      <w:r w:rsidRPr="00C071A6">
        <w:rPr>
          <w:rFonts w:ascii="Arial" w:hAnsi="Arial" w:cs="Arial"/>
          <w:b w:val="0"/>
          <w:sz w:val="18"/>
          <w:szCs w:val="18"/>
          <w:lang w:val="pl-PL"/>
        </w:rPr>
        <w:t>w postępowaniu o udzielenie zamówienia publicznego o wartości szacunkowej</w:t>
      </w:r>
      <w:r w:rsidR="003C460B" w:rsidRPr="00C071A6">
        <w:rPr>
          <w:rFonts w:ascii="Arial" w:hAnsi="Arial" w:cs="Arial"/>
          <w:b w:val="0"/>
          <w:sz w:val="18"/>
          <w:szCs w:val="18"/>
          <w:lang w:val="pl-PL"/>
        </w:rPr>
        <w:t xml:space="preserve"> </w:t>
      </w:r>
      <w:r w:rsidR="00E04315" w:rsidRPr="00C071A6">
        <w:rPr>
          <w:rFonts w:ascii="Arial" w:hAnsi="Arial" w:cs="Arial"/>
          <w:b w:val="0"/>
          <w:sz w:val="18"/>
          <w:szCs w:val="18"/>
          <w:lang w:val="pl-PL"/>
        </w:rPr>
        <w:t>nieprzekraczającej</w:t>
      </w:r>
      <w:r w:rsidRPr="00C071A6">
        <w:rPr>
          <w:rFonts w:ascii="Arial" w:hAnsi="Arial" w:cs="Arial"/>
          <w:b w:val="0"/>
          <w:sz w:val="18"/>
          <w:szCs w:val="18"/>
          <w:lang w:val="pl-PL"/>
        </w:rPr>
        <w:t xml:space="preserve"> w złotych równowartości kwoty </w:t>
      </w:r>
      <w:r w:rsidR="00E04315" w:rsidRPr="00C071A6">
        <w:rPr>
          <w:rFonts w:ascii="Arial" w:hAnsi="Arial" w:cs="Arial"/>
          <w:b w:val="0"/>
          <w:color w:val="000000"/>
          <w:sz w:val="18"/>
          <w:szCs w:val="18"/>
          <w:lang w:val="pl-PL"/>
        </w:rPr>
        <w:t xml:space="preserve">5 225 000 </w:t>
      </w:r>
      <w:r w:rsidRPr="00C071A6">
        <w:rPr>
          <w:rFonts w:ascii="Arial" w:hAnsi="Arial" w:cs="Arial"/>
          <w:b w:val="0"/>
          <w:sz w:val="18"/>
          <w:szCs w:val="18"/>
          <w:lang w:val="pl-PL"/>
        </w:rPr>
        <w:t>euro, prowadzonym</w:t>
      </w:r>
      <w:r w:rsidR="004524F6" w:rsidRPr="00C071A6">
        <w:rPr>
          <w:rFonts w:ascii="Arial" w:hAnsi="Arial" w:cs="Arial"/>
          <w:b w:val="0"/>
          <w:sz w:val="18"/>
          <w:szCs w:val="18"/>
          <w:lang w:val="pl-PL"/>
        </w:rPr>
        <w:t xml:space="preserve"> </w:t>
      </w:r>
      <w:r w:rsidRPr="00C071A6">
        <w:rPr>
          <w:rFonts w:ascii="Arial" w:hAnsi="Arial" w:cs="Arial"/>
          <w:b w:val="0"/>
          <w:sz w:val="18"/>
          <w:szCs w:val="18"/>
          <w:lang w:val="pl-PL"/>
        </w:rPr>
        <w:t>w oparciu</w:t>
      </w:r>
      <w:r w:rsidR="00697ACA" w:rsidRPr="00C071A6">
        <w:rPr>
          <w:rFonts w:ascii="Arial" w:hAnsi="Arial" w:cs="Arial"/>
          <w:b w:val="0"/>
          <w:sz w:val="18"/>
          <w:szCs w:val="18"/>
          <w:lang w:val="pl-PL"/>
        </w:rPr>
        <w:t xml:space="preserve"> </w:t>
      </w:r>
      <w:r w:rsidRPr="00C071A6">
        <w:rPr>
          <w:rFonts w:ascii="Arial" w:hAnsi="Arial" w:cs="Arial"/>
          <w:b w:val="0"/>
          <w:sz w:val="18"/>
          <w:szCs w:val="18"/>
          <w:lang w:val="pl-PL"/>
        </w:rPr>
        <w:t>o przepi</w:t>
      </w:r>
      <w:r w:rsidR="00F11849">
        <w:rPr>
          <w:rFonts w:ascii="Arial" w:hAnsi="Arial" w:cs="Arial"/>
          <w:b w:val="0"/>
          <w:sz w:val="18"/>
          <w:szCs w:val="18"/>
          <w:lang w:val="pl-PL"/>
        </w:rPr>
        <w:t>sy prawa zamówień publicznych w </w:t>
      </w:r>
      <w:r w:rsidRPr="00C071A6">
        <w:rPr>
          <w:rFonts w:ascii="Arial" w:hAnsi="Arial" w:cs="Arial"/>
          <w:b w:val="0"/>
          <w:sz w:val="18"/>
          <w:szCs w:val="18"/>
          <w:lang w:val="pl-PL"/>
        </w:rPr>
        <w:t>trybie „przetargu nieograniczonego”</w:t>
      </w:r>
      <w:r w:rsidR="004524F6" w:rsidRPr="00C071A6">
        <w:rPr>
          <w:rFonts w:ascii="Arial" w:hAnsi="Arial" w:cs="Arial"/>
          <w:b w:val="0"/>
          <w:sz w:val="18"/>
          <w:szCs w:val="18"/>
          <w:lang w:val="pl-PL"/>
        </w:rPr>
        <w:t xml:space="preserve"> </w:t>
      </w:r>
      <w:r w:rsidRPr="00C071A6">
        <w:rPr>
          <w:rFonts w:ascii="Arial" w:hAnsi="Arial" w:cs="Arial"/>
          <w:b w:val="0"/>
          <w:sz w:val="18"/>
          <w:szCs w:val="18"/>
          <w:lang w:val="pl-PL"/>
        </w:rPr>
        <w:t>na realizację zadania pod nazwą:</w:t>
      </w:r>
    </w:p>
    <w:bookmarkEnd w:id="0"/>
    <w:p w14:paraId="4C07815D" w14:textId="77777777" w:rsidR="00066C9C" w:rsidRPr="00C071A6" w:rsidRDefault="00066C9C" w:rsidP="009D2159">
      <w:pPr>
        <w:tabs>
          <w:tab w:val="left" w:pos="340"/>
        </w:tabs>
        <w:jc w:val="center"/>
        <w:rPr>
          <w:rFonts w:ascii="Arial" w:hAnsi="Arial" w:cs="Arial"/>
          <w:b/>
          <w:sz w:val="18"/>
          <w:szCs w:val="18"/>
        </w:rPr>
      </w:pPr>
    </w:p>
    <w:p w14:paraId="56FA9E9B" w14:textId="77777777" w:rsidR="004524F6" w:rsidRPr="00C071A6" w:rsidRDefault="00066C9C" w:rsidP="005E534F">
      <w:pPr>
        <w:pStyle w:val="Tekstpodstawowywcity"/>
        <w:tabs>
          <w:tab w:val="clear" w:pos="720"/>
          <w:tab w:val="left" w:pos="340"/>
        </w:tabs>
        <w:overflowPunct/>
        <w:autoSpaceDE/>
        <w:autoSpaceDN/>
        <w:adjustRightInd/>
        <w:ind w:left="567" w:right="315" w:firstLine="0"/>
        <w:textAlignment w:val="auto"/>
        <w:rPr>
          <w:rFonts w:ascii="Arial" w:hAnsi="Arial" w:cs="Arial"/>
          <w:b/>
          <w:sz w:val="18"/>
          <w:szCs w:val="18"/>
          <w:lang w:val="pl-PL"/>
        </w:rPr>
      </w:pPr>
      <w:bookmarkStart w:id="1" w:name="_Hlk487014557"/>
      <w:r w:rsidRPr="00C071A6">
        <w:rPr>
          <w:rFonts w:ascii="Arial" w:hAnsi="Arial" w:cs="Arial"/>
          <w:b/>
          <w:sz w:val="18"/>
          <w:szCs w:val="18"/>
          <w:lang w:val="pl-PL"/>
        </w:rPr>
        <w:t>„</w:t>
      </w:r>
      <w:r w:rsidR="005E534F" w:rsidRPr="00C071A6">
        <w:rPr>
          <w:rFonts w:ascii="Arial" w:hAnsi="Arial" w:cs="Arial"/>
          <w:b/>
          <w:sz w:val="18"/>
          <w:szCs w:val="18"/>
          <w:lang w:val="pl-PL"/>
        </w:rPr>
        <w:t>Rozbudowa Pawilonu nr I o nową kubaturę wraz z modernizacją wschodniego skrzydła na potrzeby apteki, oddziału AiIT wraz z wejściem głównym do budynku szpitala na terenie ZSM w Chorzowie przy ul. Strzelców Bytomskich 11 wraz z wymianą windy w Pawilonie I i dostawą oraz montażem agregatu prądotwórczego na potrzeby szpitala</w:t>
      </w:r>
      <w:r w:rsidR="00085367" w:rsidRPr="00C071A6">
        <w:rPr>
          <w:rFonts w:ascii="Arial" w:hAnsi="Arial" w:cs="Arial"/>
          <w:b/>
          <w:sz w:val="18"/>
          <w:szCs w:val="18"/>
          <w:lang w:val="pl-PL"/>
        </w:rPr>
        <w:t>”</w:t>
      </w:r>
    </w:p>
    <w:bookmarkEnd w:id="1"/>
    <w:p w14:paraId="67A387A2" w14:textId="77777777" w:rsidR="00066C9C" w:rsidRPr="00C071A6" w:rsidRDefault="00066C9C" w:rsidP="005E534F">
      <w:pPr>
        <w:tabs>
          <w:tab w:val="left" w:pos="340"/>
        </w:tabs>
        <w:ind w:right="-428"/>
        <w:rPr>
          <w:rFonts w:ascii="Arial" w:hAnsi="Arial" w:cs="Arial"/>
          <w:b/>
          <w:sz w:val="18"/>
          <w:szCs w:val="18"/>
        </w:rPr>
      </w:pPr>
    </w:p>
    <w:p w14:paraId="07973E34" w14:textId="77777777" w:rsidR="00066C9C" w:rsidRPr="00C071A6" w:rsidRDefault="00066C9C" w:rsidP="009D2159">
      <w:pPr>
        <w:tabs>
          <w:tab w:val="left" w:pos="340"/>
        </w:tabs>
        <w:jc w:val="center"/>
        <w:rPr>
          <w:rFonts w:ascii="Arial" w:hAnsi="Arial" w:cs="Arial"/>
          <w:b/>
          <w:bCs/>
          <w:sz w:val="22"/>
          <w:szCs w:val="22"/>
        </w:rPr>
      </w:pPr>
    </w:p>
    <w:p w14:paraId="5039F707" w14:textId="77777777" w:rsidR="003C460B" w:rsidRPr="00C071A6" w:rsidRDefault="003C460B" w:rsidP="009D2159">
      <w:pPr>
        <w:tabs>
          <w:tab w:val="left" w:pos="340"/>
        </w:tabs>
        <w:jc w:val="center"/>
        <w:rPr>
          <w:rFonts w:ascii="Arial" w:hAnsi="Arial" w:cs="Arial"/>
          <w:b/>
          <w:bCs/>
          <w:sz w:val="22"/>
          <w:szCs w:val="22"/>
        </w:rPr>
      </w:pPr>
    </w:p>
    <w:p w14:paraId="5AC6B2D7" w14:textId="77777777" w:rsidR="00066C9C" w:rsidRPr="00C071A6" w:rsidRDefault="00066C9C" w:rsidP="009D2159">
      <w:pPr>
        <w:tabs>
          <w:tab w:val="left" w:pos="340"/>
        </w:tabs>
        <w:ind w:right="-428"/>
        <w:rPr>
          <w:rFonts w:ascii="Arial" w:hAnsi="Arial" w:cs="Arial"/>
          <w:sz w:val="22"/>
        </w:rPr>
      </w:pPr>
    </w:p>
    <w:p w14:paraId="13C7C025" w14:textId="77777777" w:rsidR="00066C9C" w:rsidRPr="00C071A6" w:rsidRDefault="00066C9C" w:rsidP="009D2159">
      <w:pPr>
        <w:tabs>
          <w:tab w:val="left" w:pos="340"/>
        </w:tabs>
        <w:ind w:right="-428"/>
        <w:rPr>
          <w:rFonts w:ascii="Arial" w:hAnsi="Arial" w:cs="Arial"/>
          <w:sz w:val="22"/>
        </w:rPr>
      </w:pPr>
    </w:p>
    <w:p w14:paraId="7122FD57" w14:textId="77777777" w:rsidR="00066C9C" w:rsidRPr="00C071A6" w:rsidRDefault="00066C9C" w:rsidP="009D2159">
      <w:pPr>
        <w:tabs>
          <w:tab w:val="left" w:pos="340"/>
        </w:tabs>
        <w:ind w:right="-428"/>
        <w:rPr>
          <w:rFonts w:ascii="Arial" w:hAnsi="Arial" w:cs="Arial"/>
          <w:sz w:val="22"/>
        </w:rPr>
      </w:pPr>
    </w:p>
    <w:p w14:paraId="665DF1C2" w14:textId="77777777" w:rsidR="00066C9C" w:rsidRPr="00C071A6" w:rsidRDefault="00066C9C" w:rsidP="009D2159">
      <w:pPr>
        <w:tabs>
          <w:tab w:val="left" w:pos="340"/>
        </w:tabs>
        <w:ind w:right="-428"/>
        <w:rPr>
          <w:rFonts w:ascii="Arial" w:hAnsi="Arial" w:cs="Arial"/>
          <w:sz w:val="22"/>
        </w:rPr>
      </w:pPr>
    </w:p>
    <w:p w14:paraId="3D1082C2" w14:textId="77777777" w:rsidR="00066C9C" w:rsidRPr="00C071A6" w:rsidRDefault="00066C9C" w:rsidP="009D2159">
      <w:pPr>
        <w:tabs>
          <w:tab w:val="left" w:pos="340"/>
        </w:tabs>
        <w:ind w:right="-428"/>
        <w:rPr>
          <w:rFonts w:ascii="Arial" w:hAnsi="Arial" w:cs="Arial"/>
          <w:sz w:val="22"/>
        </w:rPr>
      </w:pPr>
    </w:p>
    <w:p w14:paraId="3D7519CE" w14:textId="77777777" w:rsidR="00066C9C" w:rsidRPr="00C071A6" w:rsidRDefault="00066C9C" w:rsidP="009D2159">
      <w:pPr>
        <w:tabs>
          <w:tab w:val="left" w:pos="340"/>
        </w:tabs>
        <w:ind w:right="-428"/>
        <w:rPr>
          <w:rFonts w:ascii="Arial" w:hAnsi="Arial" w:cs="Arial"/>
          <w:b/>
          <w:color w:val="000000"/>
          <w:sz w:val="18"/>
          <w:szCs w:val="18"/>
        </w:rPr>
      </w:pPr>
    </w:p>
    <w:p w14:paraId="506BB8B2" w14:textId="77777777" w:rsidR="00066C9C" w:rsidRPr="00C071A6" w:rsidRDefault="00066C9C" w:rsidP="009D2159">
      <w:pPr>
        <w:tabs>
          <w:tab w:val="left" w:pos="340"/>
        </w:tabs>
        <w:ind w:right="-428"/>
        <w:rPr>
          <w:rFonts w:ascii="Arial" w:hAnsi="Arial" w:cs="Arial"/>
          <w:b/>
          <w:sz w:val="18"/>
          <w:szCs w:val="18"/>
        </w:rPr>
      </w:pPr>
    </w:p>
    <w:p w14:paraId="4F995BBB" w14:textId="77777777" w:rsidR="00066C9C" w:rsidRPr="00C071A6" w:rsidRDefault="00066C9C" w:rsidP="009D2159">
      <w:pPr>
        <w:pStyle w:val="BodyText21"/>
        <w:tabs>
          <w:tab w:val="left" w:pos="340"/>
        </w:tabs>
        <w:ind w:left="-284" w:right="-569"/>
        <w:jc w:val="center"/>
        <w:rPr>
          <w:rFonts w:ascii="Arial" w:hAnsi="Arial" w:cs="Arial"/>
          <w:b/>
          <w:sz w:val="22"/>
        </w:rPr>
      </w:pPr>
    </w:p>
    <w:p w14:paraId="4960F152" w14:textId="77777777" w:rsidR="00066C9C" w:rsidRPr="00C071A6" w:rsidRDefault="00066C9C" w:rsidP="009D2159">
      <w:pPr>
        <w:tabs>
          <w:tab w:val="left" w:pos="340"/>
        </w:tabs>
        <w:ind w:right="-569"/>
        <w:rPr>
          <w:rFonts w:ascii="Arial" w:hAnsi="Arial" w:cs="Arial"/>
        </w:rPr>
      </w:pPr>
    </w:p>
    <w:p w14:paraId="2716AF35" w14:textId="77777777" w:rsidR="00066C9C" w:rsidRPr="00C071A6" w:rsidRDefault="00066C9C" w:rsidP="009D2159">
      <w:pPr>
        <w:tabs>
          <w:tab w:val="left" w:pos="340"/>
        </w:tabs>
        <w:ind w:right="-569"/>
        <w:jc w:val="center"/>
        <w:rPr>
          <w:rFonts w:ascii="Arial" w:hAnsi="Arial" w:cs="Arial"/>
        </w:rPr>
      </w:pPr>
    </w:p>
    <w:p w14:paraId="2C4C449E" w14:textId="77777777" w:rsidR="00066C9C" w:rsidRPr="00C071A6" w:rsidRDefault="00066C9C" w:rsidP="009D2159">
      <w:pPr>
        <w:tabs>
          <w:tab w:val="left" w:pos="340"/>
        </w:tabs>
        <w:ind w:right="-569"/>
        <w:jc w:val="center"/>
        <w:rPr>
          <w:rFonts w:ascii="Arial" w:hAnsi="Arial" w:cs="Arial"/>
        </w:rPr>
      </w:pPr>
    </w:p>
    <w:p w14:paraId="04F13C5E" w14:textId="77777777" w:rsidR="00066C9C" w:rsidRPr="00C071A6" w:rsidRDefault="00066C9C" w:rsidP="009D2159">
      <w:pPr>
        <w:tabs>
          <w:tab w:val="left" w:pos="340"/>
        </w:tabs>
        <w:ind w:right="-569"/>
        <w:jc w:val="center"/>
        <w:rPr>
          <w:rFonts w:ascii="Arial" w:hAnsi="Arial" w:cs="Arial"/>
        </w:rPr>
      </w:pPr>
    </w:p>
    <w:p w14:paraId="35A582E5" w14:textId="77777777" w:rsidR="00066C9C" w:rsidRPr="00C071A6" w:rsidRDefault="00066C9C" w:rsidP="009D2159">
      <w:pPr>
        <w:tabs>
          <w:tab w:val="left" w:pos="340"/>
        </w:tabs>
        <w:ind w:right="-569"/>
        <w:jc w:val="center"/>
        <w:rPr>
          <w:rFonts w:ascii="Arial" w:hAnsi="Arial" w:cs="Arial"/>
        </w:rPr>
      </w:pPr>
    </w:p>
    <w:p w14:paraId="299B4D21" w14:textId="77777777" w:rsidR="00066C9C" w:rsidRPr="00C071A6" w:rsidRDefault="00066C9C" w:rsidP="009D2159">
      <w:pPr>
        <w:tabs>
          <w:tab w:val="left" w:pos="340"/>
        </w:tabs>
        <w:ind w:right="-569"/>
        <w:jc w:val="center"/>
        <w:rPr>
          <w:rFonts w:ascii="Arial" w:hAnsi="Arial" w:cs="Arial"/>
        </w:rPr>
      </w:pPr>
    </w:p>
    <w:p w14:paraId="45EABED5" w14:textId="77777777" w:rsidR="00066C9C" w:rsidRPr="00C071A6" w:rsidRDefault="00066C9C" w:rsidP="009D2159">
      <w:pPr>
        <w:tabs>
          <w:tab w:val="left" w:pos="340"/>
        </w:tabs>
        <w:ind w:right="-569"/>
        <w:jc w:val="center"/>
        <w:rPr>
          <w:rFonts w:ascii="Arial" w:hAnsi="Arial" w:cs="Arial"/>
        </w:rPr>
      </w:pPr>
    </w:p>
    <w:p w14:paraId="59A7D508" w14:textId="77777777" w:rsidR="00066C9C" w:rsidRPr="00C071A6" w:rsidRDefault="00066C9C" w:rsidP="009D2159">
      <w:pPr>
        <w:tabs>
          <w:tab w:val="left" w:pos="340"/>
        </w:tabs>
        <w:ind w:right="-569"/>
        <w:rPr>
          <w:rFonts w:ascii="Arial" w:hAnsi="Arial" w:cs="Arial"/>
        </w:rPr>
      </w:pPr>
    </w:p>
    <w:p w14:paraId="16A48414" w14:textId="77777777" w:rsidR="00066C9C" w:rsidRPr="00C071A6" w:rsidRDefault="00066C9C" w:rsidP="009D2159">
      <w:pPr>
        <w:tabs>
          <w:tab w:val="left" w:pos="340"/>
        </w:tabs>
        <w:ind w:right="-569"/>
        <w:jc w:val="center"/>
        <w:rPr>
          <w:rFonts w:ascii="Arial" w:hAnsi="Arial" w:cs="Arial"/>
        </w:rPr>
      </w:pPr>
    </w:p>
    <w:p w14:paraId="406BA385" w14:textId="77777777" w:rsidR="00066C9C" w:rsidRPr="00C071A6" w:rsidRDefault="00066C9C" w:rsidP="009D2159">
      <w:pPr>
        <w:tabs>
          <w:tab w:val="left" w:pos="340"/>
        </w:tabs>
        <w:ind w:right="-569"/>
        <w:jc w:val="center"/>
        <w:rPr>
          <w:rFonts w:ascii="Arial" w:hAnsi="Arial" w:cs="Arial"/>
        </w:rPr>
      </w:pPr>
    </w:p>
    <w:p w14:paraId="7C6CFE41" w14:textId="77777777" w:rsidR="00066C9C" w:rsidRPr="00C071A6" w:rsidRDefault="00066C9C" w:rsidP="009D2159">
      <w:pPr>
        <w:tabs>
          <w:tab w:val="left" w:pos="340"/>
        </w:tabs>
        <w:ind w:right="-569"/>
        <w:rPr>
          <w:rFonts w:ascii="Arial" w:hAnsi="Arial" w:cs="Arial"/>
        </w:rPr>
      </w:pPr>
    </w:p>
    <w:p w14:paraId="7C62F4C0" w14:textId="77777777" w:rsidR="00066C9C" w:rsidRPr="00C071A6" w:rsidRDefault="00066C9C" w:rsidP="009D2159">
      <w:pPr>
        <w:tabs>
          <w:tab w:val="left" w:pos="340"/>
        </w:tabs>
        <w:ind w:right="-35"/>
        <w:jc w:val="right"/>
        <w:rPr>
          <w:rFonts w:ascii="Arial" w:hAnsi="Arial" w:cs="Arial"/>
          <w:sz w:val="18"/>
          <w:szCs w:val="18"/>
        </w:rPr>
      </w:pPr>
      <w:r w:rsidRPr="00C071A6">
        <w:rPr>
          <w:rFonts w:ascii="Arial" w:hAnsi="Arial" w:cs="Arial"/>
          <w:sz w:val="18"/>
          <w:szCs w:val="18"/>
        </w:rPr>
        <w:t>Publikacja ogłoszenia o zamówieniu:</w:t>
      </w:r>
    </w:p>
    <w:p w14:paraId="7B5474BD" w14:textId="70518EC1" w:rsidR="00066C9C" w:rsidRPr="002E5B27" w:rsidRDefault="00066C9C" w:rsidP="009D2159">
      <w:pPr>
        <w:tabs>
          <w:tab w:val="left" w:pos="340"/>
        </w:tabs>
        <w:ind w:right="-35"/>
        <w:jc w:val="right"/>
        <w:rPr>
          <w:rFonts w:ascii="Arial" w:hAnsi="Arial" w:cs="Arial"/>
          <w:b/>
          <w:sz w:val="18"/>
          <w:szCs w:val="18"/>
        </w:rPr>
      </w:pPr>
      <w:r w:rsidRPr="00C071A6">
        <w:rPr>
          <w:rFonts w:ascii="Arial" w:hAnsi="Arial" w:cs="Arial"/>
          <w:sz w:val="18"/>
          <w:szCs w:val="18"/>
        </w:rPr>
        <w:t>Biuletyn Zamówień Publicznych</w:t>
      </w:r>
      <w:r w:rsidR="004524F6" w:rsidRPr="00C071A6">
        <w:rPr>
          <w:rFonts w:ascii="Arial" w:hAnsi="Arial" w:cs="Arial"/>
          <w:sz w:val="18"/>
          <w:szCs w:val="18"/>
        </w:rPr>
        <w:br/>
      </w:r>
      <w:bookmarkStart w:id="2" w:name="_GoBack"/>
      <w:r w:rsidRPr="002E5B27">
        <w:rPr>
          <w:rFonts w:ascii="Arial" w:hAnsi="Arial" w:cs="Arial"/>
          <w:b/>
          <w:sz w:val="18"/>
          <w:szCs w:val="18"/>
        </w:rPr>
        <w:t xml:space="preserve">nr </w:t>
      </w:r>
      <w:r w:rsidR="002E5B27" w:rsidRPr="00300E97">
        <w:rPr>
          <w:rFonts w:ascii="Arial" w:hAnsi="Arial" w:cs="Arial"/>
          <w:b/>
          <w:sz w:val="18"/>
          <w:szCs w:val="18"/>
        </w:rPr>
        <w:t xml:space="preserve">547448-N-2017 </w:t>
      </w:r>
      <w:r w:rsidRPr="002E5B27">
        <w:rPr>
          <w:rFonts w:ascii="Arial" w:hAnsi="Arial" w:cs="Arial"/>
          <w:b/>
          <w:sz w:val="18"/>
          <w:szCs w:val="18"/>
        </w:rPr>
        <w:t xml:space="preserve">z dnia </w:t>
      </w:r>
      <w:r w:rsidR="002E5B27" w:rsidRPr="002E5B27">
        <w:rPr>
          <w:rFonts w:ascii="Arial" w:hAnsi="Arial" w:cs="Arial"/>
          <w:b/>
          <w:sz w:val="18"/>
          <w:szCs w:val="18"/>
        </w:rPr>
        <w:t>7.</w:t>
      </w:r>
      <w:r w:rsidR="00D9260C" w:rsidRPr="002E5B27">
        <w:rPr>
          <w:rFonts w:ascii="Arial" w:hAnsi="Arial" w:cs="Arial"/>
          <w:b/>
          <w:sz w:val="18"/>
          <w:szCs w:val="18"/>
        </w:rPr>
        <w:t>07</w:t>
      </w:r>
      <w:r w:rsidR="009141C0" w:rsidRPr="002E5B27">
        <w:rPr>
          <w:rFonts w:ascii="Arial" w:hAnsi="Arial" w:cs="Arial"/>
          <w:b/>
          <w:sz w:val="18"/>
          <w:szCs w:val="18"/>
        </w:rPr>
        <w:t>.201</w:t>
      </w:r>
      <w:r w:rsidR="00D9260C" w:rsidRPr="002E5B27">
        <w:rPr>
          <w:rFonts w:ascii="Arial" w:hAnsi="Arial" w:cs="Arial"/>
          <w:b/>
          <w:sz w:val="18"/>
          <w:szCs w:val="18"/>
        </w:rPr>
        <w:t xml:space="preserve">7 </w:t>
      </w:r>
      <w:r w:rsidRPr="002E5B27">
        <w:rPr>
          <w:rFonts w:ascii="Arial" w:hAnsi="Arial" w:cs="Arial"/>
          <w:b/>
          <w:sz w:val="18"/>
          <w:szCs w:val="18"/>
        </w:rPr>
        <w:t xml:space="preserve">r. </w:t>
      </w:r>
    </w:p>
    <w:bookmarkEnd w:id="2"/>
    <w:p w14:paraId="720F74C3" w14:textId="77777777" w:rsidR="00066C9C" w:rsidRPr="00C071A6" w:rsidRDefault="00066C9C" w:rsidP="009D2159">
      <w:pPr>
        <w:tabs>
          <w:tab w:val="left" w:pos="340"/>
        </w:tabs>
        <w:ind w:right="-35"/>
        <w:jc w:val="right"/>
        <w:rPr>
          <w:rFonts w:ascii="Arial" w:hAnsi="Arial" w:cs="Arial"/>
          <w:sz w:val="18"/>
          <w:szCs w:val="18"/>
        </w:rPr>
      </w:pPr>
      <w:r w:rsidRPr="00C071A6">
        <w:rPr>
          <w:rFonts w:ascii="Arial" w:hAnsi="Arial" w:cs="Arial"/>
          <w:sz w:val="18"/>
          <w:szCs w:val="18"/>
        </w:rPr>
        <w:t>Nr sprawy: SP ZOZ ZSM/ZP/</w:t>
      </w:r>
      <w:r w:rsidR="00034627" w:rsidRPr="00C071A6">
        <w:rPr>
          <w:rFonts w:ascii="Arial" w:hAnsi="Arial" w:cs="Arial"/>
          <w:sz w:val="18"/>
          <w:szCs w:val="18"/>
        </w:rPr>
        <w:t xml:space="preserve"> 31 </w:t>
      </w:r>
      <w:r w:rsidRPr="00C071A6">
        <w:rPr>
          <w:rFonts w:ascii="Arial" w:hAnsi="Arial" w:cs="Arial"/>
          <w:sz w:val="18"/>
          <w:szCs w:val="18"/>
        </w:rPr>
        <w:t>/201</w:t>
      </w:r>
      <w:r w:rsidR="00D9260C" w:rsidRPr="00C071A6">
        <w:rPr>
          <w:rFonts w:ascii="Arial" w:hAnsi="Arial" w:cs="Arial"/>
          <w:sz w:val="18"/>
          <w:szCs w:val="18"/>
        </w:rPr>
        <w:t>7</w:t>
      </w:r>
    </w:p>
    <w:p w14:paraId="55FF51A7" w14:textId="77777777" w:rsidR="00066C9C" w:rsidRPr="00C071A6" w:rsidRDefault="00066C9C" w:rsidP="009D2159">
      <w:pPr>
        <w:tabs>
          <w:tab w:val="left" w:pos="340"/>
        </w:tabs>
        <w:ind w:right="-35"/>
        <w:jc w:val="right"/>
        <w:rPr>
          <w:rFonts w:ascii="Arial" w:hAnsi="Arial" w:cs="Arial"/>
        </w:rPr>
      </w:pPr>
    </w:p>
    <w:p w14:paraId="3EEC5467" w14:textId="77777777" w:rsidR="00066C9C" w:rsidRPr="00C071A6" w:rsidRDefault="00066C9C" w:rsidP="009D2159">
      <w:pPr>
        <w:tabs>
          <w:tab w:val="left" w:pos="340"/>
        </w:tabs>
        <w:ind w:right="-35"/>
        <w:jc w:val="right"/>
        <w:rPr>
          <w:rFonts w:ascii="Arial" w:hAnsi="Arial" w:cs="Arial"/>
        </w:rPr>
      </w:pPr>
    </w:p>
    <w:p w14:paraId="0B6EBA01" w14:textId="77777777" w:rsidR="00066C9C" w:rsidRPr="00C071A6" w:rsidRDefault="00066C9C" w:rsidP="009D2159">
      <w:pPr>
        <w:tabs>
          <w:tab w:val="left" w:pos="340"/>
        </w:tabs>
        <w:ind w:right="-35"/>
        <w:jc w:val="right"/>
        <w:rPr>
          <w:rFonts w:ascii="Arial" w:hAnsi="Arial" w:cs="Arial"/>
        </w:rPr>
      </w:pPr>
      <w:r w:rsidRPr="00C071A6">
        <w:rPr>
          <w:rFonts w:ascii="Arial" w:hAnsi="Arial" w:cs="Arial"/>
        </w:rPr>
        <w:t xml:space="preserve"> </w:t>
      </w:r>
      <w:r w:rsidRPr="00C071A6">
        <w:rPr>
          <w:rFonts w:ascii="Arial" w:hAnsi="Arial" w:cs="Arial"/>
          <w:sz w:val="18"/>
        </w:rPr>
        <w:t xml:space="preserve">Chorzów, </w:t>
      </w:r>
      <w:r w:rsidR="00D9260C" w:rsidRPr="00C071A6">
        <w:rPr>
          <w:rFonts w:ascii="Arial" w:hAnsi="Arial" w:cs="Arial"/>
          <w:sz w:val="18"/>
        </w:rPr>
        <w:t>lipiec</w:t>
      </w:r>
      <w:r w:rsidRPr="00C071A6">
        <w:rPr>
          <w:rFonts w:ascii="Arial" w:hAnsi="Arial" w:cs="Arial"/>
          <w:sz w:val="18"/>
        </w:rPr>
        <w:t xml:space="preserve"> 201</w:t>
      </w:r>
      <w:r w:rsidR="00D9260C" w:rsidRPr="00C071A6">
        <w:rPr>
          <w:rFonts w:ascii="Arial" w:hAnsi="Arial" w:cs="Arial"/>
          <w:sz w:val="18"/>
        </w:rPr>
        <w:t xml:space="preserve">7 </w:t>
      </w:r>
      <w:r w:rsidRPr="00C071A6">
        <w:rPr>
          <w:rFonts w:ascii="Arial" w:hAnsi="Arial" w:cs="Arial"/>
          <w:sz w:val="18"/>
        </w:rPr>
        <w:t>r.</w:t>
      </w:r>
    </w:p>
    <w:p w14:paraId="31E26FE3" w14:textId="77777777" w:rsidR="00066C9C" w:rsidRPr="00C071A6" w:rsidRDefault="00066C9C" w:rsidP="009D2159">
      <w:pPr>
        <w:widowControl w:val="0"/>
        <w:tabs>
          <w:tab w:val="left" w:pos="340"/>
        </w:tabs>
        <w:ind w:right="-569"/>
        <w:jc w:val="both"/>
        <w:rPr>
          <w:rFonts w:ascii="Arial" w:hAnsi="Arial" w:cs="Arial"/>
          <w:b/>
          <w:u w:val="single"/>
        </w:rPr>
      </w:pPr>
    </w:p>
    <w:p w14:paraId="56EB21CB" w14:textId="77777777" w:rsidR="00066C9C" w:rsidRPr="00C071A6" w:rsidRDefault="00066C9C" w:rsidP="009D2159">
      <w:pPr>
        <w:tabs>
          <w:tab w:val="left" w:pos="340"/>
          <w:tab w:val="left" w:pos="720"/>
        </w:tabs>
        <w:ind w:right="-2"/>
        <w:rPr>
          <w:rFonts w:ascii="Arial" w:hAnsi="Arial" w:cs="Arial"/>
          <w:b/>
          <w:sz w:val="18"/>
          <w:szCs w:val="18"/>
          <w:u w:val="single"/>
        </w:rPr>
      </w:pPr>
      <w:r w:rsidRPr="00C071A6">
        <w:rPr>
          <w:rFonts w:ascii="Arial" w:hAnsi="Arial" w:cs="Arial"/>
          <w:b/>
          <w:sz w:val="18"/>
          <w:szCs w:val="18"/>
          <w:u w:val="single"/>
        </w:rPr>
        <w:br w:type="page"/>
      </w:r>
      <w:r w:rsidRPr="00C071A6">
        <w:rPr>
          <w:rFonts w:ascii="Arial" w:hAnsi="Arial" w:cs="Arial"/>
          <w:b/>
          <w:sz w:val="18"/>
          <w:szCs w:val="18"/>
          <w:u w:val="single"/>
        </w:rPr>
        <w:lastRenderedPageBreak/>
        <w:t>I. NAZWA i ADRES ZAMAWIAJĄCEGO</w:t>
      </w:r>
    </w:p>
    <w:p w14:paraId="157C49C8" w14:textId="77777777" w:rsidR="00066C9C" w:rsidRPr="00C071A6" w:rsidRDefault="00066C9C" w:rsidP="009D2159">
      <w:pPr>
        <w:pStyle w:val="BodyText21"/>
        <w:widowControl/>
        <w:tabs>
          <w:tab w:val="left" w:pos="340"/>
        </w:tabs>
        <w:ind w:left="0" w:right="-2" w:firstLine="0"/>
        <w:rPr>
          <w:rFonts w:ascii="Arial" w:hAnsi="Arial" w:cs="Arial"/>
          <w:sz w:val="8"/>
          <w:szCs w:val="18"/>
        </w:rPr>
      </w:pPr>
    </w:p>
    <w:p w14:paraId="5C2739BF" w14:textId="77777777" w:rsidR="00066C9C" w:rsidRPr="00C071A6" w:rsidRDefault="00066C9C" w:rsidP="009D2159">
      <w:pPr>
        <w:tabs>
          <w:tab w:val="left" w:pos="340"/>
        </w:tabs>
        <w:ind w:left="-14"/>
        <w:rPr>
          <w:rFonts w:ascii="Arial" w:hAnsi="Arial" w:cs="Arial"/>
          <w:sz w:val="18"/>
          <w:szCs w:val="18"/>
        </w:rPr>
      </w:pPr>
      <w:r w:rsidRPr="00C071A6">
        <w:rPr>
          <w:rFonts w:ascii="Arial" w:hAnsi="Arial" w:cs="Arial"/>
          <w:b/>
          <w:sz w:val="18"/>
          <w:szCs w:val="18"/>
        </w:rPr>
        <w:t xml:space="preserve">SAMODZIELNY PUBLICZNY ZAKŁAD OPIEKI ZDROWOTNEJ ZESPÓŁ SZPITALI MIEJSKICH W CHORZOWIE </w:t>
      </w:r>
      <w:r w:rsidRPr="00C071A6">
        <w:rPr>
          <w:rFonts w:ascii="Arial" w:hAnsi="Arial" w:cs="Arial"/>
          <w:b/>
          <w:sz w:val="18"/>
          <w:szCs w:val="18"/>
        </w:rPr>
        <w:br/>
      </w:r>
      <w:r w:rsidRPr="00C071A6">
        <w:rPr>
          <w:rFonts w:ascii="Arial" w:hAnsi="Arial" w:cs="Arial"/>
          <w:sz w:val="18"/>
          <w:szCs w:val="18"/>
        </w:rPr>
        <w:t xml:space="preserve">z siedzibą: 41-500 Chorzów, ul. Strzelców Bytomskich 11; tel. (032) 3499-289, faks: (032) 3499-299 </w:t>
      </w:r>
      <w:r w:rsidRPr="00C071A6">
        <w:rPr>
          <w:rFonts w:ascii="Arial" w:hAnsi="Arial" w:cs="Arial"/>
          <w:sz w:val="18"/>
          <w:szCs w:val="18"/>
        </w:rPr>
        <w:br/>
        <w:t>wpisany w dniu 16.05.2001 r. do Krajowego Rejestru Sądowego prowadzonego przez Sąd Rejonowy w Katowicach Wydział Gospodarczy pod nr KRS: 0000011939, posiadający:</w:t>
      </w:r>
    </w:p>
    <w:p w14:paraId="67DF4826" w14:textId="77777777" w:rsidR="00066C9C" w:rsidRPr="00C071A6" w:rsidRDefault="00066C9C" w:rsidP="009D2159">
      <w:pPr>
        <w:tabs>
          <w:tab w:val="left" w:pos="340"/>
        </w:tabs>
        <w:ind w:left="-14"/>
        <w:rPr>
          <w:rFonts w:ascii="Arial" w:hAnsi="Arial" w:cs="Arial"/>
          <w:sz w:val="18"/>
          <w:szCs w:val="18"/>
        </w:rPr>
      </w:pPr>
      <w:r w:rsidRPr="00C071A6">
        <w:rPr>
          <w:rFonts w:ascii="Arial" w:hAnsi="Arial" w:cs="Arial"/>
          <w:sz w:val="18"/>
          <w:szCs w:val="18"/>
        </w:rPr>
        <w:t>- numer NIP: 627-19-23-530</w:t>
      </w:r>
    </w:p>
    <w:p w14:paraId="7BDFCBFE" w14:textId="77777777" w:rsidR="00066C9C" w:rsidRPr="00C071A6" w:rsidRDefault="00066C9C" w:rsidP="009D2159">
      <w:pPr>
        <w:tabs>
          <w:tab w:val="left" w:pos="340"/>
        </w:tabs>
        <w:ind w:left="-14"/>
        <w:rPr>
          <w:rFonts w:ascii="Arial" w:hAnsi="Arial" w:cs="Arial"/>
          <w:bCs/>
          <w:sz w:val="18"/>
          <w:szCs w:val="18"/>
        </w:rPr>
      </w:pPr>
      <w:r w:rsidRPr="00C071A6">
        <w:rPr>
          <w:rFonts w:ascii="Arial" w:hAnsi="Arial" w:cs="Arial"/>
          <w:sz w:val="18"/>
          <w:szCs w:val="18"/>
        </w:rPr>
        <w:t xml:space="preserve">- numer REGON: </w:t>
      </w:r>
      <w:r w:rsidRPr="00C071A6">
        <w:rPr>
          <w:rFonts w:ascii="Arial" w:hAnsi="Arial" w:cs="Arial"/>
          <w:bCs/>
          <w:sz w:val="18"/>
          <w:szCs w:val="18"/>
        </w:rPr>
        <w:t>271503410</w:t>
      </w:r>
    </w:p>
    <w:p w14:paraId="53A1C895" w14:textId="77777777" w:rsidR="00066C9C" w:rsidRPr="00C071A6" w:rsidRDefault="00066C9C" w:rsidP="009D2159">
      <w:pPr>
        <w:tabs>
          <w:tab w:val="left" w:pos="340"/>
        </w:tabs>
        <w:ind w:left="-14"/>
        <w:rPr>
          <w:rFonts w:ascii="Arial" w:hAnsi="Arial" w:cs="Arial"/>
          <w:sz w:val="18"/>
          <w:szCs w:val="18"/>
        </w:rPr>
      </w:pPr>
      <w:r w:rsidRPr="00C071A6">
        <w:rPr>
          <w:rFonts w:ascii="Arial" w:hAnsi="Arial" w:cs="Arial"/>
          <w:sz w:val="18"/>
          <w:szCs w:val="18"/>
        </w:rPr>
        <w:t>Godziny pracy: 7.25 – 15.00</w:t>
      </w:r>
      <w:r w:rsidR="00AA6B86" w:rsidRPr="00C071A6">
        <w:rPr>
          <w:rFonts w:ascii="Arial" w:hAnsi="Arial" w:cs="Arial"/>
          <w:sz w:val="18"/>
          <w:szCs w:val="18"/>
        </w:rPr>
        <w:t xml:space="preserve"> </w:t>
      </w:r>
      <w:r w:rsidRPr="00C071A6">
        <w:rPr>
          <w:rFonts w:ascii="Arial" w:hAnsi="Arial" w:cs="Arial"/>
          <w:sz w:val="18"/>
          <w:szCs w:val="18"/>
        </w:rPr>
        <w:t xml:space="preserve">Internet: </w:t>
      </w:r>
      <w:hyperlink r:id="rId11" w:history="1">
        <w:r w:rsidRPr="00C071A6">
          <w:rPr>
            <w:rStyle w:val="Hipercze"/>
            <w:rFonts w:ascii="Arial" w:hAnsi="Arial" w:cs="Arial"/>
            <w:sz w:val="18"/>
            <w:szCs w:val="18"/>
          </w:rPr>
          <w:t>www.zsm.com.pl</w:t>
        </w:r>
      </w:hyperlink>
      <w:r w:rsidR="00AA6B86" w:rsidRPr="00C071A6">
        <w:rPr>
          <w:rFonts w:ascii="Arial" w:hAnsi="Arial" w:cs="Arial"/>
          <w:sz w:val="18"/>
          <w:szCs w:val="18"/>
        </w:rPr>
        <w:t xml:space="preserve"> </w:t>
      </w:r>
      <w:r w:rsidRPr="00C071A6">
        <w:rPr>
          <w:rFonts w:ascii="Arial" w:hAnsi="Arial" w:cs="Arial"/>
          <w:sz w:val="18"/>
          <w:szCs w:val="18"/>
        </w:rPr>
        <w:t xml:space="preserve">email: </w:t>
      </w:r>
      <w:hyperlink r:id="rId12" w:history="1">
        <w:r w:rsidRPr="00C071A6">
          <w:rPr>
            <w:rStyle w:val="Hipercze"/>
            <w:rFonts w:ascii="Arial" w:hAnsi="Arial" w:cs="Arial"/>
            <w:sz w:val="18"/>
            <w:szCs w:val="18"/>
          </w:rPr>
          <w:t>zp@zsm.com.pl</w:t>
        </w:r>
      </w:hyperlink>
    </w:p>
    <w:p w14:paraId="0098D8F8" w14:textId="77777777" w:rsidR="00066C9C" w:rsidRPr="00C071A6" w:rsidRDefault="00066C9C" w:rsidP="009D2159">
      <w:pPr>
        <w:pStyle w:val="Tekstpodstawowy21"/>
        <w:widowControl/>
        <w:tabs>
          <w:tab w:val="left" w:pos="340"/>
        </w:tabs>
        <w:rPr>
          <w:rFonts w:ascii="Arial" w:hAnsi="Arial" w:cs="Arial"/>
          <w:sz w:val="12"/>
          <w:szCs w:val="18"/>
        </w:rPr>
      </w:pPr>
    </w:p>
    <w:p w14:paraId="02C85799" w14:textId="77777777" w:rsidR="00066C9C" w:rsidRPr="00C071A6" w:rsidRDefault="00066C9C" w:rsidP="00575980">
      <w:pPr>
        <w:numPr>
          <w:ilvl w:val="0"/>
          <w:numId w:val="3"/>
        </w:numPr>
        <w:tabs>
          <w:tab w:val="left" w:pos="340"/>
        </w:tabs>
        <w:overflowPunct/>
        <w:ind w:left="340" w:hanging="340"/>
        <w:textAlignment w:val="auto"/>
        <w:rPr>
          <w:rFonts w:ascii="Arial" w:hAnsi="Arial" w:cs="Arial"/>
          <w:sz w:val="18"/>
          <w:szCs w:val="18"/>
        </w:rPr>
      </w:pPr>
      <w:r w:rsidRPr="00C071A6">
        <w:rPr>
          <w:rFonts w:ascii="Arial" w:hAnsi="Arial" w:cs="Arial"/>
          <w:sz w:val="18"/>
          <w:szCs w:val="18"/>
        </w:rPr>
        <w:t xml:space="preserve">Zamawiający wymaga, aby wszelkie pisma związane z postępowaniem o udzielenie zamówienia publicznego, </w:t>
      </w:r>
      <w:r w:rsidR="00373079" w:rsidRPr="00C071A6">
        <w:rPr>
          <w:rFonts w:ascii="Arial" w:hAnsi="Arial" w:cs="Arial"/>
          <w:sz w:val="18"/>
          <w:szCs w:val="18"/>
        </w:rPr>
        <w:br/>
      </w:r>
      <w:r w:rsidRPr="00C071A6">
        <w:rPr>
          <w:rFonts w:ascii="Arial" w:hAnsi="Arial" w:cs="Arial"/>
          <w:sz w:val="18"/>
          <w:szCs w:val="18"/>
        </w:rPr>
        <w:t xml:space="preserve">w tym wszelkie zapytania, oświadczenia oraz informacje o wniesieniu odwołania były kierowane wyłącznie </w:t>
      </w:r>
      <w:r w:rsidR="00373079" w:rsidRPr="00C071A6">
        <w:rPr>
          <w:rFonts w:ascii="Arial" w:hAnsi="Arial" w:cs="Arial"/>
          <w:sz w:val="18"/>
          <w:szCs w:val="18"/>
        </w:rPr>
        <w:br/>
      </w:r>
      <w:r w:rsidRPr="00C071A6">
        <w:rPr>
          <w:rFonts w:ascii="Arial" w:hAnsi="Arial" w:cs="Arial"/>
          <w:sz w:val="18"/>
          <w:szCs w:val="18"/>
        </w:rPr>
        <w:t>na wyżej wskazany adres. Jakiekolwiek inne zaadresowanie może wpłynąć na złe skierowanie pisma, za co Zamawiający nie ponosi odpowiedzialności (może spowodować niezachowanie ustawowych terminów z winy wnoszącego).</w:t>
      </w:r>
    </w:p>
    <w:p w14:paraId="5AD53038" w14:textId="77777777" w:rsidR="00066C9C" w:rsidRPr="00C071A6" w:rsidRDefault="00066C9C" w:rsidP="00575980">
      <w:pPr>
        <w:numPr>
          <w:ilvl w:val="0"/>
          <w:numId w:val="3"/>
        </w:numPr>
        <w:tabs>
          <w:tab w:val="left" w:pos="340"/>
        </w:tabs>
        <w:overflowPunct/>
        <w:ind w:left="340" w:hanging="340"/>
        <w:textAlignment w:val="auto"/>
        <w:rPr>
          <w:rFonts w:ascii="Arial" w:hAnsi="Arial" w:cs="Arial"/>
          <w:sz w:val="18"/>
          <w:szCs w:val="18"/>
        </w:rPr>
      </w:pPr>
      <w:r w:rsidRPr="00C071A6">
        <w:rPr>
          <w:rFonts w:ascii="Arial" w:hAnsi="Arial" w:cs="Arial"/>
          <w:sz w:val="18"/>
          <w:szCs w:val="18"/>
        </w:rPr>
        <w:t xml:space="preserve">Specyfikacja istotnych warunków zamówienia (SIWZ) stanowi wraz z załącznikami kompletny dokument, </w:t>
      </w:r>
      <w:r w:rsidR="00373079" w:rsidRPr="00C071A6">
        <w:rPr>
          <w:rFonts w:ascii="Arial" w:hAnsi="Arial" w:cs="Arial"/>
          <w:sz w:val="18"/>
          <w:szCs w:val="18"/>
        </w:rPr>
        <w:br/>
      </w:r>
      <w:r w:rsidRPr="00C071A6">
        <w:rPr>
          <w:rFonts w:ascii="Arial" w:hAnsi="Arial" w:cs="Arial"/>
          <w:sz w:val="18"/>
          <w:szCs w:val="18"/>
        </w:rPr>
        <w:t xml:space="preserve">który obowiązuje Wykonawcę i Zamawiającego podczas całego prowadzonego postępowania w trybie </w:t>
      </w:r>
      <w:r w:rsidR="00373079" w:rsidRPr="00C071A6">
        <w:rPr>
          <w:rFonts w:ascii="Arial" w:hAnsi="Arial" w:cs="Arial"/>
          <w:sz w:val="18"/>
          <w:szCs w:val="18"/>
        </w:rPr>
        <w:br/>
      </w:r>
      <w:r w:rsidRPr="00C071A6">
        <w:rPr>
          <w:rFonts w:ascii="Arial" w:hAnsi="Arial" w:cs="Arial"/>
          <w:sz w:val="18"/>
          <w:szCs w:val="18"/>
        </w:rPr>
        <w:t>przetargu nieograniczonego.</w:t>
      </w:r>
    </w:p>
    <w:p w14:paraId="3FA7BD0E" w14:textId="77777777" w:rsidR="00066C9C" w:rsidRPr="00C071A6" w:rsidRDefault="00066C9C" w:rsidP="00575980">
      <w:pPr>
        <w:numPr>
          <w:ilvl w:val="0"/>
          <w:numId w:val="3"/>
        </w:numPr>
        <w:tabs>
          <w:tab w:val="left" w:pos="340"/>
        </w:tabs>
        <w:overflowPunct/>
        <w:ind w:left="340" w:hanging="340"/>
        <w:textAlignment w:val="auto"/>
        <w:rPr>
          <w:rFonts w:ascii="Arial" w:hAnsi="Arial" w:cs="Arial"/>
          <w:sz w:val="18"/>
          <w:szCs w:val="18"/>
        </w:rPr>
      </w:pPr>
      <w:r w:rsidRPr="00C071A6">
        <w:rPr>
          <w:rFonts w:ascii="Arial" w:hAnsi="Arial" w:cs="Arial"/>
          <w:sz w:val="18"/>
          <w:szCs w:val="18"/>
        </w:rPr>
        <w:t xml:space="preserve">Osoby wskazane w dokumencie uprawniającym do występowania w obrocie prawnym lub upoważnione muszą złożyć podpisy na załącznikach oraz w miejscach, w których wykonawca naniósł zmiany. Dokumenty złożone w formie kserokopii muszą być poświadczone za zgodność z oryginałem i podpisane przez osobę uprawnioną </w:t>
      </w:r>
      <w:r w:rsidR="00373079" w:rsidRPr="00C071A6">
        <w:rPr>
          <w:rFonts w:ascii="Arial" w:hAnsi="Arial" w:cs="Arial"/>
          <w:sz w:val="18"/>
          <w:szCs w:val="18"/>
        </w:rPr>
        <w:br/>
      </w:r>
      <w:r w:rsidRPr="00C071A6">
        <w:rPr>
          <w:rFonts w:ascii="Arial" w:hAnsi="Arial" w:cs="Arial"/>
          <w:sz w:val="18"/>
          <w:szCs w:val="18"/>
        </w:rPr>
        <w:t>lub upoważnioną do składania oświadczeń w imieniu Wykonawcy.</w:t>
      </w:r>
    </w:p>
    <w:p w14:paraId="210C921D" w14:textId="77777777" w:rsidR="00066C9C" w:rsidRPr="00C071A6" w:rsidRDefault="00066C9C" w:rsidP="00575980">
      <w:pPr>
        <w:numPr>
          <w:ilvl w:val="0"/>
          <w:numId w:val="3"/>
        </w:numPr>
        <w:tabs>
          <w:tab w:val="left" w:pos="340"/>
        </w:tabs>
        <w:overflowPunct/>
        <w:ind w:left="340" w:hanging="340"/>
        <w:textAlignment w:val="auto"/>
        <w:rPr>
          <w:rFonts w:ascii="Arial" w:hAnsi="Arial" w:cs="Arial"/>
          <w:sz w:val="18"/>
          <w:szCs w:val="18"/>
        </w:rPr>
      </w:pPr>
      <w:r w:rsidRPr="00C071A6">
        <w:rPr>
          <w:rFonts w:ascii="Arial" w:hAnsi="Arial" w:cs="Arial"/>
          <w:sz w:val="18"/>
          <w:szCs w:val="18"/>
        </w:rPr>
        <w:t>W przypadku spółki cywilnej lub konsorcjum oferta oraz wszystkie jej załączniki winny być podpisane przez wszystkich wspólników spółki lub konsorcjum, lub przez jednego ze wspólników upoważnionego na piśmie do reprezentacji.</w:t>
      </w:r>
    </w:p>
    <w:p w14:paraId="7A4E15B5" w14:textId="77777777" w:rsidR="00066C9C" w:rsidRPr="00C071A6" w:rsidRDefault="00066C9C" w:rsidP="00575980">
      <w:pPr>
        <w:numPr>
          <w:ilvl w:val="0"/>
          <w:numId w:val="3"/>
        </w:numPr>
        <w:tabs>
          <w:tab w:val="left" w:pos="340"/>
        </w:tabs>
        <w:overflowPunct/>
        <w:ind w:left="340" w:hanging="340"/>
        <w:textAlignment w:val="auto"/>
        <w:rPr>
          <w:rFonts w:ascii="Arial" w:hAnsi="Arial" w:cs="Arial"/>
          <w:sz w:val="18"/>
          <w:szCs w:val="18"/>
        </w:rPr>
      </w:pPr>
      <w:r w:rsidRPr="00C071A6">
        <w:rPr>
          <w:rFonts w:ascii="Arial" w:hAnsi="Arial" w:cs="Arial"/>
          <w:sz w:val="18"/>
          <w:szCs w:val="18"/>
        </w:rPr>
        <w:t>Upoważnienie (pełnomocnictwo) powinno być dołączone do oferty, o ile nie wynika z innych dokumentów załączonych przez Wykonawcę.</w:t>
      </w:r>
    </w:p>
    <w:p w14:paraId="20A3C348" w14:textId="77777777" w:rsidR="00E867FB" w:rsidRPr="00C071A6" w:rsidRDefault="00066C9C" w:rsidP="00575980">
      <w:pPr>
        <w:numPr>
          <w:ilvl w:val="0"/>
          <w:numId w:val="3"/>
        </w:numPr>
        <w:tabs>
          <w:tab w:val="left" w:pos="340"/>
        </w:tabs>
        <w:overflowPunct/>
        <w:ind w:left="340" w:hanging="340"/>
        <w:textAlignment w:val="auto"/>
        <w:rPr>
          <w:rFonts w:ascii="Arial" w:hAnsi="Arial" w:cs="Arial"/>
          <w:sz w:val="18"/>
          <w:szCs w:val="18"/>
        </w:rPr>
      </w:pPr>
      <w:r w:rsidRPr="00C071A6">
        <w:rPr>
          <w:rFonts w:ascii="Arial" w:hAnsi="Arial" w:cs="Arial"/>
          <w:sz w:val="18"/>
          <w:szCs w:val="18"/>
        </w:rPr>
        <w:t>Zamawiający nie przewiduje zorganizowania zebrania wykonawców w celu wyjaśnienia wątpliwości dotyczących SIWZ</w:t>
      </w:r>
      <w:r w:rsidR="00E867FB" w:rsidRPr="00C071A6">
        <w:rPr>
          <w:rFonts w:ascii="Arial" w:hAnsi="Arial" w:cs="Arial"/>
          <w:sz w:val="18"/>
          <w:szCs w:val="18"/>
        </w:rPr>
        <w:t>.</w:t>
      </w:r>
    </w:p>
    <w:p w14:paraId="458764D1" w14:textId="77777777" w:rsidR="00066C9C" w:rsidRPr="00C071A6" w:rsidRDefault="00E867FB" w:rsidP="00575980">
      <w:pPr>
        <w:numPr>
          <w:ilvl w:val="0"/>
          <w:numId w:val="3"/>
        </w:numPr>
        <w:tabs>
          <w:tab w:val="left" w:pos="340"/>
        </w:tabs>
        <w:overflowPunct/>
        <w:ind w:left="340" w:hanging="340"/>
        <w:textAlignment w:val="auto"/>
        <w:rPr>
          <w:rFonts w:ascii="Arial" w:hAnsi="Arial" w:cs="Arial"/>
          <w:sz w:val="18"/>
          <w:szCs w:val="18"/>
        </w:rPr>
      </w:pPr>
      <w:r w:rsidRPr="00C071A6">
        <w:rPr>
          <w:rFonts w:ascii="Arial" w:hAnsi="Arial" w:cs="Arial"/>
          <w:sz w:val="18"/>
          <w:szCs w:val="18"/>
        </w:rPr>
        <w:t xml:space="preserve">Zamawiający </w:t>
      </w:r>
      <w:r w:rsidR="00373079" w:rsidRPr="00C071A6">
        <w:rPr>
          <w:rFonts w:ascii="Arial" w:hAnsi="Arial" w:cs="Arial"/>
          <w:sz w:val="18"/>
          <w:szCs w:val="18"/>
        </w:rPr>
        <w:t xml:space="preserve">dopuszcza odbycie </w:t>
      </w:r>
      <w:r w:rsidR="00066C9C" w:rsidRPr="00C071A6">
        <w:rPr>
          <w:rFonts w:ascii="Arial" w:hAnsi="Arial" w:cs="Arial"/>
          <w:sz w:val="18"/>
          <w:szCs w:val="18"/>
        </w:rPr>
        <w:t>wizji lokalnej u Zamawiającego</w:t>
      </w:r>
      <w:r w:rsidR="00373079" w:rsidRPr="00C071A6">
        <w:rPr>
          <w:rFonts w:ascii="Arial" w:hAnsi="Arial" w:cs="Arial"/>
          <w:sz w:val="18"/>
          <w:szCs w:val="18"/>
        </w:rPr>
        <w:t xml:space="preserve"> </w:t>
      </w:r>
      <w:r w:rsidR="00066C9C" w:rsidRPr="00C071A6">
        <w:rPr>
          <w:rFonts w:ascii="Arial" w:hAnsi="Arial" w:cs="Arial"/>
          <w:sz w:val="18"/>
          <w:szCs w:val="18"/>
        </w:rPr>
        <w:t>przez Wykonawcę</w:t>
      </w:r>
      <w:r w:rsidR="00E161B3" w:rsidRPr="00C071A6">
        <w:rPr>
          <w:rFonts w:ascii="Arial" w:hAnsi="Arial" w:cs="Arial"/>
          <w:sz w:val="18"/>
          <w:szCs w:val="18"/>
        </w:rPr>
        <w:t xml:space="preserve"> pod warunkiem złożenia stosownego wniosku</w:t>
      </w:r>
      <w:r w:rsidR="00066C9C" w:rsidRPr="00C071A6">
        <w:rPr>
          <w:rFonts w:ascii="Arial" w:hAnsi="Arial" w:cs="Arial"/>
          <w:sz w:val="18"/>
          <w:szCs w:val="18"/>
        </w:rPr>
        <w:t>. Osobą upoważnioną</w:t>
      </w:r>
      <w:r w:rsidR="00E161B3" w:rsidRPr="00C071A6">
        <w:rPr>
          <w:rFonts w:ascii="Arial" w:hAnsi="Arial" w:cs="Arial"/>
          <w:sz w:val="18"/>
          <w:szCs w:val="18"/>
        </w:rPr>
        <w:t xml:space="preserve"> </w:t>
      </w:r>
      <w:r w:rsidR="00066C9C" w:rsidRPr="00C071A6">
        <w:rPr>
          <w:rFonts w:ascii="Arial" w:hAnsi="Arial" w:cs="Arial"/>
          <w:sz w:val="18"/>
          <w:szCs w:val="18"/>
        </w:rPr>
        <w:t>do kontaktu</w:t>
      </w:r>
      <w:r w:rsidRPr="00C071A6">
        <w:rPr>
          <w:rFonts w:ascii="Arial" w:hAnsi="Arial" w:cs="Arial"/>
          <w:sz w:val="18"/>
          <w:szCs w:val="18"/>
        </w:rPr>
        <w:t xml:space="preserve"> </w:t>
      </w:r>
      <w:r w:rsidR="00066C9C" w:rsidRPr="00C071A6">
        <w:rPr>
          <w:rFonts w:ascii="Arial" w:hAnsi="Arial" w:cs="Arial"/>
          <w:sz w:val="18"/>
          <w:szCs w:val="18"/>
        </w:rPr>
        <w:t xml:space="preserve">w sprawie odbycia wizji lokalnej jest </w:t>
      </w:r>
      <w:r w:rsidRPr="00C071A6">
        <w:rPr>
          <w:rFonts w:ascii="Arial" w:hAnsi="Arial" w:cs="Arial"/>
          <w:sz w:val="18"/>
          <w:szCs w:val="18"/>
        </w:rPr>
        <w:t>Inspektor Działu Technicznego</w:t>
      </w:r>
      <w:r w:rsidR="00066C9C" w:rsidRPr="00C071A6">
        <w:rPr>
          <w:rFonts w:ascii="Arial" w:hAnsi="Arial" w:cs="Arial"/>
          <w:sz w:val="18"/>
          <w:szCs w:val="18"/>
        </w:rPr>
        <w:t xml:space="preserve">, Pan </w:t>
      </w:r>
      <w:r w:rsidRPr="00C071A6">
        <w:rPr>
          <w:rFonts w:ascii="Arial" w:hAnsi="Arial" w:cs="Arial"/>
          <w:sz w:val="18"/>
          <w:szCs w:val="18"/>
        </w:rPr>
        <w:t xml:space="preserve">Andrzej Nike </w:t>
      </w:r>
      <w:r w:rsidR="00066C9C" w:rsidRPr="00C071A6">
        <w:rPr>
          <w:rFonts w:ascii="Arial" w:hAnsi="Arial" w:cs="Arial"/>
          <w:sz w:val="18"/>
          <w:szCs w:val="18"/>
        </w:rPr>
        <w:t>(kontakt telefoniczny: +32 3499</w:t>
      </w:r>
      <w:r w:rsidRPr="00C071A6">
        <w:rPr>
          <w:rFonts w:ascii="Arial" w:hAnsi="Arial" w:cs="Arial"/>
          <w:sz w:val="18"/>
          <w:szCs w:val="18"/>
        </w:rPr>
        <w:t>112</w:t>
      </w:r>
      <w:r w:rsidR="00066C9C" w:rsidRPr="00C071A6">
        <w:rPr>
          <w:rFonts w:ascii="Arial" w:hAnsi="Arial" w:cs="Arial"/>
          <w:sz w:val="18"/>
          <w:szCs w:val="18"/>
        </w:rPr>
        <w:t xml:space="preserve"> lub +32 3499</w:t>
      </w:r>
      <w:r w:rsidRPr="00C071A6">
        <w:rPr>
          <w:rFonts w:ascii="Arial" w:hAnsi="Arial" w:cs="Arial"/>
          <w:sz w:val="18"/>
          <w:szCs w:val="18"/>
        </w:rPr>
        <w:t>111</w:t>
      </w:r>
      <w:r w:rsidR="00066C9C" w:rsidRPr="00C071A6">
        <w:rPr>
          <w:rFonts w:ascii="Arial" w:hAnsi="Arial" w:cs="Arial"/>
          <w:sz w:val="18"/>
          <w:szCs w:val="18"/>
        </w:rPr>
        <w:t>)</w:t>
      </w:r>
      <w:r w:rsidR="00C32FF8" w:rsidRPr="00C071A6">
        <w:rPr>
          <w:rFonts w:ascii="Arial" w:hAnsi="Arial" w:cs="Arial"/>
          <w:sz w:val="18"/>
          <w:szCs w:val="18"/>
        </w:rPr>
        <w:t xml:space="preserve"> lub osoba przez Niego upoważniona</w:t>
      </w:r>
      <w:r w:rsidR="00066C9C" w:rsidRPr="00C071A6">
        <w:rPr>
          <w:rFonts w:ascii="Arial" w:hAnsi="Arial" w:cs="Arial"/>
          <w:sz w:val="18"/>
          <w:szCs w:val="18"/>
        </w:rPr>
        <w:t>.</w:t>
      </w:r>
      <w:r w:rsidR="00E161B3" w:rsidRPr="00C071A6">
        <w:rPr>
          <w:rFonts w:ascii="Arial" w:hAnsi="Arial" w:cs="Arial"/>
          <w:sz w:val="18"/>
          <w:szCs w:val="18"/>
        </w:rPr>
        <w:t xml:space="preserve"> Wizja lokalna odbędzie się w jednym terminie dla wszystkich wykonawców, którzy złożą ww. wnioski.</w:t>
      </w:r>
    </w:p>
    <w:p w14:paraId="76338096" w14:textId="77777777" w:rsidR="00066C9C" w:rsidRPr="00C071A6" w:rsidRDefault="00066C9C" w:rsidP="009D2159">
      <w:pPr>
        <w:pStyle w:val="Tekstpodstawowy21"/>
        <w:widowControl/>
        <w:tabs>
          <w:tab w:val="left" w:pos="340"/>
        </w:tabs>
        <w:rPr>
          <w:rFonts w:ascii="Arial" w:hAnsi="Arial" w:cs="Arial"/>
          <w:color w:val="FF0000"/>
          <w:sz w:val="18"/>
          <w:szCs w:val="18"/>
        </w:rPr>
      </w:pPr>
    </w:p>
    <w:p w14:paraId="30D8F274" w14:textId="77777777" w:rsidR="00066C9C" w:rsidRPr="00C071A6" w:rsidRDefault="00066C9C" w:rsidP="009D2159">
      <w:pPr>
        <w:widowControl w:val="0"/>
        <w:tabs>
          <w:tab w:val="left" w:pos="340"/>
          <w:tab w:val="left" w:pos="720"/>
        </w:tabs>
        <w:ind w:right="-2"/>
        <w:rPr>
          <w:rFonts w:ascii="Arial" w:hAnsi="Arial" w:cs="Arial"/>
          <w:b/>
          <w:sz w:val="18"/>
          <w:szCs w:val="18"/>
          <w:u w:val="single"/>
        </w:rPr>
      </w:pPr>
      <w:r w:rsidRPr="00C071A6">
        <w:rPr>
          <w:rFonts w:ascii="Arial" w:hAnsi="Arial" w:cs="Arial"/>
          <w:b/>
          <w:sz w:val="18"/>
          <w:szCs w:val="18"/>
          <w:u w:val="single"/>
        </w:rPr>
        <w:t>II. OPIS PRZEDMIOTU ZAMÓWIENIA</w:t>
      </w:r>
    </w:p>
    <w:p w14:paraId="0DDA1EA4" w14:textId="77777777" w:rsidR="00066C9C" w:rsidRPr="00C071A6" w:rsidRDefault="00066C9C" w:rsidP="009D2159">
      <w:pPr>
        <w:pStyle w:val="BodyText21"/>
        <w:widowControl/>
        <w:tabs>
          <w:tab w:val="left" w:pos="340"/>
        </w:tabs>
        <w:ind w:left="0" w:right="-2" w:firstLine="0"/>
        <w:rPr>
          <w:rFonts w:ascii="Arial" w:hAnsi="Arial" w:cs="Arial"/>
          <w:sz w:val="8"/>
          <w:szCs w:val="18"/>
        </w:rPr>
      </w:pPr>
    </w:p>
    <w:p w14:paraId="03D62C89" w14:textId="77777777" w:rsidR="004D33DA" w:rsidRPr="00C071A6" w:rsidRDefault="004D33DA" w:rsidP="001E3F20">
      <w:pPr>
        <w:pStyle w:val="Tekstpodstawowy"/>
        <w:widowControl/>
        <w:numPr>
          <w:ilvl w:val="0"/>
          <w:numId w:val="14"/>
        </w:numPr>
        <w:tabs>
          <w:tab w:val="clear" w:pos="720"/>
        </w:tabs>
        <w:suppressAutoHyphens/>
        <w:overflowPunct/>
        <w:autoSpaceDE/>
        <w:autoSpaceDN/>
        <w:adjustRightInd/>
        <w:ind w:left="340" w:hanging="340"/>
        <w:textAlignment w:val="auto"/>
        <w:rPr>
          <w:rFonts w:ascii="Arial" w:hAnsi="Arial" w:cs="Arial"/>
          <w:sz w:val="18"/>
          <w:szCs w:val="18"/>
          <w:lang w:val="pl-PL"/>
        </w:rPr>
      </w:pPr>
      <w:r w:rsidRPr="00C071A6">
        <w:rPr>
          <w:rFonts w:ascii="Arial" w:hAnsi="Arial" w:cs="Arial"/>
          <w:sz w:val="18"/>
          <w:szCs w:val="18"/>
          <w:lang w:val="pl-PL"/>
        </w:rPr>
        <w:t>Postępowanie o udzielenia zamówienia publicznego prowadzone jest w trybie przetargu nieograniczonego zgodnie z przepisami:</w:t>
      </w:r>
    </w:p>
    <w:p w14:paraId="4A7724AA" w14:textId="77777777" w:rsidR="004D33DA" w:rsidRPr="00C071A6" w:rsidRDefault="004D33DA" w:rsidP="001E3F20">
      <w:pPr>
        <w:pStyle w:val="NormalTable1"/>
        <w:widowControl w:val="0"/>
        <w:numPr>
          <w:ilvl w:val="0"/>
          <w:numId w:val="15"/>
        </w:numPr>
        <w:ind w:left="567" w:hanging="283"/>
        <w:rPr>
          <w:rFonts w:ascii="Arial" w:eastAsia="Calibri" w:hAnsi="Arial" w:cs="Arial"/>
          <w:sz w:val="18"/>
          <w:szCs w:val="18"/>
        </w:rPr>
      </w:pPr>
      <w:r w:rsidRPr="00C071A6">
        <w:rPr>
          <w:rFonts w:ascii="Arial" w:hAnsi="Arial" w:cs="Arial"/>
          <w:sz w:val="18"/>
          <w:szCs w:val="18"/>
        </w:rPr>
        <w:t xml:space="preserve">ustawy z dnia 29 stycznia 2004 roku – „Prawo zamówień publicznych” (Dz. U. 2015r. poz. 2164 – tekst jednolity), </w:t>
      </w:r>
    </w:p>
    <w:p w14:paraId="57C65DA1" w14:textId="77777777" w:rsidR="004D33DA" w:rsidRPr="00C071A6" w:rsidRDefault="004D33DA" w:rsidP="001E3F20">
      <w:pPr>
        <w:pStyle w:val="NormalTable1"/>
        <w:widowControl w:val="0"/>
        <w:numPr>
          <w:ilvl w:val="0"/>
          <w:numId w:val="15"/>
        </w:numPr>
        <w:ind w:left="567" w:hanging="283"/>
        <w:rPr>
          <w:rFonts w:ascii="Arial" w:eastAsia="Calibri" w:hAnsi="Arial" w:cs="Arial"/>
          <w:sz w:val="18"/>
          <w:szCs w:val="18"/>
        </w:rPr>
      </w:pPr>
      <w:r w:rsidRPr="00C071A6">
        <w:rPr>
          <w:rFonts w:ascii="Arial" w:hAnsi="Arial" w:cs="Arial"/>
          <w:sz w:val="18"/>
          <w:szCs w:val="18"/>
        </w:rPr>
        <w:t xml:space="preserve">ustawy z dnia 22 czerwca 2016r. o zmianie ustawy – Prawo zamówień publicznych i niektórych innych ustaw </w:t>
      </w:r>
      <w:r w:rsidRPr="00C071A6">
        <w:rPr>
          <w:rFonts w:ascii="Arial" w:hAnsi="Arial" w:cs="Arial"/>
          <w:bCs/>
          <w:sz w:val="18"/>
          <w:szCs w:val="18"/>
        </w:rPr>
        <w:t>(Dz. U. 2016r. poz. 1020).</w:t>
      </w:r>
    </w:p>
    <w:p w14:paraId="7002DB74" w14:textId="77777777" w:rsidR="002855F4" w:rsidRPr="00C071A6" w:rsidRDefault="004D33DA" w:rsidP="001E3F20">
      <w:pPr>
        <w:numPr>
          <w:ilvl w:val="0"/>
          <w:numId w:val="14"/>
        </w:numPr>
        <w:tabs>
          <w:tab w:val="clear" w:pos="720"/>
        </w:tabs>
        <w:overflowPunct/>
        <w:ind w:left="340" w:hanging="340"/>
        <w:textAlignment w:val="auto"/>
        <w:rPr>
          <w:rFonts w:ascii="Arial" w:hAnsi="Arial" w:cs="Arial"/>
          <w:sz w:val="18"/>
          <w:szCs w:val="18"/>
        </w:rPr>
      </w:pPr>
      <w:r w:rsidRPr="00C071A6">
        <w:rPr>
          <w:rFonts w:ascii="Arial" w:hAnsi="Arial" w:cs="Arial"/>
          <w:sz w:val="18"/>
          <w:szCs w:val="18"/>
        </w:rPr>
        <w:t>Przepisy powiązane: Rozporządzenie Ministra Rozwoju z dnia 26 lipca 2016 r. w sprawie rodzajów dokumentów, jakich może żądać zamawiający od wykonawcy w postępowaniu o udzielenie zamówienia (Dz.U. z dnia 27 lipca 2016r. Poz. 1126).</w:t>
      </w:r>
    </w:p>
    <w:p w14:paraId="38A9D58C" w14:textId="77777777" w:rsidR="0068607F" w:rsidRPr="00C071A6" w:rsidRDefault="00066C9C" w:rsidP="001E3F20">
      <w:pPr>
        <w:numPr>
          <w:ilvl w:val="0"/>
          <w:numId w:val="14"/>
        </w:numPr>
        <w:tabs>
          <w:tab w:val="clear" w:pos="720"/>
        </w:tabs>
        <w:overflowPunct/>
        <w:ind w:left="340" w:hanging="340"/>
        <w:textAlignment w:val="auto"/>
        <w:rPr>
          <w:rFonts w:ascii="Arial" w:hAnsi="Arial" w:cs="Arial"/>
          <w:sz w:val="18"/>
          <w:szCs w:val="18"/>
        </w:rPr>
      </w:pPr>
      <w:r w:rsidRPr="00C071A6">
        <w:rPr>
          <w:rFonts w:ascii="Arial" w:hAnsi="Arial" w:cs="Arial"/>
          <w:b/>
          <w:sz w:val="18"/>
          <w:szCs w:val="18"/>
        </w:rPr>
        <w:t xml:space="preserve">W ramach realizacji przedmiotowego zamówienia zamawiający </w:t>
      </w:r>
      <w:r w:rsidR="0068607F" w:rsidRPr="00C071A6">
        <w:rPr>
          <w:rFonts w:ascii="Arial" w:hAnsi="Arial" w:cs="Arial"/>
          <w:b/>
          <w:sz w:val="18"/>
          <w:szCs w:val="18"/>
        </w:rPr>
        <w:t xml:space="preserve">nie </w:t>
      </w:r>
      <w:r w:rsidRPr="00C071A6">
        <w:rPr>
          <w:rFonts w:ascii="Arial" w:hAnsi="Arial" w:cs="Arial"/>
          <w:b/>
          <w:sz w:val="18"/>
          <w:szCs w:val="18"/>
        </w:rPr>
        <w:t xml:space="preserve">przewiduje możliwości udzielenia zamówienia uzupełniającego zgodnie z art. 67 ust. 1 pkt </w:t>
      </w:r>
      <w:r w:rsidR="0020088F" w:rsidRPr="00C071A6">
        <w:rPr>
          <w:rFonts w:ascii="Arial" w:hAnsi="Arial" w:cs="Arial"/>
          <w:b/>
          <w:sz w:val="18"/>
          <w:szCs w:val="18"/>
        </w:rPr>
        <w:t>6</w:t>
      </w:r>
      <w:r w:rsidRPr="00C071A6">
        <w:rPr>
          <w:rFonts w:ascii="Arial" w:hAnsi="Arial" w:cs="Arial"/>
          <w:b/>
          <w:sz w:val="18"/>
          <w:szCs w:val="18"/>
        </w:rPr>
        <w:t xml:space="preserve"> ustawy</w:t>
      </w:r>
      <w:r w:rsidR="00D53091" w:rsidRPr="00C071A6">
        <w:rPr>
          <w:rFonts w:ascii="Arial" w:hAnsi="Arial" w:cs="Arial"/>
          <w:sz w:val="18"/>
          <w:szCs w:val="18"/>
        </w:rPr>
        <w:t>.</w:t>
      </w:r>
    </w:p>
    <w:p w14:paraId="66721E9E" w14:textId="77777777" w:rsidR="00300995" w:rsidRPr="00C071A6" w:rsidRDefault="00066C9C" w:rsidP="001E3F20">
      <w:pPr>
        <w:pStyle w:val="Tekstpodstawowy"/>
        <w:widowControl/>
        <w:numPr>
          <w:ilvl w:val="0"/>
          <w:numId w:val="14"/>
        </w:numPr>
        <w:tabs>
          <w:tab w:val="clear" w:pos="720"/>
        </w:tabs>
        <w:suppressAutoHyphens/>
        <w:overflowPunct/>
        <w:autoSpaceDE/>
        <w:autoSpaceDN/>
        <w:adjustRightInd/>
        <w:ind w:left="340" w:hanging="340"/>
        <w:textAlignment w:val="auto"/>
        <w:rPr>
          <w:rFonts w:ascii="Arial" w:hAnsi="Arial" w:cs="Arial"/>
          <w:sz w:val="18"/>
          <w:szCs w:val="18"/>
          <w:lang w:val="pl-PL"/>
        </w:rPr>
      </w:pPr>
      <w:r w:rsidRPr="00C071A6">
        <w:rPr>
          <w:rFonts w:ascii="Arial" w:hAnsi="Arial" w:cs="Arial"/>
          <w:sz w:val="18"/>
          <w:szCs w:val="18"/>
          <w:lang w:val="pl-PL"/>
        </w:rPr>
        <w:t xml:space="preserve">Przedmiot zamówienia obejmuje: wykonanie (budowę) z oddaniem do użytku </w:t>
      </w:r>
      <w:r w:rsidR="000C5368" w:rsidRPr="00C071A6">
        <w:rPr>
          <w:rFonts w:ascii="Arial" w:hAnsi="Arial" w:cs="Arial"/>
          <w:sz w:val="18"/>
          <w:szCs w:val="18"/>
          <w:lang w:val="pl-PL"/>
        </w:rPr>
        <w:t xml:space="preserve">budynku dla potrzeb </w:t>
      </w:r>
      <w:r w:rsidR="003C4032" w:rsidRPr="00C071A6">
        <w:rPr>
          <w:rFonts w:ascii="Arial" w:hAnsi="Arial" w:cs="Arial"/>
          <w:sz w:val="18"/>
          <w:szCs w:val="18"/>
          <w:lang w:val="pl-PL"/>
        </w:rPr>
        <w:t xml:space="preserve">Oddziału </w:t>
      </w:r>
      <w:r w:rsidR="004D33DA" w:rsidRPr="00C071A6">
        <w:rPr>
          <w:rFonts w:ascii="Arial" w:hAnsi="Arial" w:cs="Arial"/>
          <w:sz w:val="18"/>
          <w:szCs w:val="18"/>
          <w:lang w:val="pl-PL"/>
        </w:rPr>
        <w:t xml:space="preserve">Anestezjologii i Intensywnej Terapii oraz Apteki szpitalnej </w:t>
      </w:r>
      <w:r w:rsidR="003C4032" w:rsidRPr="00C071A6">
        <w:rPr>
          <w:rFonts w:ascii="Arial" w:hAnsi="Arial" w:cs="Arial"/>
          <w:sz w:val="18"/>
          <w:szCs w:val="18"/>
          <w:lang w:val="pl-PL"/>
        </w:rPr>
        <w:t xml:space="preserve">wraz z </w:t>
      </w:r>
      <w:r w:rsidR="00876072" w:rsidRPr="00C071A6">
        <w:rPr>
          <w:rFonts w:ascii="Arial" w:hAnsi="Arial" w:cs="Arial"/>
          <w:sz w:val="18"/>
          <w:szCs w:val="18"/>
          <w:lang w:val="pl-PL"/>
        </w:rPr>
        <w:t>wejściem</w:t>
      </w:r>
      <w:r w:rsidR="004D33DA" w:rsidRPr="00C071A6">
        <w:rPr>
          <w:rFonts w:ascii="Arial" w:hAnsi="Arial" w:cs="Arial"/>
          <w:sz w:val="18"/>
          <w:szCs w:val="18"/>
          <w:lang w:val="pl-PL"/>
        </w:rPr>
        <w:t xml:space="preserve"> głównym do budynku szpitala na terenie ZSM w Chorzowie, przy ul. Strzelców Bytomskich 11</w:t>
      </w:r>
      <w:r w:rsidR="00300995" w:rsidRPr="00C071A6">
        <w:rPr>
          <w:rFonts w:ascii="Arial" w:hAnsi="Arial" w:cs="Arial"/>
          <w:sz w:val="18"/>
          <w:szCs w:val="18"/>
          <w:lang w:val="pl-PL"/>
        </w:rPr>
        <w:t>.</w:t>
      </w:r>
    </w:p>
    <w:p w14:paraId="430D8D88" w14:textId="77777777" w:rsidR="00300995" w:rsidRPr="00C071A6" w:rsidRDefault="00066C9C" w:rsidP="001E3F20">
      <w:pPr>
        <w:pStyle w:val="Tekstpodstawowy"/>
        <w:widowControl/>
        <w:numPr>
          <w:ilvl w:val="0"/>
          <w:numId w:val="14"/>
        </w:numPr>
        <w:tabs>
          <w:tab w:val="clear" w:pos="720"/>
        </w:tabs>
        <w:suppressAutoHyphens/>
        <w:overflowPunct/>
        <w:autoSpaceDE/>
        <w:autoSpaceDN/>
        <w:adjustRightInd/>
        <w:ind w:left="340" w:hanging="340"/>
        <w:textAlignment w:val="auto"/>
        <w:rPr>
          <w:rFonts w:ascii="Arial" w:hAnsi="Arial" w:cs="Arial"/>
          <w:sz w:val="18"/>
          <w:szCs w:val="18"/>
          <w:lang w:val="pl-PL"/>
        </w:rPr>
      </w:pPr>
      <w:r w:rsidRPr="00C071A6">
        <w:rPr>
          <w:rFonts w:ascii="Arial" w:hAnsi="Arial" w:cs="Arial"/>
          <w:sz w:val="18"/>
          <w:szCs w:val="18"/>
          <w:lang w:val="pl-PL"/>
        </w:rPr>
        <w:t>Wykonanie przedmiotu zamówienia nastąpi w oparciu o warunki niniejszej Specyfikacji Istotnych Warunków Zamówienia oraz załączon</w:t>
      </w:r>
      <w:r w:rsidR="0001273E" w:rsidRPr="00C071A6">
        <w:rPr>
          <w:rFonts w:ascii="Arial" w:hAnsi="Arial" w:cs="Arial"/>
          <w:sz w:val="18"/>
          <w:szCs w:val="18"/>
          <w:lang w:val="pl-PL"/>
        </w:rPr>
        <w:t>y</w:t>
      </w:r>
      <w:r w:rsidRPr="00C071A6">
        <w:rPr>
          <w:rFonts w:ascii="Arial" w:hAnsi="Arial" w:cs="Arial"/>
          <w:sz w:val="18"/>
          <w:szCs w:val="18"/>
          <w:lang w:val="pl-PL"/>
        </w:rPr>
        <w:t xml:space="preserve"> do niej </w:t>
      </w:r>
      <w:r w:rsidR="004D33DA" w:rsidRPr="00C071A6">
        <w:rPr>
          <w:rFonts w:ascii="Arial" w:hAnsi="Arial" w:cs="Arial"/>
          <w:sz w:val="18"/>
          <w:szCs w:val="18"/>
          <w:lang w:val="pl-PL"/>
        </w:rPr>
        <w:t>p</w:t>
      </w:r>
      <w:r w:rsidR="0001273E" w:rsidRPr="00C071A6">
        <w:rPr>
          <w:rFonts w:ascii="Arial" w:hAnsi="Arial" w:cs="Arial"/>
          <w:sz w:val="18"/>
          <w:szCs w:val="18"/>
          <w:lang w:val="pl-PL"/>
        </w:rPr>
        <w:t>ro</w:t>
      </w:r>
      <w:r w:rsidR="004D33DA" w:rsidRPr="00C071A6">
        <w:rPr>
          <w:rFonts w:ascii="Arial" w:hAnsi="Arial" w:cs="Arial"/>
          <w:sz w:val="18"/>
          <w:szCs w:val="18"/>
          <w:lang w:val="pl-PL"/>
        </w:rPr>
        <w:t xml:space="preserve">jekt budowlano- wykonawczy </w:t>
      </w:r>
      <w:r w:rsidRPr="00C071A6">
        <w:rPr>
          <w:rFonts w:ascii="Arial" w:hAnsi="Arial" w:cs="Arial"/>
          <w:sz w:val="18"/>
          <w:szCs w:val="18"/>
          <w:lang w:val="pl-PL"/>
        </w:rPr>
        <w:t xml:space="preserve">nowego budynku </w:t>
      </w:r>
      <w:r w:rsidR="00ED66EE" w:rsidRPr="00C071A6">
        <w:rPr>
          <w:rFonts w:ascii="Arial" w:hAnsi="Arial" w:cs="Arial"/>
          <w:sz w:val="18"/>
          <w:szCs w:val="18"/>
          <w:lang w:val="pl-PL"/>
        </w:rPr>
        <w:t xml:space="preserve">dla potrzeb </w:t>
      </w:r>
      <w:r w:rsidR="004D33DA" w:rsidRPr="00C071A6">
        <w:rPr>
          <w:rFonts w:ascii="Arial" w:hAnsi="Arial" w:cs="Arial"/>
          <w:sz w:val="18"/>
          <w:szCs w:val="18"/>
          <w:lang w:val="pl-PL"/>
        </w:rPr>
        <w:t xml:space="preserve">Oddziału Anestezjologii i Intensywnej Terapii oraz </w:t>
      </w:r>
      <w:r w:rsidR="00876072" w:rsidRPr="00C071A6">
        <w:rPr>
          <w:rFonts w:ascii="Arial" w:hAnsi="Arial" w:cs="Arial"/>
          <w:sz w:val="18"/>
          <w:szCs w:val="18"/>
          <w:lang w:val="pl-PL"/>
        </w:rPr>
        <w:t>Apteki szpitalnej wraz z wejściem</w:t>
      </w:r>
      <w:r w:rsidR="004D33DA" w:rsidRPr="00C071A6">
        <w:rPr>
          <w:rFonts w:ascii="Arial" w:hAnsi="Arial" w:cs="Arial"/>
          <w:sz w:val="18"/>
          <w:szCs w:val="18"/>
          <w:lang w:val="pl-PL"/>
        </w:rPr>
        <w:t xml:space="preserve"> głównym</w:t>
      </w:r>
      <w:r w:rsidR="0001273E" w:rsidRPr="00C071A6">
        <w:rPr>
          <w:rFonts w:ascii="Arial" w:hAnsi="Arial" w:cs="Arial"/>
          <w:sz w:val="18"/>
          <w:szCs w:val="18"/>
          <w:lang w:val="pl-PL"/>
        </w:rPr>
        <w:t>”, (który</w:t>
      </w:r>
      <w:r w:rsidRPr="00C071A6">
        <w:rPr>
          <w:rFonts w:ascii="Arial" w:hAnsi="Arial" w:cs="Arial"/>
          <w:sz w:val="18"/>
          <w:szCs w:val="18"/>
          <w:lang w:val="pl-PL"/>
        </w:rPr>
        <w:t xml:space="preserve"> stanowi </w:t>
      </w:r>
      <w:r w:rsidR="003D373D" w:rsidRPr="00C071A6">
        <w:rPr>
          <w:rFonts w:ascii="Arial" w:hAnsi="Arial" w:cs="Arial"/>
          <w:b/>
          <w:sz w:val="18"/>
          <w:szCs w:val="18"/>
          <w:lang w:val="pl-PL"/>
        </w:rPr>
        <w:t>Z</w:t>
      </w:r>
      <w:r w:rsidRPr="00C071A6">
        <w:rPr>
          <w:rFonts w:ascii="Arial" w:hAnsi="Arial" w:cs="Arial"/>
          <w:b/>
          <w:sz w:val="18"/>
          <w:szCs w:val="18"/>
          <w:lang w:val="pl-PL"/>
        </w:rPr>
        <w:t xml:space="preserve">ałącznik </w:t>
      </w:r>
      <w:r w:rsidR="00D53091" w:rsidRPr="00C071A6">
        <w:rPr>
          <w:rFonts w:ascii="Arial" w:hAnsi="Arial" w:cs="Arial"/>
          <w:b/>
          <w:sz w:val="18"/>
          <w:szCs w:val="18"/>
          <w:lang w:val="pl-PL"/>
        </w:rPr>
        <w:br/>
      </w:r>
      <w:r w:rsidR="00AD3C31" w:rsidRPr="00C071A6">
        <w:rPr>
          <w:rFonts w:ascii="Arial" w:hAnsi="Arial" w:cs="Arial"/>
          <w:b/>
          <w:sz w:val="18"/>
          <w:szCs w:val="18"/>
          <w:lang w:val="pl-PL"/>
        </w:rPr>
        <w:t xml:space="preserve">nr </w:t>
      </w:r>
      <w:r w:rsidR="009E0E89" w:rsidRPr="00C071A6">
        <w:rPr>
          <w:rFonts w:ascii="Arial" w:hAnsi="Arial" w:cs="Arial"/>
          <w:b/>
          <w:sz w:val="18"/>
          <w:szCs w:val="18"/>
          <w:lang w:val="pl-PL"/>
        </w:rPr>
        <w:t>7</w:t>
      </w:r>
      <w:r w:rsidR="0020088F" w:rsidRPr="00C071A6">
        <w:rPr>
          <w:rFonts w:ascii="Arial" w:hAnsi="Arial" w:cs="Arial"/>
          <w:b/>
          <w:sz w:val="18"/>
          <w:szCs w:val="18"/>
          <w:lang w:val="pl-PL"/>
        </w:rPr>
        <w:t xml:space="preserve"> </w:t>
      </w:r>
      <w:r w:rsidRPr="00C071A6">
        <w:rPr>
          <w:rFonts w:ascii="Arial" w:hAnsi="Arial" w:cs="Arial"/>
          <w:b/>
          <w:sz w:val="18"/>
          <w:szCs w:val="18"/>
          <w:lang w:val="pl-PL"/>
        </w:rPr>
        <w:t>do SIWZ</w:t>
      </w:r>
      <w:r w:rsidRPr="00C071A6">
        <w:rPr>
          <w:rFonts w:ascii="Arial" w:hAnsi="Arial" w:cs="Arial"/>
          <w:sz w:val="18"/>
          <w:szCs w:val="18"/>
          <w:lang w:val="pl-PL"/>
        </w:rPr>
        <w:t>).</w:t>
      </w:r>
    </w:p>
    <w:p w14:paraId="79FB7717" w14:textId="77777777" w:rsidR="004D33DA" w:rsidRPr="00C071A6" w:rsidRDefault="004D33DA" w:rsidP="001E3F20">
      <w:pPr>
        <w:pStyle w:val="Tekstpodstawowy"/>
        <w:widowControl/>
        <w:numPr>
          <w:ilvl w:val="0"/>
          <w:numId w:val="14"/>
        </w:numPr>
        <w:tabs>
          <w:tab w:val="clear" w:pos="720"/>
        </w:tabs>
        <w:suppressAutoHyphens/>
        <w:overflowPunct/>
        <w:autoSpaceDE/>
        <w:autoSpaceDN/>
        <w:adjustRightInd/>
        <w:ind w:left="340" w:hanging="340"/>
        <w:textAlignment w:val="auto"/>
        <w:rPr>
          <w:rFonts w:ascii="Arial" w:hAnsi="Arial" w:cs="Arial"/>
          <w:sz w:val="18"/>
          <w:szCs w:val="18"/>
          <w:lang w:val="pl-PL"/>
        </w:rPr>
      </w:pPr>
      <w:r w:rsidRPr="00C071A6">
        <w:rPr>
          <w:rFonts w:ascii="Arial" w:eastAsia="Tahoma" w:hAnsi="Arial" w:cs="Arial"/>
          <w:color w:val="000000"/>
          <w:sz w:val="18"/>
          <w:szCs w:val="18"/>
          <w:lang w:val="pl-PL"/>
        </w:rPr>
        <w:t>Zakres zamówienia</w:t>
      </w:r>
      <w:r w:rsidR="007B1474" w:rsidRPr="00C071A6">
        <w:rPr>
          <w:rFonts w:ascii="Arial" w:eastAsia="Tahoma" w:hAnsi="Arial" w:cs="Arial"/>
          <w:color w:val="000000"/>
          <w:sz w:val="18"/>
          <w:szCs w:val="18"/>
          <w:lang w:val="pl-PL"/>
        </w:rPr>
        <w:t>.</w:t>
      </w:r>
    </w:p>
    <w:p w14:paraId="3F14A1A5" w14:textId="77777777" w:rsidR="008C2776" w:rsidRPr="00C071A6" w:rsidRDefault="007B2C70" w:rsidP="001E3F20">
      <w:pPr>
        <w:numPr>
          <w:ilvl w:val="1"/>
          <w:numId w:val="17"/>
        </w:numPr>
        <w:overflowPunct/>
        <w:autoSpaceDE/>
        <w:autoSpaceDN/>
        <w:adjustRightInd/>
        <w:ind w:left="624" w:hanging="454"/>
        <w:textAlignment w:val="auto"/>
        <w:rPr>
          <w:rFonts w:ascii="Arial" w:hAnsi="Arial" w:cs="Arial"/>
          <w:sz w:val="18"/>
          <w:szCs w:val="18"/>
        </w:rPr>
      </w:pPr>
      <w:r w:rsidRPr="00C071A6">
        <w:rPr>
          <w:rFonts w:ascii="Arial" w:hAnsi="Arial" w:cs="Arial"/>
          <w:sz w:val="18"/>
          <w:szCs w:val="18"/>
        </w:rPr>
        <w:t>Przedmiot inwestycji.</w:t>
      </w:r>
      <w:r w:rsidR="008C2776" w:rsidRPr="00C071A6">
        <w:rPr>
          <w:rFonts w:ascii="Arial" w:hAnsi="Arial" w:cs="Arial"/>
          <w:sz w:val="18"/>
          <w:szCs w:val="18"/>
        </w:rPr>
        <w:br/>
      </w:r>
      <w:r w:rsidRPr="00C071A6">
        <w:rPr>
          <w:rFonts w:ascii="Arial" w:hAnsi="Arial" w:cs="Arial"/>
          <w:sz w:val="18"/>
          <w:szCs w:val="18"/>
        </w:rPr>
        <w:t xml:space="preserve">Pawilon nr 1 zlokalizowany jest na działce oznaczonej numerem 3974/164 w południowej części terenu Szpitala od strony ulicy Pułaskiego. Stanowi on wraz z pawilonem nr 2 podstawowy trzon medycznej bazy lokalowej Szpitala. W poprzednich etapach inwestycji zmodernizowano pawilon nr 2 oraz piętra łóżkowe pawilonu nr 1, zrealizowano również rozbudowę skrzydła zachodniego o kubaturę zawierającą zespół operacyjny (4 sale) </w:t>
      </w:r>
      <w:r w:rsidR="0067185C" w:rsidRPr="00C071A6">
        <w:rPr>
          <w:rFonts w:ascii="Arial" w:hAnsi="Arial" w:cs="Arial"/>
          <w:sz w:val="18"/>
          <w:szCs w:val="18"/>
        </w:rPr>
        <w:br/>
      </w:r>
      <w:r w:rsidRPr="00C071A6">
        <w:rPr>
          <w:rFonts w:ascii="Arial" w:hAnsi="Arial" w:cs="Arial"/>
          <w:sz w:val="18"/>
          <w:szCs w:val="18"/>
        </w:rPr>
        <w:t>i centralną steryliza</w:t>
      </w:r>
      <w:r w:rsidR="00945A5C" w:rsidRPr="00C071A6">
        <w:rPr>
          <w:rFonts w:ascii="Arial" w:hAnsi="Arial" w:cs="Arial"/>
          <w:sz w:val="18"/>
          <w:szCs w:val="18"/>
        </w:rPr>
        <w:t>tornię</w:t>
      </w:r>
      <w:r w:rsidRPr="00C071A6">
        <w:rPr>
          <w:rFonts w:ascii="Arial" w:hAnsi="Arial" w:cs="Arial"/>
          <w:sz w:val="18"/>
          <w:szCs w:val="18"/>
        </w:rPr>
        <w:t xml:space="preserve"> szpitalną, a także wyremontowano połacie dachowe obiektu. Przedmiotem inwestycji jest rozbudowa i modernizacja wschodniego skrzydła pawilonu nr 1 SP ZOZ Zespołu Szpitali Miejskich w Chorzowie, przy ul. Strzelców Bytomskich 11 wraz z zagospodarowaniem terenu wokół, zgodnie z zakresem opracowania pokazanym na planszach mapowych. </w:t>
      </w:r>
    </w:p>
    <w:p w14:paraId="158A0D30" w14:textId="77777777" w:rsidR="007B2C70" w:rsidRPr="00C071A6" w:rsidRDefault="007B2C70" w:rsidP="001E3F20">
      <w:pPr>
        <w:numPr>
          <w:ilvl w:val="1"/>
          <w:numId w:val="17"/>
        </w:numPr>
        <w:overflowPunct/>
        <w:autoSpaceDE/>
        <w:autoSpaceDN/>
        <w:adjustRightInd/>
        <w:ind w:left="624" w:hanging="454"/>
        <w:textAlignment w:val="auto"/>
        <w:rPr>
          <w:rFonts w:ascii="Arial" w:hAnsi="Arial" w:cs="Arial"/>
          <w:sz w:val="18"/>
          <w:szCs w:val="18"/>
        </w:rPr>
      </w:pPr>
      <w:r w:rsidRPr="00C071A6">
        <w:rPr>
          <w:rFonts w:ascii="Arial" w:hAnsi="Arial" w:cs="Arial"/>
          <w:sz w:val="18"/>
          <w:szCs w:val="18"/>
        </w:rPr>
        <w:t>Istniejący stan zagospodarowania działki.</w:t>
      </w:r>
      <w:r w:rsidR="007B1474" w:rsidRPr="00C071A6">
        <w:rPr>
          <w:rFonts w:ascii="Arial" w:hAnsi="Arial" w:cs="Arial"/>
          <w:sz w:val="18"/>
          <w:szCs w:val="18"/>
        </w:rPr>
        <w:br/>
      </w:r>
      <w:r w:rsidRPr="00C071A6">
        <w:rPr>
          <w:rFonts w:ascii="Arial" w:hAnsi="Arial" w:cs="Arial"/>
          <w:sz w:val="18"/>
          <w:szCs w:val="18"/>
        </w:rPr>
        <w:t>Teren objęty zakresem opracowania niniejszego projektu stanowi fragment działki nr 3974/164, znajdującej się</w:t>
      </w:r>
      <w:r w:rsidR="0067185C" w:rsidRPr="00C071A6">
        <w:rPr>
          <w:rFonts w:ascii="Arial" w:hAnsi="Arial" w:cs="Arial"/>
          <w:sz w:val="18"/>
          <w:szCs w:val="18"/>
        </w:rPr>
        <w:br/>
      </w:r>
      <w:r w:rsidRPr="00C071A6">
        <w:rPr>
          <w:rFonts w:ascii="Arial" w:hAnsi="Arial" w:cs="Arial"/>
          <w:sz w:val="18"/>
          <w:szCs w:val="18"/>
        </w:rPr>
        <w:t>w południowej części Szpitala. Pawilony nr 1 i nr 2, połączone są łącznikiem – tunelem zrealizowanym we wcześniejszych etapach modernizacji szpitala. Na opisywanym terenie istnieje podziemne uzbrojenie wewnętrznych sieci szpitalnych wszystkich mediów oraz drogi i chodniki. Działka porośnięta jest dorodnym starodrzewem o charakterze parkowym, stanowiącym istotny walor całego założenia zespołu szpitalnego.</w:t>
      </w:r>
      <w:r w:rsidR="0008694E" w:rsidRPr="00C071A6">
        <w:rPr>
          <w:rFonts w:ascii="Arial" w:hAnsi="Arial" w:cs="Arial"/>
          <w:sz w:val="18"/>
          <w:szCs w:val="18"/>
        </w:rPr>
        <w:t xml:space="preserve"> </w:t>
      </w:r>
      <w:r w:rsidRPr="00C071A6">
        <w:rPr>
          <w:rFonts w:ascii="Arial" w:hAnsi="Arial" w:cs="Arial"/>
          <w:b/>
          <w:sz w:val="18"/>
          <w:szCs w:val="18"/>
        </w:rPr>
        <w:t xml:space="preserve">Według zapisów Miejscowego Planu Zagospodarowania Miasta Chorzowa, działka oznaczona jest </w:t>
      </w:r>
      <w:r w:rsidRPr="00C071A6">
        <w:rPr>
          <w:rFonts w:ascii="Arial" w:hAnsi="Arial" w:cs="Arial"/>
          <w:b/>
          <w:sz w:val="18"/>
          <w:szCs w:val="18"/>
        </w:rPr>
        <w:lastRenderedPageBreak/>
        <w:t>symbolem UP/G – w całości przeznaczona jest na obiekty usług zdrowotnych, jako Zespół Szpitali Miejskich (Uchwała nr XXII/430/2004 z 01.07.2004 r.).</w:t>
      </w:r>
    </w:p>
    <w:p w14:paraId="6C28A089" w14:textId="77777777" w:rsidR="007B2C70" w:rsidRPr="00C071A6" w:rsidRDefault="007B2C70" w:rsidP="001E3F20">
      <w:pPr>
        <w:numPr>
          <w:ilvl w:val="1"/>
          <w:numId w:val="17"/>
        </w:numPr>
        <w:overflowPunct/>
        <w:autoSpaceDE/>
        <w:autoSpaceDN/>
        <w:adjustRightInd/>
        <w:ind w:left="680" w:hanging="567"/>
        <w:textAlignment w:val="auto"/>
        <w:rPr>
          <w:rFonts w:ascii="Arial" w:hAnsi="Arial" w:cs="Arial"/>
          <w:sz w:val="18"/>
          <w:szCs w:val="18"/>
        </w:rPr>
      </w:pPr>
      <w:r w:rsidRPr="00C071A6">
        <w:rPr>
          <w:rFonts w:ascii="Arial" w:hAnsi="Arial" w:cs="Arial"/>
          <w:sz w:val="18"/>
          <w:szCs w:val="18"/>
        </w:rPr>
        <w:t>Projektowane zagospodarowanie terenu.</w:t>
      </w:r>
    </w:p>
    <w:p w14:paraId="6DA38727" w14:textId="77777777" w:rsidR="007B2C70" w:rsidRPr="00C071A6" w:rsidRDefault="007B2C70" w:rsidP="001E3F20">
      <w:pPr>
        <w:numPr>
          <w:ilvl w:val="0"/>
          <w:numId w:val="16"/>
        </w:numPr>
        <w:overflowPunct/>
        <w:autoSpaceDE/>
        <w:autoSpaceDN/>
        <w:adjustRightInd/>
        <w:ind w:left="681" w:hanging="227"/>
        <w:textAlignment w:val="auto"/>
        <w:rPr>
          <w:rFonts w:ascii="Arial" w:hAnsi="Arial" w:cs="Arial"/>
          <w:sz w:val="18"/>
          <w:szCs w:val="18"/>
        </w:rPr>
      </w:pPr>
      <w:r w:rsidRPr="00C071A6">
        <w:rPr>
          <w:rFonts w:ascii="Arial" w:hAnsi="Arial" w:cs="Arial"/>
          <w:sz w:val="18"/>
          <w:szCs w:val="18"/>
        </w:rPr>
        <w:t>W ramach opisywanego etapu modernizacji Szpitala przewidziano rozbudowę wschodniego skrzydła pawilonu nr 1 o dwukondygnacyjną kubaturę (z wentylatorownią w nadbudówce), nawiązującą do już zrealizowanej rozbudowy zachodniego skrzydła.</w:t>
      </w:r>
    </w:p>
    <w:p w14:paraId="3584C5D9" w14:textId="77777777" w:rsidR="007B2C70" w:rsidRPr="00C071A6" w:rsidRDefault="007B2C70" w:rsidP="001E3F20">
      <w:pPr>
        <w:numPr>
          <w:ilvl w:val="0"/>
          <w:numId w:val="16"/>
        </w:numPr>
        <w:overflowPunct/>
        <w:autoSpaceDE/>
        <w:autoSpaceDN/>
        <w:adjustRightInd/>
        <w:ind w:left="681" w:hanging="227"/>
        <w:textAlignment w:val="auto"/>
        <w:rPr>
          <w:rFonts w:ascii="Arial" w:hAnsi="Arial" w:cs="Arial"/>
          <w:sz w:val="18"/>
          <w:szCs w:val="18"/>
        </w:rPr>
      </w:pPr>
      <w:r w:rsidRPr="00C071A6">
        <w:rPr>
          <w:rFonts w:ascii="Arial" w:hAnsi="Arial" w:cs="Arial"/>
          <w:sz w:val="18"/>
          <w:szCs w:val="18"/>
        </w:rPr>
        <w:t xml:space="preserve">Z uwagi na konfigurację terenu kondygnacja przyziemia projektowanej kubatury została zagłębiona około </w:t>
      </w:r>
      <w:smartTag w:uri="urn:schemas-microsoft-com:office:smarttags" w:element="metricconverter">
        <w:smartTagPr>
          <w:attr w:name="ProductID" w:val="2 metry"/>
        </w:smartTagPr>
        <w:r w:rsidRPr="00C071A6">
          <w:rPr>
            <w:rFonts w:ascii="Arial" w:hAnsi="Arial" w:cs="Arial"/>
            <w:sz w:val="18"/>
            <w:szCs w:val="18"/>
          </w:rPr>
          <w:t>2 metry</w:t>
        </w:r>
      </w:smartTag>
      <w:r w:rsidRPr="00C071A6">
        <w:rPr>
          <w:rFonts w:ascii="Arial" w:hAnsi="Arial" w:cs="Arial"/>
          <w:sz w:val="18"/>
          <w:szCs w:val="18"/>
        </w:rPr>
        <w:t xml:space="preserve"> w grunt, tak aby kondygnacja wejściowa – parteru nawiązywała do poziomu parteru istniejącego budynku.</w:t>
      </w:r>
    </w:p>
    <w:p w14:paraId="41A6F837" w14:textId="77777777" w:rsidR="007B2C70" w:rsidRPr="00C071A6" w:rsidRDefault="007B2C70" w:rsidP="001E3F20">
      <w:pPr>
        <w:numPr>
          <w:ilvl w:val="0"/>
          <w:numId w:val="16"/>
        </w:numPr>
        <w:overflowPunct/>
        <w:autoSpaceDE/>
        <w:autoSpaceDN/>
        <w:adjustRightInd/>
        <w:ind w:left="681" w:hanging="227"/>
        <w:textAlignment w:val="auto"/>
        <w:rPr>
          <w:rFonts w:ascii="Arial" w:hAnsi="Arial" w:cs="Arial"/>
          <w:sz w:val="18"/>
          <w:szCs w:val="18"/>
        </w:rPr>
      </w:pPr>
      <w:r w:rsidRPr="00C071A6">
        <w:rPr>
          <w:rFonts w:ascii="Arial" w:hAnsi="Arial" w:cs="Arial"/>
          <w:sz w:val="18"/>
          <w:szCs w:val="18"/>
        </w:rPr>
        <w:t xml:space="preserve">Obsługę komunikacyjną pawilonu zarówno części istniejącej jak i projektowanej zapewnia projektowany dojazd od ulicy Pułaskiego - główny wjazd na teren szpitala oraz wjazd istniejący od ulicy Strzelców Bytomskich - wjazd gospodarczy i rezerwowy. Pawilon nr 1 ma zapewniony bezpośredni podjazd dla karetek do istniejącej izby przyjęć. </w:t>
      </w:r>
    </w:p>
    <w:p w14:paraId="3D8D1C6A" w14:textId="77777777" w:rsidR="007B2C70" w:rsidRPr="00C071A6" w:rsidRDefault="007B2C70" w:rsidP="001E3F20">
      <w:pPr>
        <w:numPr>
          <w:ilvl w:val="0"/>
          <w:numId w:val="16"/>
        </w:numPr>
        <w:overflowPunct/>
        <w:autoSpaceDE/>
        <w:autoSpaceDN/>
        <w:adjustRightInd/>
        <w:ind w:left="681" w:hanging="227"/>
        <w:textAlignment w:val="auto"/>
        <w:rPr>
          <w:rFonts w:ascii="Arial" w:hAnsi="Arial" w:cs="Arial"/>
          <w:sz w:val="18"/>
          <w:szCs w:val="18"/>
        </w:rPr>
      </w:pPr>
      <w:r w:rsidRPr="00C071A6">
        <w:rPr>
          <w:rFonts w:ascii="Arial" w:hAnsi="Arial" w:cs="Arial"/>
          <w:sz w:val="18"/>
          <w:szCs w:val="18"/>
        </w:rPr>
        <w:t xml:space="preserve">Projektowana rozbudowa pawilonu nr 1 ma zapewniony podjazd do wejścia głównego od strony północnej poprzez sięgacz wewnętrznej komunikacji szpitala zakończony placem manewrowym o wymiarach 20 x 20m, spełniającym wymogi drogi pożarowej. </w:t>
      </w:r>
    </w:p>
    <w:p w14:paraId="6987DE74" w14:textId="77777777" w:rsidR="007B2C70" w:rsidRPr="00C071A6" w:rsidRDefault="007B2C70" w:rsidP="001E3F20">
      <w:pPr>
        <w:numPr>
          <w:ilvl w:val="0"/>
          <w:numId w:val="16"/>
        </w:numPr>
        <w:overflowPunct/>
        <w:autoSpaceDE/>
        <w:autoSpaceDN/>
        <w:adjustRightInd/>
        <w:ind w:left="681" w:hanging="227"/>
        <w:textAlignment w:val="auto"/>
        <w:rPr>
          <w:rFonts w:ascii="Arial" w:hAnsi="Arial" w:cs="Arial"/>
          <w:sz w:val="18"/>
          <w:szCs w:val="18"/>
        </w:rPr>
      </w:pPr>
      <w:r w:rsidRPr="00C071A6">
        <w:rPr>
          <w:rFonts w:ascii="Arial" w:hAnsi="Arial" w:cs="Arial"/>
          <w:sz w:val="18"/>
          <w:szCs w:val="18"/>
        </w:rPr>
        <w:t xml:space="preserve">Dodatkowo przewidziano podjazd towarowo gospodarczy do projektowanej rozbudowy nad istniejącym łącznikiem – tunelem - od strony wschodniej. Podjazd ten zakończony został sięgaczem manewrowym, umożliwiającym obsługę istniejącego zbiornika tlenu oraz spełniającym wymogi ppoż. jako droga pożarowa dla sąsiedniego pawilonu nr 2. Podjazd </w:t>
      </w:r>
      <w:r w:rsidR="001F5301" w:rsidRPr="00C071A6">
        <w:rPr>
          <w:rFonts w:ascii="Arial" w:hAnsi="Arial" w:cs="Arial"/>
          <w:sz w:val="18"/>
          <w:szCs w:val="18"/>
        </w:rPr>
        <w:t>ma zapewniony wjazd od ul. Puła</w:t>
      </w:r>
      <w:r w:rsidRPr="00C071A6">
        <w:rPr>
          <w:rFonts w:ascii="Arial" w:hAnsi="Arial" w:cs="Arial"/>
          <w:sz w:val="18"/>
          <w:szCs w:val="18"/>
        </w:rPr>
        <w:t>skiego bramą wjazdową niezależną od głównej bramy wjazdowej do szpitala.</w:t>
      </w:r>
    </w:p>
    <w:p w14:paraId="1C6E0114" w14:textId="77777777" w:rsidR="007B2C70" w:rsidRPr="00C071A6" w:rsidRDefault="007B2C70" w:rsidP="001E3F20">
      <w:pPr>
        <w:numPr>
          <w:ilvl w:val="0"/>
          <w:numId w:val="16"/>
        </w:numPr>
        <w:overflowPunct/>
        <w:autoSpaceDE/>
        <w:autoSpaceDN/>
        <w:adjustRightInd/>
        <w:ind w:left="681" w:hanging="227"/>
        <w:textAlignment w:val="auto"/>
        <w:rPr>
          <w:rFonts w:ascii="Arial" w:hAnsi="Arial" w:cs="Arial"/>
          <w:sz w:val="18"/>
          <w:szCs w:val="18"/>
        </w:rPr>
      </w:pPr>
      <w:r w:rsidRPr="00C071A6">
        <w:rPr>
          <w:rFonts w:ascii="Arial" w:hAnsi="Arial" w:cs="Arial"/>
          <w:sz w:val="18"/>
          <w:szCs w:val="18"/>
        </w:rPr>
        <w:t>W ramach nowego zagospodarowania otoczenia projektowanej rozbudowy nie przewiduje się nowych miejsc parkingowych. Szpital posiada zorganizowaną bazę parkingową, która została zrealizowana w ramach poprzednich etapów modernizacji. Projektowana rozbudowa nie generuje nowych miejsc pracy, ani dodatkowych łóżek dla pacjentów lecz reorganizację i przeniesienie do nowych pomieszczeń i lepszych warunków pracy i leczenia.</w:t>
      </w:r>
    </w:p>
    <w:p w14:paraId="432C162F" w14:textId="77777777" w:rsidR="007B2C70" w:rsidRPr="00C071A6" w:rsidRDefault="007B2C70" w:rsidP="001E3F20">
      <w:pPr>
        <w:numPr>
          <w:ilvl w:val="1"/>
          <w:numId w:val="17"/>
        </w:numPr>
        <w:overflowPunct/>
        <w:autoSpaceDE/>
        <w:autoSpaceDN/>
        <w:adjustRightInd/>
        <w:ind w:left="567" w:hanging="454"/>
        <w:textAlignment w:val="auto"/>
        <w:rPr>
          <w:rFonts w:ascii="Arial" w:hAnsi="Arial" w:cs="Arial"/>
          <w:sz w:val="18"/>
          <w:szCs w:val="18"/>
        </w:rPr>
      </w:pPr>
      <w:r w:rsidRPr="00C071A6">
        <w:rPr>
          <w:rFonts w:ascii="Arial" w:hAnsi="Arial" w:cs="Arial"/>
          <w:sz w:val="18"/>
          <w:szCs w:val="18"/>
        </w:rPr>
        <w:t>Instalacje zewnętrzne</w:t>
      </w:r>
    </w:p>
    <w:p w14:paraId="0D5BF294" w14:textId="77777777" w:rsidR="007B1474" w:rsidRPr="00C071A6" w:rsidRDefault="007B2C70" w:rsidP="001E3F20">
      <w:pPr>
        <w:numPr>
          <w:ilvl w:val="0"/>
          <w:numId w:val="16"/>
        </w:numPr>
        <w:overflowPunct/>
        <w:autoSpaceDE/>
        <w:autoSpaceDN/>
        <w:adjustRightInd/>
        <w:ind w:left="681" w:hanging="227"/>
        <w:textAlignment w:val="auto"/>
        <w:rPr>
          <w:rFonts w:ascii="Arial" w:hAnsi="Arial" w:cs="Arial"/>
          <w:sz w:val="18"/>
          <w:szCs w:val="18"/>
        </w:rPr>
      </w:pPr>
      <w:r w:rsidRPr="00C071A6">
        <w:rPr>
          <w:rFonts w:ascii="Arial" w:hAnsi="Arial" w:cs="Arial"/>
          <w:b/>
          <w:sz w:val="18"/>
          <w:szCs w:val="18"/>
        </w:rPr>
        <w:t>Woda</w:t>
      </w:r>
      <w:r w:rsidR="007B1474" w:rsidRPr="00C071A6">
        <w:rPr>
          <w:rFonts w:ascii="Arial" w:hAnsi="Arial" w:cs="Arial"/>
          <w:sz w:val="18"/>
          <w:szCs w:val="18"/>
        </w:rPr>
        <w:t>.</w:t>
      </w:r>
      <w:r w:rsidR="007B1474" w:rsidRPr="00C071A6">
        <w:rPr>
          <w:rFonts w:ascii="Arial" w:hAnsi="Arial" w:cs="Arial"/>
          <w:b/>
          <w:sz w:val="18"/>
          <w:szCs w:val="18"/>
        </w:rPr>
        <w:t xml:space="preserve"> </w:t>
      </w:r>
      <w:r w:rsidRPr="00C071A6">
        <w:rPr>
          <w:rFonts w:ascii="Arial" w:hAnsi="Arial" w:cs="Arial"/>
          <w:sz w:val="18"/>
          <w:szCs w:val="18"/>
        </w:rPr>
        <w:t>Projektowana kubatura zostanie zasilona w wodę z istniejącej szpitalnej sieci wodociągowej o średnicach Ø 125, przyłączem Ø 90 PE-HD.</w:t>
      </w:r>
    </w:p>
    <w:p w14:paraId="1B75C1A7" w14:textId="77777777" w:rsidR="007B1474" w:rsidRPr="00C071A6" w:rsidRDefault="007B2C70" w:rsidP="001E3F20">
      <w:pPr>
        <w:numPr>
          <w:ilvl w:val="0"/>
          <w:numId w:val="16"/>
        </w:numPr>
        <w:overflowPunct/>
        <w:autoSpaceDE/>
        <w:autoSpaceDN/>
        <w:adjustRightInd/>
        <w:ind w:left="681" w:hanging="227"/>
        <w:textAlignment w:val="auto"/>
        <w:rPr>
          <w:rFonts w:ascii="Arial" w:hAnsi="Arial" w:cs="Arial"/>
          <w:sz w:val="18"/>
          <w:szCs w:val="18"/>
        </w:rPr>
      </w:pPr>
      <w:r w:rsidRPr="00C071A6">
        <w:rPr>
          <w:rFonts w:ascii="Arial" w:hAnsi="Arial" w:cs="Arial"/>
          <w:b/>
          <w:sz w:val="18"/>
          <w:szCs w:val="18"/>
        </w:rPr>
        <w:t>Przeciwpożarowe zaopatrzenie wodne</w:t>
      </w:r>
      <w:r w:rsidR="007B1474" w:rsidRPr="00C071A6">
        <w:rPr>
          <w:rFonts w:ascii="Arial" w:hAnsi="Arial" w:cs="Arial"/>
          <w:sz w:val="18"/>
          <w:szCs w:val="18"/>
        </w:rPr>
        <w:t>.</w:t>
      </w:r>
      <w:r w:rsidR="007B1474" w:rsidRPr="00C071A6">
        <w:rPr>
          <w:rFonts w:ascii="Arial" w:hAnsi="Arial" w:cs="Arial"/>
          <w:b/>
          <w:sz w:val="18"/>
          <w:szCs w:val="18"/>
        </w:rPr>
        <w:t xml:space="preserve"> </w:t>
      </w:r>
      <w:r w:rsidRPr="00C071A6">
        <w:rPr>
          <w:rFonts w:ascii="Arial" w:hAnsi="Arial" w:cs="Arial"/>
          <w:sz w:val="18"/>
          <w:szCs w:val="18"/>
        </w:rPr>
        <w:t xml:space="preserve">Projektowany obiekt ma zapewnione przeciwpożarowe zaopatrzenie wodne z nowoprojektowanego przyłącza wody. W bezpośrednim sąsiedztwie projektowanej kubatury dostępne są dwa istniejące hydranty naziemne. Przewiduje się jednoczesne działanie obu hydrantów (20 l/s, ciśnienie nominalne 0,2MPa). </w:t>
      </w:r>
    </w:p>
    <w:p w14:paraId="0F92EBC1" w14:textId="77777777" w:rsidR="007B1474" w:rsidRPr="00C071A6" w:rsidRDefault="007B2C70" w:rsidP="001E3F20">
      <w:pPr>
        <w:numPr>
          <w:ilvl w:val="0"/>
          <w:numId w:val="16"/>
        </w:numPr>
        <w:overflowPunct/>
        <w:autoSpaceDE/>
        <w:autoSpaceDN/>
        <w:adjustRightInd/>
        <w:ind w:left="681" w:hanging="227"/>
        <w:textAlignment w:val="auto"/>
        <w:rPr>
          <w:rFonts w:ascii="Arial" w:hAnsi="Arial" w:cs="Arial"/>
          <w:sz w:val="18"/>
          <w:szCs w:val="18"/>
        </w:rPr>
      </w:pPr>
      <w:r w:rsidRPr="00C071A6">
        <w:rPr>
          <w:rFonts w:ascii="Arial" w:hAnsi="Arial" w:cs="Arial"/>
          <w:b/>
          <w:sz w:val="18"/>
          <w:szCs w:val="18"/>
        </w:rPr>
        <w:t>Kanalizacja sanitarna</w:t>
      </w:r>
      <w:r w:rsidRPr="00C071A6">
        <w:rPr>
          <w:rFonts w:ascii="Arial" w:hAnsi="Arial" w:cs="Arial"/>
          <w:sz w:val="18"/>
          <w:szCs w:val="18"/>
        </w:rPr>
        <w:t>.</w:t>
      </w:r>
      <w:r w:rsidR="007B1474" w:rsidRPr="00C071A6">
        <w:rPr>
          <w:rFonts w:ascii="Arial" w:hAnsi="Arial" w:cs="Arial"/>
          <w:b/>
          <w:sz w:val="18"/>
          <w:szCs w:val="18"/>
        </w:rPr>
        <w:t xml:space="preserve"> </w:t>
      </w:r>
      <w:r w:rsidRPr="00C071A6">
        <w:rPr>
          <w:rFonts w:ascii="Arial" w:hAnsi="Arial" w:cs="Arial"/>
          <w:sz w:val="18"/>
          <w:szCs w:val="18"/>
        </w:rPr>
        <w:t>Ścieki sanitarne odprowadzone zostaną do projektowanej sieci kanalizacji ogólnospławnej za pośrednictwem dwóch projektowanych przewodów poziomych.</w:t>
      </w:r>
    </w:p>
    <w:p w14:paraId="126AF48D" w14:textId="77777777" w:rsidR="007B1474" w:rsidRPr="00C071A6" w:rsidRDefault="007B2C70" w:rsidP="001E3F20">
      <w:pPr>
        <w:numPr>
          <w:ilvl w:val="0"/>
          <w:numId w:val="16"/>
        </w:numPr>
        <w:overflowPunct/>
        <w:autoSpaceDE/>
        <w:autoSpaceDN/>
        <w:adjustRightInd/>
        <w:ind w:left="681" w:hanging="227"/>
        <w:textAlignment w:val="auto"/>
        <w:rPr>
          <w:rFonts w:ascii="Arial" w:hAnsi="Arial" w:cs="Arial"/>
          <w:sz w:val="18"/>
          <w:szCs w:val="18"/>
        </w:rPr>
      </w:pPr>
      <w:r w:rsidRPr="00C071A6">
        <w:rPr>
          <w:rFonts w:ascii="Arial" w:hAnsi="Arial" w:cs="Arial"/>
          <w:b/>
          <w:sz w:val="18"/>
          <w:szCs w:val="18"/>
        </w:rPr>
        <w:t>Kanalizacja deszczowa</w:t>
      </w:r>
      <w:r w:rsidRPr="00C071A6">
        <w:rPr>
          <w:rFonts w:ascii="Arial" w:hAnsi="Arial" w:cs="Arial"/>
          <w:sz w:val="18"/>
          <w:szCs w:val="18"/>
        </w:rPr>
        <w:t>.</w:t>
      </w:r>
      <w:r w:rsidR="007B1474" w:rsidRPr="00C071A6">
        <w:rPr>
          <w:rFonts w:ascii="Arial" w:hAnsi="Arial" w:cs="Arial"/>
          <w:b/>
          <w:sz w:val="18"/>
          <w:szCs w:val="18"/>
        </w:rPr>
        <w:t xml:space="preserve"> </w:t>
      </w:r>
      <w:r w:rsidRPr="00C071A6">
        <w:rPr>
          <w:rFonts w:ascii="Arial" w:hAnsi="Arial" w:cs="Arial"/>
          <w:sz w:val="18"/>
          <w:szCs w:val="18"/>
        </w:rPr>
        <w:t>Woda deszczowa zostanie odprowadzona do projektowanej sieci kanalizacji ogólnospławnej. Z uwagi na niewydolność istniejącej sieci przy wzmożonych opadach, obiekt został dodatkowo wyposażony w system awaryjnego zrzutu wód deszczowych.</w:t>
      </w:r>
    </w:p>
    <w:p w14:paraId="2C3489DC" w14:textId="77777777" w:rsidR="007B1474" w:rsidRPr="00C071A6" w:rsidRDefault="007B2C70" w:rsidP="001E3F20">
      <w:pPr>
        <w:numPr>
          <w:ilvl w:val="0"/>
          <w:numId w:val="16"/>
        </w:numPr>
        <w:overflowPunct/>
        <w:autoSpaceDE/>
        <w:autoSpaceDN/>
        <w:adjustRightInd/>
        <w:ind w:left="681" w:hanging="227"/>
        <w:textAlignment w:val="auto"/>
        <w:rPr>
          <w:rFonts w:ascii="Arial" w:hAnsi="Arial" w:cs="Arial"/>
          <w:sz w:val="18"/>
          <w:szCs w:val="18"/>
        </w:rPr>
      </w:pPr>
      <w:r w:rsidRPr="00C071A6">
        <w:rPr>
          <w:rFonts w:ascii="Arial" w:hAnsi="Arial" w:cs="Arial"/>
          <w:b/>
          <w:sz w:val="18"/>
          <w:szCs w:val="18"/>
        </w:rPr>
        <w:t>Zasilanie w energię elektryczną</w:t>
      </w:r>
      <w:r w:rsidRPr="00C071A6">
        <w:rPr>
          <w:rFonts w:ascii="Arial" w:hAnsi="Arial" w:cs="Arial"/>
          <w:sz w:val="18"/>
          <w:szCs w:val="18"/>
        </w:rPr>
        <w:t>.</w:t>
      </w:r>
      <w:r w:rsidR="007B1474" w:rsidRPr="00C071A6">
        <w:rPr>
          <w:rFonts w:ascii="Arial" w:hAnsi="Arial" w:cs="Arial"/>
          <w:sz w:val="18"/>
          <w:szCs w:val="18"/>
        </w:rPr>
        <w:t xml:space="preserve"> </w:t>
      </w:r>
      <w:r w:rsidRPr="00C071A6">
        <w:rPr>
          <w:rFonts w:ascii="Arial" w:hAnsi="Arial" w:cs="Arial"/>
          <w:sz w:val="18"/>
          <w:szCs w:val="18"/>
        </w:rPr>
        <w:t xml:space="preserve">Zasilanie modernizowanych pawilonów zostanie zrealizowane za pomocą linii kablowych en.n. 0,6/1kV z wewnątrzszpitalnej istniejącej rozdzielnicy głównej niskiego napięcia. Ponadto obiekty zostaną przyłączone do wewnątrzszpitalnej sieci zasilania rezerwowego z własnego agregatu prądotwórczego. </w:t>
      </w:r>
    </w:p>
    <w:p w14:paraId="76997F15" w14:textId="77777777" w:rsidR="007B2C70" w:rsidRPr="00C071A6" w:rsidRDefault="007B2C70" w:rsidP="001E3F20">
      <w:pPr>
        <w:numPr>
          <w:ilvl w:val="0"/>
          <w:numId w:val="16"/>
        </w:numPr>
        <w:overflowPunct/>
        <w:autoSpaceDE/>
        <w:autoSpaceDN/>
        <w:adjustRightInd/>
        <w:ind w:left="681" w:hanging="227"/>
        <w:textAlignment w:val="auto"/>
        <w:rPr>
          <w:rFonts w:ascii="Arial" w:hAnsi="Arial" w:cs="Arial"/>
          <w:sz w:val="18"/>
          <w:szCs w:val="18"/>
        </w:rPr>
      </w:pPr>
      <w:r w:rsidRPr="00C071A6">
        <w:rPr>
          <w:rFonts w:ascii="Arial" w:hAnsi="Arial" w:cs="Arial"/>
          <w:b/>
          <w:sz w:val="18"/>
          <w:szCs w:val="18"/>
        </w:rPr>
        <w:t>Zieleń</w:t>
      </w:r>
      <w:r w:rsidR="007B1474" w:rsidRPr="00C071A6">
        <w:rPr>
          <w:rFonts w:ascii="Arial" w:hAnsi="Arial" w:cs="Arial"/>
          <w:sz w:val="18"/>
          <w:szCs w:val="18"/>
        </w:rPr>
        <w:t xml:space="preserve">. </w:t>
      </w:r>
      <w:r w:rsidRPr="00C071A6">
        <w:rPr>
          <w:rFonts w:ascii="Arial" w:hAnsi="Arial" w:cs="Arial"/>
          <w:sz w:val="18"/>
          <w:szCs w:val="18"/>
        </w:rPr>
        <w:t xml:space="preserve">W projekcie zagospodarowania działki przewidziano wycięcie 5 drzew (4 lipy + drzewko iglaste) kolidujących z projektowanym podjazdem i sięgaczem nawrotowym </w:t>
      </w:r>
      <w:r w:rsidRPr="00C071A6">
        <w:rPr>
          <w:rFonts w:ascii="Arial" w:hAnsi="Arial" w:cs="Arial"/>
          <w:sz w:val="18"/>
          <w:szCs w:val="18"/>
        </w:rPr>
        <w:tab/>
        <w:t xml:space="preserve">drogi ppoż. po wschodniej stronie obiektu. Drzewa przewidziane do wycięcia zostały oznaczone na rysunku nr 2. Wokół obiektu od strony północnej i wschodniej zaprojektowano trawniki oraz zieleń niską. </w:t>
      </w:r>
    </w:p>
    <w:p w14:paraId="79AD3160" w14:textId="77777777" w:rsidR="007B2C70" w:rsidRPr="00C071A6" w:rsidRDefault="007B2C70" w:rsidP="001E3F20">
      <w:pPr>
        <w:numPr>
          <w:ilvl w:val="1"/>
          <w:numId w:val="17"/>
        </w:numPr>
        <w:overflowPunct/>
        <w:autoSpaceDE/>
        <w:autoSpaceDN/>
        <w:adjustRightInd/>
        <w:ind w:left="680" w:hanging="567"/>
        <w:textAlignment w:val="auto"/>
        <w:rPr>
          <w:rFonts w:ascii="Arial" w:hAnsi="Arial" w:cs="Arial"/>
          <w:sz w:val="18"/>
          <w:szCs w:val="18"/>
        </w:rPr>
      </w:pPr>
      <w:r w:rsidRPr="00C071A6">
        <w:rPr>
          <w:rFonts w:ascii="Arial" w:hAnsi="Arial" w:cs="Arial"/>
          <w:sz w:val="18"/>
          <w:szCs w:val="18"/>
        </w:rPr>
        <w:t>Zestawienie powierzchni poszczególnych elementów zagospodarowania fragmentu działki Szpitala objętej zakresem projektu.</w:t>
      </w:r>
    </w:p>
    <w:p w14:paraId="044C2DAF" w14:textId="77777777" w:rsidR="007B2C70" w:rsidRPr="00C071A6" w:rsidRDefault="007B2C70" w:rsidP="007B1474">
      <w:pPr>
        <w:overflowPunct/>
        <w:autoSpaceDE/>
        <w:autoSpaceDN/>
        <w:adjustRightInd/>
        <w:ind w:left="680"/>
        <w:textAlignment w:val="auto"/>
        <w:rPr>
          <w:rFonts w:ascii="Arial" w:hAnsi="Arial" w:cs="Arial"/>
          <w:sz w:val="18"/>
          <w:szCs w:val="18"/>
        </w:rPr>
      </w:pPr>
      <w:r w:rsidRPr="00C071A6">
        <w:rPr>
          <w:rFonts w:ascii="Arial" w:hAnsi="Arial" w:cs="Arial"/>
          <w:sz w:val="18"/>
          <w:szCs w:val="18"/>
        </w:rPr>
        <w:t>Powierzchnia objęta zakresem projektu: 3465,00m2,100,00% (bez powierzchni zabudowy Pawilonu nr 1)</w:t>
      </w:r>
    </w:p>
    <w:p w14:paraId="79814526" w14:textId="77777777" w:rsidR="007B2C70" w:rsidRPr="00C071A6" w:rsidRDefault="007B2C70" w:rsidP="007B1474">
      <w:pPr>
        <w:overflowPunct/>
        <w:autoSpaceDE/>
        <w:autoSpaceDN/>
        <w:adjustRightInd/>
        <w:ind w:left="680"/>
        <w:textAlignment w:val="auto"/>
        <w:rPr>
          <w:rFonts w:ascii="Arial" w:hAnsi="Arial" w:cs="Arial"/>
          <w:sz w:val="18"/>
          <w:szCs w:val="18"/>
        </w:rPr>
      </w:pPr>
      <w:r w:rsidRPr="00C071A6">
        <w:rPr>
          <w:rFonts w:ascii="Arial" w:hAnsi="Arial" w:cs="Arial"/>
          <w:sz w:val="18"/>
          <w:szCs w:val="18"/>
        </w:rPr>
        <w:t>Bilans powierzchni:</w:t>
      </w:r>
    </w:p>
    <w:p w14:paraId="6F46B3F2" w14:textId="77777777" w:rsidR="007B2C70" w:rsidRPr="00C071A6" w:rsidRDefault="007B2C70" w:rsidP="007B1474">
      <w:pPr>
        <w:overflowPunct/>
        <w:autoSpaceDE/>
        <w:autoSpaceDN/>
        <w:adjustRightInd/>
        <w:ind w:left="680"/>
        <w:textAlignment w:val="auto"/>
        <w:rPr>
          <w:rFonts w:ascii="Arial" w:hAnsi="Arial" w:cs="Arial"/>
          <w:sz w:val="18"/>
          <w:szCs w:val="18"/>
        </w:rPr>
      </w:pPr>
      <w:r w:rsidRPr="00C071A6">
        <w:rPr>
          <w:rFonts w:ascii="Arial" w:hAnsi="Arial" w:cs="Arial"/>
          <w:sz w:val="18"/>
          <w:szCs w:val="18"/>
        </w:rPr>
        <w:t xml:space="preserve">Powierzchnia zabudowy projektowanej: </w:t>
      </w:r>
      <w:r w:rsidR="00E73181" w:rsidRPr="00C071A6">
        <w:rPr>
          <w:rFonts w:ascii="Arial" w:hAnsi="Arial" w:cs="Arial"/>
          <w:sz w:val="18"/>
          <w:szCs w:val="18"/>
        </w:rPr>
        <w:tab/>
      </w:r>
      <w:r w:rsidRPr="00C071A6">
        <w:rPr>
          <w:rFonts w:ascii="Arial" w:hAnsi="Arial" w:cs="Arial"/>
          <w:sz w:val="18"/>
          <w:szCs w:val="18"/>
        </w:rPr>
        <w:t>734,00m2 19,86%</w:t>
      </w:r>
    </w:p>
    <w:p w14:paraId="06722F8C" w14:textId="77777777" w:rsidR="007B2C70" w:rsidRPr="00C071A6" w:rsidRDefault="007B2C70" w:rsidP="007B1474">
      <w:pPr>
        <w:overflowPunct/>
        <w:autoSpaceDE/>
        <w:autoSpaceDN/>
        <w:adjustRightInd/>
        <w:ind w:left="680"/>
        <w:textAlignment w:val="auto"/>
        <w:rPr>
          <w:rFonts w:ascii="Arial" w:hAnsi="Arial" w:cs="Arial"/>
          <w:sz w:val="18"/>
          <w:szCs w:val="18"/>
        </w:rPr>
      </w:pPr>
      <w:r w:rsidRPr="00C071A6">
        <w:rPr>
          <w:rFonts w:ascii="Arial" w:hAnsi="Arial" w:cs="Arial"/>
          <w:sz w:val="18"/>
          <w:szCs w:val="18"/>
        </w:rPr>
        <w:t xml:space="preserve">Powierzchnie zabudowy łącznika: </w:t>
      </w:r>
      <w:r w:rsidRPr="00C071A6">
        <w:rPr>
          <w:rFonts w:ascii="Arial" w:hAnsi="Arial" w:cs="Arial"/>
          <w:sz w:val="18"/>
          <w:szCs w:val="18"/>
        </w:rPr>
        <w:tab/>
      </w:r>
      <w:r w:rsidR="00E73181" w:rsidRPr="00C071A6">
        <w:rPr>
          <w:rFonts w:ascii="Arial" w:hAnsi="Arial" w:cs="Arial"/>
          <w:sz w:val="18"/>
          <w:szCs w:val="18"/>
        </w:rPr>
        <w:tab/>
      </w:r>
      <w:r w:rsidRPr="00C071A6">
        <w:rPr>
          <w:rFonts w:ascii="Arial" w:hAnsi="Arial" w:cs="Arial"/>
          <w:sz w:val="18"/>
          <w:szCs w:val="18"/>
        </w:rPr>
        <w:t>126,80m2, 3,43%</w:t>
      </w:r>
    </w:p>
    <w:p w14:paraId="6596BF3C" w14:textId="77777777" w:rsidR="007B2C70" w:rsidRPr="00C071A6" w:rsidRDefault="007B2C70" w:rsidP="007B1474">
      <w:pPr>
        <w:overflowPunct/>
        <w:autoSpaceDE/>
        <w:autoSpaceDN/>
        <w:adjustRightInd/>
        <w:ind w:left="680"/>
        <w:textAlignment w:val="auto"/>
        <w:rPr>
          <w:rFonts w:ascii="Arial" w:hAnsi="Arial" w:cs="Arial"/>
          <w:sz w:val="18"/>
          <w:szCs w:val="18"/>
        </w:rPr>
      </w:pPr>
      <w:r w:rsidRPr="00C071A6">
        <w:rPr>
          <w:rFonts w:ascii="Arial" w:hAnsi="Arial" w:cs="Arial"/>
          <w:sz w:val="18"/>
          <w:szCs w:val="18"/>
        </w:rPr>
        <w:t xml:space="preserve">Powierzchnia dróg i chodników: </w:t>
      </w:r>
      <w:r w:rsidRPr="00C071A6">
        <w:rPr>
          <w:rFonts w:ascii="Arial" w:hAnsi="Arial" w:cs="Arial"/>
          <w:sz w:val="18"/>
          <w:szCs w:val="18"/>
        </w:rPr>
        <w:tab/>
      </w:r>
      <w:r w:rsidRPr="00C071A6">
        <w:rPr>
          <w:rFonts w:ascii="Arial" w:hAnsi="Arial" w:cs="Arial"/>
          <w:sz w:val="18"/>
          <w:szCs w:val="18"/>
        </w:rPr>
        <w:tab/>
      </w:r>
      <w:r w:rsidR="00E73181" w:rsidRPr="00C071A6">
        <w:rPr>
          <w:rFonts w:ascii="Arial" w:hAnsi="Arial" w:cs="Arial"/>
          <w:sz w:val="18"/>
          <w:szCs w:val="18"/>
        </w:rPr>
        <w:tab/>
      </w:r>
      <w:r w:rsidRPr="00C071A6">
        <w:rPr>
          <w:rFonts w:ascii="Arial" w:hAnsi="Arial" w:cs="Arial"/>
          <w:sz w:val="18"/>
          <w:szCs w:val="18"/>
        </w:rPr>
        <w:t>1351,20m2, 39,00%</w:t>
      </w:r>
    </w:p>
    <w:p w14:paraId="63335589" w14:textId="77777777" w:rsidR="007B2C70" w:rsidRPr="00C071A6" w:rsidRDefault="007B2C70" w:rsidP="007B1474">
      <w:pPr>
        <w:overflowPunct/>
        <w:autoSpaceDE/>
        <w:autoSpaceDN/>
        <w:adjustRightInd/>
        <w:ind w:left="680"/>
        <w:textAlignment w:val="auto"/>
        <w:rPr>
          <w:rFonts w:ascii="Arial" w:hAnsi="Arial" w:cs="Arial"/>
          <w:sz w:val="18"/>
          <w:szCs w:val="18"/>
        </w:rPr>
      </w:pPr>
      <w:r w:rsidRPr="00C071A6">
        <w:rPr>
          <w:rFonts w:ascii="Arial" w:hAnsi="Arial" w:cs="Arial"/>
          <w:sz w:val="18"/>
          <w:szCs w:val="18"/>
        </w:rPr>
        <w:t xml:space="preserve">Powierzchnia zieleni: </w:t>
      </w:r>
      <w:r w:rsidRPr="00C071A6">
        <w:rPr>
          <w:rFonts w:ascii="Arial" w:hAnsi="Arial" w:cs="Arial"/>
          <w:sz w:val="18"/>
          <w:szCs w:val="18"/>
        </w:rPr>
        <w:tab/>
      </w:r>
      <w:r w:rsidRPr="00C071A6">
        <w:rPr>
          <w:rFonts w:ascii="Arial" w:hAnsi="Arial" w:cs="Arial"/>
          <w:sz w:val="18"/>
          <w:szCs w:val="18"/>
        </w:rPr>
        <w:tab/>
      </w:r>
      <w:r w:rsidRPr="00C071A6">
        <w:rPr>
          <w:rFonts w:ascii="Arial" w:hAnsi="Arial" w:cs="Arial"/>
          <w:sz w:val="18"/>
          <w:szCs w:val="18"/>
        </w:rPr>
        <w:tab/>
      </w:r>
      <w:r w:rsidR="007B1474" w:rsidRPr="00C071A6">
        <w:rPr>
          <w:rFonts w:ascii="Arial" w:hAnsi="Arial" w:cs="Arial"/>
          <w:sz w:val="18"/>
          <w:szCs w:val="18"/>
        </w:rPr>
        <w:tab/>
      </w:r>
      <w:r w:rsidR="00E73181" w:rsidRPr="00C071A6">
        <w:rPr>
          <w:rFonts w:ascii="Arial" w:hAnsi="Arial" w:cs="Arial"/>
          <w:sz w:val="18"/>
          <w:szCs w:val="18"/>
        </w:rPr>
        <w:tab/>
      </w:r>
      <w:r w:rsidRPr="00C071A6">
        <w:rPr>
          <w:rFonts w:ascii="Arial" w:hAnsi="Arial" w:cs="Arial"/>
          <w:sz w:val="18"/>
          <w:szCs w:val="18"/>
        </w:rPr>
        <w:t>1253,00m2, 36,15%</w:t>
      </w:r>
      <w:r w:rsidR="007B1474" w:rsidRPr="00C071A6">
        <w:rPr>
          <w:rFonts w:ascii="Arial" w:hAnsi="Arial" w:cs="Arial"/>
          <w:sz w:val="18"/>
          <w:szCs w:val="18"/>
        </w:rPr>
        <w:br/>
      </w:r>
      <w:r w:rsidRPr="00C071A6">
        <w:rPr>
          <w:rFonts w:ascii="Arial" w:hAnsi="Arial" w:cs="Arial"/>
          <w:b/>
          <w:bCs/>
          <w:sz w:val="18"/>
          <w:szCs w:val="18"/>
        </w:rPr>
        <w:t>Razem:</w:t>
      </w:r>
      <w:r w:rsidRPr="00C071A6">
        <w:rPr>
          <w:rFonts w:ascii="Arial" w:hAnsi="Arial" w:cs="Arial"/>
          <w:b/>
          <w:bCs/>
          <w:sz w:val="18"/>
          <w:szCs w:val="18"/>
        </w:rPr>
        <w:tab/>
      </w:r>
      <w:r w:rsidRPr="00C071A6">
        <w:rPr>
          <w:rFonts w:ascii="Arial" w:hAnsi="Arial" w:cs="Arial"/>
          <w:b/>
          <w:bCs/>
          <w:sz w:val="18"/>
          <w:szCs w:val="18"/>
        </w:rPr>
        <w:tab/>
      </w:r>
      <w:r w:rsidRPr="00C071A6">
        <w:rPr>
          <w:rFonts w:ascii="Arial" w:hAnsi="Arial" w:cs="Arial"/>
          <w:b/>
          <w:bCs/>
          <w:sz w:val="18"/>
          <w:szCs w:val="18"/>
        </w:rPr>
        <w:tab/>
      </w:r>
      <w:r w:rsidRPr="00C071A6">
        <w:rPr>
          <w:rFonts w:ascii="Arial" w:hAnsi="Arial" w:cs="Arial"/>
          <w:b/>
          <w:bCs/>
          <w:sz w:val="18"/>
          <w:szCs w:val="18"/>
        </w:rPr>
        <w:tab/>
      </w:r>
      <w:r w:rsidRPr="00C071A6">
        <w:rPr>
          <w:rFonts w:ascii="Arial" w:hAnsi="Arial" w:cs="Arial"/>
          <w:b/>
          <w:bCs/>
          <w:sz w:val="18"/>
          <w:szCs w:val="18"/>
        </w:rPr>
        <w:tab/>
      </w:r>
      <w:r w:rsidRPr="00C071A6">
        <w:rPr>
          <w:rFonts w:ascii="Arial" w:hAnsi="Arial" w:cs="Arial"/>
          <w:b/>
          <w:sz w:val="18"/>
          <w:szCs w:val="18"/>
        </w:rPr>
        <w:t xml:space="preserve"> </w:t>
      </w:r>
      <w:r w:rsidR="007B1474" w:rsidRPr="00C071A6">
        <w:rPr>
          <w:rFonts w:ascii="Arial" w:hAnsi="Arial" w:cs="Arial"/>
          <w:b/>
          <w:sz w:val="18"/>
          <w:szCs w:val="18"/>
        </w:rPr>
        <w:tab/>
      </w:r>
      <w:r w:rsidR="007B1474" w:rsidRPr="00C071A6">
        <w:rPr>
          <w:rFonts w:ascii="Arial" w:hAnsi="Arial" w:cs="Arial"/>
          <w:b/>
          <w:sz w:val="18"/>
          <w:szCs w:val="18"/>
        </w:rPr>
        <w:tab/>
      </w:r>
      <w:r w:rsidR="007B1474" w:rsidRPr="00C071A6">
        <w:rPr>
          <w:rFonts w:ascii="Arial" w:hAnsi="Arial" w:cs="Arial"/>
          <w:b/>
          <w:sz w:val="18"/>
          <w:szCs w:val="18"/>
        </w:rPr>
        <w:tab/>
      </w:r>
      <w:r w:rsidR="00E73181" w:rsidRPr="00C071A6">
        <w:rPr>
          <w:rFonts w:ascii="Arial" w:hAnsi="Arial" w:cs="Arial"/>
          <w:b/>
          <w:sz w:val="18"/>
          <w:szCs w:val="18"/>
        </w:rPr>
        <w:tab/>
      </w:r>
      <w:r w:rsidRPr="00C071A6">
        <w:rPr>
          <w:rFonts w:ascii="Arial" w:hAnsi="Arial" w:cs="Arial"/>
          <w:b/>
          <w:sz w:val="18"/>
          <w:szCs w:val="18"/>
        </w:rPr>
        <w:t>3465,00</w:t>
      </w:r>
      <w:r w:rsidRPr="00C071A6">
        <w:rPr>
          <w:rFonts w:ascii="Arial" w:hAnsi="Arial" w:cs="Arial"/>
          <w:b/>
          <w:bCs/>
          <w:sz w:val="18"/>
          <w:szCs w:val="18"/>
        </w:rPr>
        <w:t>m</w:t>
      </w:r>
      <w:r w:rsidRPr="00C071A6">
        <w:rPr>
          <w:rFonts w:ascii="Arial" w:hAnsi="Arial" w:cs="Arial"/>
          <w:b/>
          <w:bCs/>
          <w:sz w:val="18"/>
          <w:szCs w:val="18"/>
          <w:vertAlign w:val="superscript"/>
        </w:rPr>
        <w:t>2</w:t>
      </w:r>
      <w:r w:rsidRPr="00C071A6">
        <w:rPr>
          <w:rFonts w:ascii="Arial" w:hAnsi="Arial" w:cs="Arial"/>
          <w:bCs/>
          <w:sz w:val="18"/>
          <w:szCs w:val="18"/>
        </w:rPr>
        <w:t>,</w:t>
      </w:r>
      <w:r w:rsidRPr="00C071A6">
        <w:rPr>
          <w:rFonts w:ascii="Arial" w:hAnsi="Arial" w:cs="Arial"/>
          <w:b/>
          <w:bCs/>
          <w:sz w:val="18"/>
          <w:szCs w:val="18"/>
        </w:rPr>
        <w:t xml:space="preserve"> 100,00%</w:t>
      </w:r>
    </w:p>
    <w:p w14:paraId="43654275" w14:textId="77777777" w:rsidR="007B1474" w:rsidRPr="00C071A6" w:rsidRDefault="007B2C70" w:rsidP="001E3F20">
      <w:pPr>
        <w:numPr>
          <w:ilvl w:val="1"/>
          <w:numId w:val="17"/>
        </w:numPr>
        <w:overflowPunct/>
        <w:autoSpaceDE/>
        <w:autoSpaceDN/>
        <w:adjustRightInd/>
        <w:ind w:left="680" w:hanging="567"/>
        <w:textAlignment w:val="auto"/>
        <w:rPr>
          <w:rFonts w:ascii="Arial" w:hAnsi="Arial" w:cs="Arial"/>
          <w:sz w:val="18"/>
          <w:szCs w:val="18"/>
        </w:rPr>
      </w:pPr>
      <w:r w:rsidRPr="00C071A6">
        <w:rPr>
          <w:rFonts w:ascii="Arial" w:hAnsi="Arial" w:cs="Arial"/>
          <w:sz w:val="18"/>
          <w:szCs w:val="18"/>
        </w:rPr>
        <w:t>Dane informujące, czy działka lub teren, na którym jest projektowany obiekt budowlany są wpisane do rejestru zabytków oraz czy podlegają ochronie na podstawie miejscowego Planu Zagospodarowania Przestrzennego.</w:t>
      </w:r>
      <w:r w:rsidR="007B1474" w:rsidRPr="00C071A6">
        <w:rPr>
          <w:rFonts w:ascii="Arial" w:hAnsi="Arial" w:cs="Arial"/>
          <w:sz w:val="18"/>
          <w:szCs w:val="18"/>
        </w:rPr>
        <w:br/>
      </w:r>
      <w:r w:rsidRPr="00C071A6">
        <w:rPr>
          <w:rFonts w:ascii="Arial" w:hAnsi="Arial" w:cs="Arial"/>
          <w:sz w:val="18"/>
          <w:szCs w:val="18"/>
        </w:rPr>
        <w:t xml:space="preserve">Pawilon nr 1 należy do zespołu budynków Szpitala wybudowanego przez niemiecką Spółkę Bracką </w:t>
      </w:r>
      <w:r w:rsidRPr="00C071A6">
        <w:rPr>
          <w:rFonts w:ascii="Arial" w:hAnsi="Arial" w:cs="Arial"/>
          <w:i/>
          <w:iCs/>
          <w:sz w:val="18"/>
          <w:szCs w:val="18"/>
        </w:rPr>
        <w:t>Knappschaftsverein</w:t>
      </w:r>
      <w:r w:rsidRPr="00C071A6">
        <w:rPr>
          <w:rFonts w:ascii="Arial" w:hAnsi="Arial" w:cs="Arial"/>
          <w:sz w:val="18"/>
          <w:szCs w:val="18"/>
        </w:rPr>
        <w:t xml:space="preserve"> na przełomie XIX i XX wieku. Zespół Szpitala został wpisany do rejestru zabytków woj. katowickiego pod numerem 1357/85 (decyzja z dnia 10.06.1985 r.). Autorem obiektu jest berliński </w:t>
      </w:r>
      <w:r w:rsidRPr="00C071A6">
        <w:rPr>
          <w:rFonts w:ascii="Arial" w:hAnsi="Arial" w:cs="Arial"/>
          <w:color w:val="000000"/>
          <w:sz w:val="18"/>
          <w:szCs w:val="18"/>
        </w:rPr>
        <w:t>architekt Arnold Hartmann. Pozwolenie nr 695/04 wydane przez Śląskiego Wojewódzkiego Konserwatora Zabytków</w:t>
      </w:r>
      <w:r w:rsidR="00273B7F" w:rsidRPr="00C071A6">
        <w:rPr>
          <w:rFonts w:ascii="Arial" w:hAnsi="Arial" w:cs="Arial"/>
          <w:color w:val="000000"/>
          <w:sz w:val="18"/>
          <w:szCs w:val="18"/>
        </w:rPr>
        <w:br/>
      </w:r>
      <w:r w:rsidRPr="00C071A6">
        <w:rPr>
          <w:rFonts w:ascii="Arial" w:hAnsi="Arial" w:cs="Arial"/>
          <w:color w:val="000000"/>
          <w:sz w:val="18"/>
          <w:szCs w:val="18"/>
        </w:rPr>
        <w:t>w Katowicach dnia 27.05.2004 znak: WUOZ-MŁ/4164/2262/04.</w:t>
      </w:r>
      <w:r w:rsidRPr="00C071A6">
        <w:rPr>
          <w:rFonts w:ascii="Arial" w:hAnsi="Arial" w:cs="Arial"/>
          <w:sz w:val="18"/>
          <w:szCs w:val="18"/>
        </w:rPr>
        <w:t xml:space="preserve"> Aktualna opinia </w:t>
      </w:r>
      <w:r w:rsidRPr="00C071A6">
        <w:rPr>
          <w:rFonts w:ascii="Arial" w:hAnsi="Arial" w:cs="Arial"/>
          <w:color w:val="000000"/>
          <w:sz w:val="18"/>
          <w:szCs w:val="18"/>
        </w:rPr>
        <w:t>Miejskiego Konserwatora Zabytków zostanie dołączona do Decyzji o pozwoleniu na budowę.</w:t>
      </w:r>
    </w:p>
    <w:p w14:paraId="1EB36C9B" w14:textId="77777777" w:rsidR="007B1474" w:rsidRPr="00C071A6" w:rsidRDefault="007B2C70" w:rsidP="001E3F20">
      <w:pPr>
        <w:numPr>
          <w:ilvl w:val="1"/>
          <w:numId w:val="17"/>
        </w:numPr>
        <w:overflowPunct/>
        <w:autoSpaceDE/>
        <w:autoSpaceDN/>
        <w:adjustRightInd/>
        <w:ind w:left="680" w:hanging="567"/>
        <w:textAlignment w:val="auto"/>
        <w:rPr>
          <w:rFonts w:ascii="Arial" w:hAnsi="Arial" w:cs="Arial"/>
          <w:sz w:val="18"/>
          <w:szCs w:val="18"/>
        </w:rPr>
      </w:pPr>
      <w:r w:rsidRPr="00C071A6">
        <w:rPr>
          <w:rFonts w:ascii="Arial" w:hAnsi="Arial" w:cs="Arial"/>
          <w:sz w:val="18"/>
          <w:szCs w:val="18"/>
        </w:rPr>
        <w:t>Dane określające wpływ eksploatacji górniczej na działkę lub teren zamierzenia budowlanego.</w:t>
      </w:r>
      <w:r w:rsidR="000D25AB" w:rsidRPr="00C071A6">
        <w:rPr>
          <w:rFonts w:ascii="Arial" w:hAnsi="Arial" w:cs="Arial"/>
          <w:sz w:val="18"/>
          <w:szCs w:val="18"/>
        </w:rPr>
        <w:t xml:space="preserve"> </w:t>
      </w:r>
      <w:r w:rsidRPr="00C071A6">
        <w:rPr>
          <w:rFonts w:ascii="Arial" w:hAnsi="Arial" w:cs="Arial"/>
          <w:color w:val="000000"/>
          <w:sz w:val="18"/>
          <w:szCs w:val="18"/>
        </w:rPr>
        <w:t>Zakłady górnicze, których działalność mogła mieć wpływ na teren objęty opracowaniem to KWK BARBARA-CHORZÓW. Według posiadanej dokumentacji nie występują wyrobiska mające połączenie z powierzchnią. Uzgodnienie Wyższego Urzędu Górniczego z dnia 16.12.2016r. znak AD. 5123.901.2016 L.dz. 41827/12/2016/JK.</w:t>
      </w:r>
    </w:p>
    <w:p w14:paraId="645A3193" w14:textId="77777777" w:rsidR="007B1474" w:rsidRPr="0092780A" w:rsidRDefault="007B2C70" w:rsidP="001E3F20">
      <w:pPr>
        <w:numPr>
          <w:ilvl w:val="1"/>
          <w:numId w:val="17"/>
        </w:numPr>
        <w:overflowPunct/>
        <w:autoSpaceDE/>
        <w:autoSpaceDN/>
        <w:adjustRightInd/>
        <w:ind w:left="680" w:hanging="567"/>
        <w:textAlignment w:val="auto"/>
        <w:rPr>
          <w:rFonts w:ascii="Arial" w:hAnsi="Arial" w:cs="Arial"/>
          <w:sz w:val="18"/>
          <w:szCs w:val="18"/>
        </w:rPr>
      </w:pPr>
      <w:r w:rsidRPr="00C071A6">
        <w:rPr>
          <w:rFonts w:ascii="Arial" w:hAnsi="Arial" w:cs="Arial"/>
          <w:sz w:val="18"/>
          <w:szCs w:val="18"/>
        </w:rPr>
        <w:t>Informacja i dane o charakterze i cechach istniejących i przewidywanych zagrożeń dla środowiska oraz higieny</w:t>
      </w:r>
      <w:r w:rsidR="00273B7F" w:rsidRPr="00C071A6">
        <w:rPr>
          <w:rFonts w:ascii="Arial" w:hAnsi="Arial" w:cs="Arial"/>
          <w:sz w:val="18"/>
          <w:szCs w:val="18"/>
        </w:rPr>
        <w:br/>
      </w:r>
      <w:r w:rsidRPr="00C071A6">
        <w:rPr>
          <w:rFonts w:ascii="Arial" w:hAnsi="Arial" w:cs="Arial"/>
          <w:sz w:val="18"/>
          <w:szCs w:val="18"/>
        </w:rPr>
        <w:t>i zdrowia użytkowników projektowanych obiektów budowlanych i ich otoczenia w zakresie zgodnym z przepisami odrębnymi.</w:t>
      </w:r>
      <w:r w:rsidR="007B1474" w:rsidRPr="00C071A6">
        <w:rPr>
          <w:rFonts w:ascii="Arial" w:hAnsi="Arial" w:cs="Arial"/>
          <w:sz w:val="18"/>
          <w:szCs w:val="18"/>
        </w:rPr>
        <w:t xml:space="preserve"> </w:t>
      </w:r>
      <w:r w:rsidR="007B1474" w:rsidRPr="00C071A6">
        <w:rPr>
          <w:rFonts w:ascii="Arial" w:hAnsi="Arial" w:cs="Arial"/>
          <w:sz w:val="18"/>
          <w:szCs w:val="18"/>
        </w:rPr>
        <w:br/>
      </w:r>
      <w:r w:rsidRPr="00C071A6">
        <w:rPr>
          <w:rFonts w:ascii="Arial" w:hAnsi="Arial" w:cs="Arial"/>
          <w:sz w:val="18"/>
          <w:szCs w:val="18"/>
        </w:rPr>
        <w:t xml:space="preserve">W programie projektowanego obiektu nie występują zagrożenia zakaźne (łóżka zakaźne). Specyficzne odpady </w:t>
      </w:r>
      <w:r w:rsidRPr="0092780A">
        <w:rPr>
          <w:rFonts w:ascii="Arial" w:hAnsi="Arial" w:cs="Arial"/>
          <w:sz w:val="18"/>
          <w:szCs w:val="18"/>
        </w:rPr>
        <w:lastRenderedPageBreak/>
        <w:t xml:space="preserve">szpitalne będą </w:t>
      </w:r>
      <w:r w:rsidR="002233E0" w:rsidRPr="0092780A">
        <w:rPr>
          <w:rFonts w:ascii="Arial" w:hAnsi="Arial" w:cs="Arial"/>
          <w:sz w:val="18"/>
          <w:szCs w:val="18"/>
        </w:rPr>
        <w:t xml:space="preserve">usuwane </w:t>
      </w:r>
      <w:r w:rsidRPr="0092780A">
        <w:rPr>
          <w:rFonts w:ascii="Arial" w:hAnsi="Arial" w:cs="Arial"/>
          <w:sz w:val="18"/>
          <w:szCs w:val="18"/>
        </w:rPr>
        <w:t>w hermetycznych pojemnikach do zakontraktowanej spalarni odpadów</w:t>
      </w:r>
      <w:r w:rsidR="002233E0" w:rsidRPr="0092780A">
        <w:rPr>
          <w:rFonts w:ascii="Arial" w:hAnsi="Arial" w:cs="Arial"/>
          <w:sz w:val="18"/>
          <w:szCs w:val="18"/>
        </w:rPr>
        <w:t xml:space="preserve"> - zgodnie z obowiązującymi przepisami prawa w zakresie odpadów medycznych.</w:t>
      </w:r>
      <w:r w:rsidRPr="0092780A">
        <w:rPr>
          <w:rFonts w:ascii="Arial" w:hAnsi="Arial" w:cs="Arial"/>
          <w:sz w:val="18"/>
          <w:szCs w:val="18"/>
        </w:rPr>
        <w:t>.</w:t>
      </w:r>
    </w:p>
    <w:p w14:paraId="732CC83D" w14:textId="77777777" w:rsidR="007B1474" w:rsidRPr="00C071A6" w:rsidRDefault="007B2C70" w:rsidP="001E3F20">
      <w:pPr>
        <w:numPr>
          <w:ilvl w:val="1"/>
          <w:numId w:val="17"/>
        </w:numPr>
        <w:overflowPunct/>
        <w:autoSpaceDE/>
        <w:autoSpaceDN/>
        <w:adjustRightInd/>
        <w:ind w:left="680" w:hanging="567"/>
        <w:textAlignment w:val="auto"/>
        <w:rPr>
          <w:rFonts w:ascii="Arial" w:hAnsi="Arial" w:cs="Arial"/>
          <w:sz w:val="18"/>
          <w:szCs w:val="18"/>
        </w:rPr>
      </w:pPr>
      <w:r w:rsidRPr="0092780A">
        <w:rPr>
          <w:rFonts w:ascii="Arial" w:hAnsi="Arial" w:cs="Arial"/>
          <w:sz w:val="18"/>
          <w:szCs w:val="18"/>
        </w:rPr>
        <w:t>Inne konieczne dane wynikające ze specyfiki, charakteru i stopnia skomplikowania obiektu budowlanego lub robót budowlanych.</w:t>
      </w:r>
      <w:r w:rsidR="007B1474" w:rsidRPr="0092780A">
        <w:rPr>
          <w:rFonts w:ascii="Arial" w:hAnsi="Arial" w:cs="Arial"/>
          <w:sz w:val="18"/>
          <w:szCs w:val="18"/>
        </w:rPr>
        <w:br/>
      </w:r>
      <w:r w:rsidRPr="0092780A">
        <w:rPr>
          <w:rFonts w:ascii="Arial" w:hAnsi="Arial" w:cs="Arial"/>
          <w:sz w:val="18"/>
          <w:szCs w:val="18"/>
        </w:rPr>
        <w:t xml:space="preserve">Z uwagi na zagłębienie fundamentów projektowanej </w:t>
      </w:r>
      <w:r w:rsidRPr="00C071A6">
        <w:rPr>
          <w:rFonts w:ascii="Arial" w:hAnsi="Arial" w:cs="Arial"/>
          <w:sz w:val="18"/>
          <w:szCs w:val="18"/>
        </w:rPr>
        <w:t>kubatury poniżej poziomu fundowania obiektu istniejącego, konieczne jest podbicie fundamentów pawilonu nr 1 na styku starej kubatury z nowo projektowaną.</w:t>
      </w:r>
    </w:p>
    <w:p w14:paraId="180AC552" w14:textId="77777777" w:rsidR="007B2C70" w:rsidRPr="00C071A6" w:rsidRDefault="007B2C70" w:rsidP="001E3F20">
      <w:pPr>
        <w:numPr>
          <w:ilvl w:val="1"/>
          <w:numId w:val="17"/>
        </w:numPr>
        <w:overflowPunct/>
        <w:autoSpaceDE/>
        <w:autoSpaceDN/>
        <w:adjustRightInd/>
        <w:ind w:left="680" w:hanging="567"/>
        <w:textAlignment w:val="auto"/>
        <w:rPr>
          <w:rFonts w:ascii="Arial" w:hAnsi="Arial" w:cs="Arial"/>
          <w:sz w:val="18"/>
          <w:szCs w:val="18"/>
        </w:rPr>
      </w:pPr>
      <w:r w:rsidRPr="00C071A6">
        <w:rPr>
          <w:rFonts w:ascii="Arial" w:hAnsi="Arial" w:cs="Arial"/>
          <w:sz w:val="18"/>
          <w:szCs w:val="18"/>
        </w:rPr>
        <w:t>Informacja na temat obszaru oddziaływania obiektu.</w:t>
      </w:r>
      <w:r w:rsidR="007B1474" w:rsidRPr="00C071A6">
        <w:rPr>
          <w:rFonts w:ascii="Arial" w:hAnsi="Arial" w:cs="Arial"/>
          <w:sz w:val="18"/>
          <w:szCs w:val="18"/>
        </w:rPr>
        <w:br/>
      </w:r>
      <w:r w:rsidRPr="00C071A6">
        <w:rPr>
          <w:rFonts w:ascii="Arial" w:hAnsi="Arial" w:cs="Arial"/>
          <w:color w:val="000000"/>
          <w:sz w:val="18"/>
          <w:szCs w:val="18"/>
        </w:rPr>
        <w:t>Z uwagi na wielkość, funkcję i cechy projektowanego obiektu obszar jego oddziaływania nie wykracza poza granice działki, na której został zlokalizowany, i nie ogranicza przyszłego zagospodarowania działek sąsiednich. Podst. prawna: R</w:t>
      </w:r>
      <w:r w:rsidRPr="00C071A6">
        <w:rPr>
          <w:rFonts w:ascii="Arial" w:hAnsi="Arial" w:cs="Arial"/>
          <w:sz w:val="18"/>
          <w:szCs w:val="18"/>
        </w:rPr>
        <w:t>ozporządzenie Ministra Infrastruktury z dnia 12 kwietnia 2002 r. w sprawie warunków technicznych, jakim powinny odpowiadać budynki i ich usytuowanie.</w:t>
      </w:r>
    </w:p>
    <w:p w14:paraId="7040A9B0" w14:textId="77777777" w:rsidR="004D33DA" w:rsidRPr="00C071A6" w:rsidRDefault="004D33DA" w:rsidP="001E3F20">
      <w:pPr>
        <w:pStyle w:val="Tekstpodstawowy"/>
        <w:widowControl/>
        <w:numPr>
          <w:ilvl w:val="0"/>
          <w:numId w:val="14"/>
        </w:numPr>
        <w:tabs>
          <w:tab w:val="clear" w:pos="720"/>
        </w:tabs>
        <w:suppressAutoHyphens/>
        <w:overflowPunct/>
        <w:autoSpaceDE/>
        <w:autoSpaceDN/>
        <w:adjustRightInd/>
        <w:ind w:left="340" w:hanging="340"/>
        <w:textAlignment w:val="auto"/>
        <w:rPr>
          <w:rFonts w:ascii="Arial" w:eastAsia="Tahoma" w:hAnsi="Arial" w:cs="Arial"/>
          <w:sz w:val="18"/>
          <w:szCs w:val="18"/>
          <w:lang w:val="pl-PL"/>
        </w:rPr>
      </w:pPr>
      <w:r w:rsidRPr="00C071A6">
        <w:rPr>
          <w:rFonts w:ascii="Arial" w:eastAsia="Tahoma" w:hAnsi="Arial" w:cs="Arial"/>
          <w:sz w:val="18"/>
          <w:szCs w:val="18"/>
          <w:lang w:val="pl-PL"/>
        </w:rPr>
        <w:t xml:space="preserve">Szczegółowy zakres prac wraz z niezbędnymi robotami towarzyszącymi (zgodnie z dokumentacją projektową oraz STWiORB) znajduje się w </w:t>
      </w:r>
      <w:r w:rsidR="003D373D" w:rsidRPr="00C071A6">
        <w:rPr>
          <w:rFonts w:ascii="Arial" w:eastAsia="Tahoma" w:hAnsi="Arial" w:cs="Arial"/>
          <w:sz w:val="18"/>
          <w:szCs w:val="18"/>
          <w:lang w:val="pl-PL"/>
        </w:rPr>
        <w:t>Z</w:t>
      </w:r>
      <w:r w:rsidRPr="00C071A6">
        <w:rPr>
          <w:rFonts w:ascii="Arial" w:eastAsia="Tahoma" w:hAnsi="Arial" w:cs="Arial"/>
          <w:sz w:val="18"/>
          <w:szCs w:val="18"/>
          <w:lang w:val="pl-PL"/>
        </w:rPr>
        <w:t>ałącznik</w:t>
      </w:r>
      <w:r w:rsidR="0043579C" w:rsidRPr="00C071A6">
        <w:rPr>
          <w:rFonts w:ascii="Arial" w:eastAsia="Tahoma" w:hAnsi="Arial" w:cs="Arial"/>
          <w:sz w:val="18"/>
          <w:szCs w:val="18"/>
          <w:lang w:val="pl-PL"/>
        </w:rPr>
        <w:t>u</w:t>
      </w:r>
      <w:r w:rsidRPr="00C071A6">
        <w:rPr>
          <w:rFonts w:ascii="Arial" w:eastAsia="Tahoma" w:hAnsi="Arial" w:cs="Arial"/>
          <w:sz w:val="18"/>
          <w:szCs w:val="18"/>
          <w:lang w:val="pl-PL"/>
        </w:rPr>
        <w:t xml:space="preserve"> nr </w:t>
      </w:r>
      <w:r w:rsidR="009E0E89" w:rsidRPr="00C071A6">
        <w:rPr>
          <w:rFonts w:ascii="Arial" w:eastAsia="Tahoma" w:hAnsi="Arial" w:cs="Arial"/>
          <w:sz w:val="18"/>
          <w:szCs w:val="18"/>
          <w:lang w:val="pl-PL"/>
        </w:rPr>
        <w:t>7</w:t>
      </w:r>
      <w:r w:rsidR="006E48EF" w:rsidRPr="00C071A6">
        <w:rPr>
          <w:rFonts w:ascii="Arial" w:eastAsia="Tahoma" w:hAnsi="Arial" w:cs="Arial"/>
          <w:sz w:val="18"/>
          <w:szCs w:val="18"/>
          <w:lang w:val="pl-PL"/>
        </w:rPr>
        <w:t xml:space="preserve"> </w:t>
      </w:r>
      <w:r w:rsidRPr="00C071A6">
        <w:rPr>
          <w:rFonts w:ascii="Arial" w:eastAsia="Tahoma" w:hAnsi="Arial" w:cs="Arial"/>
          <w:sz w:val="18"/>
          <w:szCs w:val="18"/>
          <w:lang w:val="pl-PL"/>
        </w:rPr>
        <w:t>do niniejszej Specyfikacji Istotnych Warunków Zamówienia (SIWZ).</w:t>
      </w:r>
    </w:p>
    <w:p w14:paraId="7BBAA90A" w14:textId="77777777" w:rsidR="00470284" w:rsidRPr="00C071A6" w:rsidRDefault="004D33DA" w:rsidP="001E3F20">
      <w:pPr>
        <w:pStyle w:val="Tekstpodstawowy"/>
        <w:widowControl/>
        <w:numPr>
          <w:ilvl w:val="0"/>
          <w:numId w:val="14"/>
        </w:numPr>
        <w:tabs>
          <w:tab w:val="clear" w:pos="720"/>
        </w:tabs>
        <w:suppressAutoHyphens/>
        <w:overflowPunct/>
        <w:autoSpaceDE/>
        <w:autoSpaceDN/>
        <w:adjustRightInd/>
        <w:ind w:left="340" w:hanging="340"/>
        <w:textAlignment w:val="auto"/>
        <w:rPr>
          <w:rFonts w:ascii="Arial" w:eastAsia="Tahoma" w:hAnsi="Arial" w:cs="Arial"/>
          <w:color w:val="000000"/>
          <w:sz w:val="18"/>
          <w:szCs w:val="18"/>
          <w:lang w:val="pl-PL"/>
        </w:rPr>
      </w:pPr>
      <w:r w:rsidRPr="00C071A6">
        <w:rPr>
          <w:rFonts w:ascii="Arial" w:eastAsia="Tahoma" w:hAnsi="Arial" w:cs="Arial"/>
          <w:sz w:val="18"/>
          <w:szCs w:val="18"/>
          <w:lang w:val="pl-PL"/>
        </w:rPr>
        <w:t xml:space="preserve">Wszystkie elementy winny spełniać parametry techniczne uwzględnione w dokumentacji projektowej i powinny być </w:t>
      </w:r>
      <w:r w:rsidRPr="00C071A6">
        <w:rPr>
          <w:rFonts w:ascii="Arial" w:eastAsia="Tahoma" w:hAnsi="Arial" w:cs="Arial"/>
          <w:color w:val="000000"/>
          <w:sz w:val="18"/>
          <w:szCs w:val="18"/>
          <w:lang w:val="pl-PL"/>
        </w:rPr>
        <w:t>zgodne z doborem lub stano</w:t>
      </w:r>
      <w:r w:rsidR="00470284" w:rsidRPr="00C071A6">
        <w:rPr>
          <w:rFonts w:ascii="Arial" w:eastAsia="Tahoma" w:hAnsi="Arial" w:cs="Arial"/>
          <w:color w:val="000000"/>
          <w:sz w:val="18"/>
          <w:szCs w:val="18"/>
          <w:lang w:val="pl-PL"/>
        </w:rPr>
        <w:t>wić ich równoważny odpowiednik.</w:t>
      </w:r>
    </w:p>
    <w:p w14:paraId="42F3D83F" w14:textId="77777777" w:rsidR="004D33DA" w:rsidRPr="00C071A6" w:rsidRDefault="004D33DA" w:rsidP="001E3F20">
      <w:pPr>
        <w:numPr>
          <w:ilvl w:val="1"/>
          <w:numId w:val="18"/>
        </w:numPr>
        <w:overflowPunct/>
        <w:autoSpaceDE/>
        <w:autoSpaceDN/>
        <w:adjustRightInd/>
        <w:ind w:left="680" w:hanging="567"/>
        <w:textAlignment w:val="auto"/>
        <w:rPr>
          <w:rFonts w:ascii="Arial" w:hAnsi="Arial" w:cs="Arial"/>
          <w:sz w:val="18"/>
          <w:szCs w:val="18"/>
        </w:rPr>
      </w:pPr>
      <w:r w:rsidRPr="00C071A6">
        <w:rPr>
          <w:rFonts w:ascii="Arial" w:hAnsi="Arial" w:cs="Arial"/>
          <w:sz w:val="18"/>
          <w:szCs w:val="18"/>
        </w:rPr>
        <w:t>Opisane w dokumentacji przetargowej (SIWZ i jej załącznikach) materiały i urządzenia są standardem oczekiwanym przez Zamawiającego. Zamawiający dopuszcza zastosowanie materiałów i urządzeń innych (równoważnych) niż przyjęte w SIWZ i jej załącznikach (w przypadku podania znaku towarowego i producenta), jednak o parametrach nie gorszych od posiadanych przez materiały i urządzenia zaproponowane przez Zamawiającego.</w:t>
      </w:r>
    </w:p>
    <w:p w14:paraId="1FBBCD38" w14:textId="0127E2CB" w:rsidR="00E161B3" w:rsidRPr="00C071A6" w:rsidRDefault="00E161B3" w:rsidP="00E161B3">
      <w:pPr>
        <w:numPr>
          <w:ilvl w:val="1"/>
          <w:numId w:val="18"/>
        </w:numPr>
        <w:overflowPunct/>
        <w:autoSpaceDE/>
        <w:autoSpaceDN/>
        <w:adjustRightInd/>
        <w:ind w:left="680" w:hanging="567"/>
        <w:textAlignment w:val="auto"/>
        <w:rPr>
          <w:rFonts w:ascii="Arial" w:hAnsi="Arial" w:cs="Arial"/>
          <w:sz w:val="18"/>
          <w:szCs w:val="18"/>
        </w:rPr>
      </w:pPr>
      <w:r w:rsidRPr="00C071A6">
        <w:rPr>
          <w:rFonts w:ascii="Arial" w:hAnsi="Arial" w:cs="Arial"/>
          <w:sz w:val="18"/>
          <w:szCs w:val="18"/>
        </w:rPr>
        <w:t>Wszystkie wbudowane materiały i urządzenia instalowane w trakcie wykonania robót muszą być fabrycznie nowe, zgodne z wymaganiami określonymi w poszczególnych specyfikacjach technicznych wykonania i odbioru robót oraz spełniać polskie oraz europejskie wymogi bezpieczeństwa i obowiązujące normy. Wszystkie wskazane w dokumentacji projektowej materiały i urządzenia należy traktować, jako elementy wzorcowe, których parametry techniczne, wizualne, parametry pracy, jak też parametry szczególne wynikające z zał</w:t>
      </w:r>
      <w:r w:rsidR="00E866BD">
        <w:rPr>
          <w:rFonts w:ascii="Arial" w:hAnsi="Arial" w:cs="Arial"/>
          <w:sz w:val="18"/>
          <w:szCs w:val="18"/>
        </w:rPr>
        <w:t>ożeń i </w:t>
      </w:r>
      <w:r w:rsidRPr="00C071A6">
        <w:rPr>
          <w:rFonts w:ascii="Arial" w:hAnsi="Arial" w:cs="Arial"/>
          <w:sz w:val="18"/>
          <w:szCs w:val="18"/>
        </w:rPr>
        <w:t>wymagań Zamawiającego, nie mogą podlegać zmianie.</w:t>
      </w:r>
    </w:p>
    <w:p w14:paraId="02BC9924" w14:textId="77777777" w:rsidR="00E161B3" w:rsidRPr="00C071A6" w:rsidRDefault="00E161B3" w:rsidP="00E161B3">
      <w:pPr>
        <w:overflowPunct/>
        <w:autoSpaceDE/>
        <w:autoSpaceDN/>
        <w:adjustRightInd/>
        <w:ind w:left="680"/>
        <w:textAlignment w:val="auto"/>
        <w:rPr>
          <w:rFonts w:ascii="Arial" w:hAnsi="Arial" w:cs="Arial"/>
          <w:sz w:val="18"/>
          <w:szCs w:val="18"/>
        </w:rPr>
      </w:pPr>
      <w:r w:rsidRPr="00C071A6">
        <w:rPr>
          <w:rFonts w:ascii="Arial" w:hAnsi="Arial" w:cs="Arial"/>
          <w:sz w:val="18"/>
          <w:szCs w:val="18"/>
        </w:rPr>
        <w:t xml:space="preserve">Zamawiający dopuszcza możliwość zastosowania materiałów i urządzeń równoważnych dla określonych w dokumentacji projektowej pod warunkiem, że parametry techniczne, cechy funkcjonalno-użytkowe, walory wizualne, itd. zaproponowanego materiału/urządzenia jako równoważnego, będą lepsze lub co najmniej równe wszystkim parametrom technicznym, cechom funkcjonalno-użytkowym, walorom wizualnym itd. określonym w dokumentacji projektowej. </w:t>
      </w:r>
    </w:p>
    <w:p w14:paraId="184BAB9C" w14:textId="77777777" w:rsidR="00E161B3" w:rsidRPr="00C071A6" w:rsidRDefault="00E161B3" w:rsidP="00E161B3">
      <w:pPr>
        <w:overflowPunct/>
        <w:autoSpaceDE/>
        <w:autoSpaceDN/>
        <w:adjustRightInd/>
        <w:ind w:left="680"/>
        <w:textAlignment w:val="auto"/>
        <w:rPr>
          <w:rFonts w:ascii="Arial" w:hAnsi="Arial" w:cs="Arial"/>
          <w:sz w:val="18"/>
          <w:szCs w:val="18"/>
        </w:rPr>
      </w:pPr>
      <w:r w:rsidRPr="00C071A6">
        <w:rPr>
          <w:rFonts w:ascii="Arial" w:hAnsi="Arial" w:cs="Arial"/>
          <w:sz w:val="18"/>
          <w:szCs w:val="18"/>
        </w:rPr>
        <w:t>Wskazane materiały, w zakresie prac podlegających nadzorowi Konserwatora Zabytów, są z nim uzgodniony i pod tym warunkiem uzyskano Pozwolenia na Budowę. Zmiana wskazanych materiałów możliwa będzie pod wcześniejszym ponownym uzgodnieniu na koszt i ryzyko Wykonawcy.</w:t>
      </w:r>
    </w:p>
    <w:p w14:paraId="2A0335A0" w14:textId="77777777" w:rsidR="00447988" w:rsidRPr="00C071A6" w:rsidRDefault="004D33DA" w:rsidP="001E3F20">
      <w:pPr>
        <w:pStyle w:val="Tekstpodstawowy"/>
        <w:widowControl/>
        <w:numPr>
          <w:ilvl w:val="0"/>
          <w:numId w:val="14"/>
        </w:numPr>
        <w:tabs>
          <w:tab w:val="clear" w:pos="720"/>
        </w:tabs>
        <w:suppressAutoHyphens/>
        <w:overflowPunct/>
        <w:autoSpaceDE/>
        <w:autoSpaceDN/>
        <w:adjustRightInd/>
        <w:ind w:left="340" w:hanging="340"/>
        <w:textAlignment w:val="auto"/>
        <w:rPr>
          <w:rFonts w:ascii="Arial" w:eastAsia="Tahoma" w:hAnsi="Arial" w:cs="Arial"/>
          <w:color w:val="000000"/>
          <w:sz w:val="18"/>
          <w:szCs w:val="18"/>
          <w:lang w:val="pl-PL"/>
        </w:rPr>
      </w:pPr>
      <w:r w:rsidRPr="00C071A6">
        <w:rPr>
          <w:rFonts w:ascii="Arial" w:eastAsia="Tahoma" w:hAnsi="Arial" w:cs="Arial"/>
          <w:color w:val="000000"/>
          <w:sz w:val="18"/>
          <w:szCs w:val="18"/>
          <w:lang w:val="pl-PL"/>
        </w:rPr>
        <w:t xml:space="preserve">Roboty budowlane będą prowadzone w czynnym obiekcie. W trakcie prowadzenia robót budowlanych, rozbiórkowych, remontowych lub montażowych </w:t>
      </w:r>
      <w:r w:rsidR="00470284" w:rsidRPr="00C071A6">
        <w:rPr>
          <w:rFonts w:ascii="Arial" w:eastAsia="Tahoma" w:hAnsi="Arial" w:cs="Arial"/>
          <w:color w:val="000000"/>
          <w:sz w:val="18"/>
          <w:szCs w:val="18"/>
          <w:lang w:val="pl-PL"/>
        </w:rPr>
        <w:t>SP ZOZ ZSM w Chorzowie</w:t>
      </w:r>
      <w:r w:rsidRPr="00C071A6">
        <w:rPr>
          <w:rFonts w:ascii="Arial" w:eastAsia="Tahoma" w:hAnsi="Arial" w:cs="Arial"/>
          <w:color w:val="000000"/>
          <w:sz w:val="18"/>
          <w:szCs w:val="18"/>
          <w:lang w:val="pl-PL"/>
        </w:rPr>
        <w:t xml:space="preserve"> prowadzić będzie działalność </w:t>
      </w:r>
      <w:r w:rsidR="00470284" w:rsidRPr="00C071A6">
        <w:rPr>
          <w:rFonts w:ascii="Arial" w:eastAsia="Tahoma" w:hAnsi="Arial" w:cs="Arial"/>
          <w:color w:val="000000"/>
          <w:sz w:val="18"/>
          <w:szCs w:val="18"/>
          <w:lang w:val="pl-PL"/>
        </w:rPr>
        <w:t>leczniczą</w:t>
      </w:r>
      <w:r w:rsidRPr="00C071A6">
        <w:rPr>
          <w:rFonts w:ascii="Arial" w:eastAsia="Tahoma" w:hAnsi="Arial" w:cs="Arial"/>
          <w:color w:val="000000"/>
          <w:sz w:val="18"/>
          <w:szCs w:val="18"/>
          <w:lang w:val="pl-PL"/>
        </w:rPr>
        <w:t xml:space="preserve">. Z uwagi na mogący wystąpić znaczny </w:t>
      </w:r>
      <w:r w:rsidR="002233E0" w:rsidRPr="00C071A6">
        <w:rPr>
          <w:rFonts w:ascii="Arial" w:eastAsia="Tahoma" w:hAnsi="Arial" w:cs="Arial"/>
          <w:color w:val="000000"/>
          <w:sz w:val="18"/>
          <w:szCs w:val="18"/>
          <w:lang w:val="pl-PL"/>
        </w:rPr>
        <w:t>wzrost poziomu</w:t>
      </w:r>
      <w:r w:rsidRPr="00C071A6">
        <w:rPr>
          <w:rFonts w:ascii="Arial" w:eastAsia="Tahoma" w:hAnsi="Arial" w:cs="Arial"/>
          <w:color w:val="000000"/>
          <w:sz w:val="18"/>
          <w:szCs w:val="18"/>
          <w:lang w:val="pl-PL"/>
        </w:rPr>
        <w:t xml:space="preserve"> hałasu </w:t>
      </w:r>
      <w:r w:rsidR="00447988" w:rsidRPr="00C071A6">
        <w:rPr>
          <w:rFonts w:ascii="Arial" w:eastAsia="Tahoma" w:hAnsi="Arial" w:cs="Arial"/>
          <w:color w:val="000000"/>
          <w:sz w:val="18"/>
          <w:szCs w:val="18"/>
          <w:lang w:val="pl-PL"/>
        </w:rPr>
        <w:t xml:space="preserve">Zamawiający nie wyraża zgody na wykonywanie robót uciążliwych dla pacjentów i personelu (robót powodujących wibracje i hałas) w porze nocnej pomiędzy godzinami od </w:t>
      </w:r>
      <w:r w:rsidR="002233E0" w:rsidRPr="00C071A6">
        <w:rPr>
          <w:rFonts w:ascii="Arial" w:eastAsia="Tahoma" w:hAnsi="Arial" w:cs="Arial"/>
          <w:color w:val="000000"/>
          <w:sz w:val="18"/>
          <w:szCs w:val="18"/>
          <w:lang w:val="pl-PL"/>
        </w:rPr>
        <w:t>19</w:t>
      </w:r>
      <w:r w:rsidR="00447988" w:rsidRPr="00C071A6">
        <w:rPr>
          <w:rFonts w:ascii="Arial" w:eastAsia="Tahoma" w:hAnsi="Arial" w:cs="Arial"/>
          <w:color w:val="000000"/>
          <w:sz w:val="18"/>
          <w:szCs w:val="18"/>
          <w:lang w:val="pl-PL"/>
        </w:rPr>
        <w:t>.00 do 7.00.</w:t>
      </w:r>
    </w:p>
    <w:p w14:paraId="582CFD36" w14:textId="77777777" w:rsidR="00447988" w:rsidRPr="009869D6" w:rsidRDefault="007F5FEE" w:rsidP="001E3F20">
      <w:pPr>
        <w:pStyle w:val="Tekstpodstawowy"/>
        <w:widowControl/>
        <w:numPr>
          <w:ilvl w:val="0"/>
          <w:numId w:val="14"/>
        </w:numPr>
        <w:tabs>
          <w:tab w:val="clear" w:pos="720"/>
        </w:tabs>
        <w:suppressAutoHyphens/>
        <w:overflowPunct/>
        <w:autoSpaceDE/>
        <w:autoSpaceDN/>
        <w:adjustRightInd/>
        <w:ind w:left="340" w:hanging="340"/>
        <w:textAlignment w:val="auto"/>
        <w:rPr>
          <w:rFonts w:ascii="Arial" w:eastAsia="Tahoma" w:hAnsi="Arial" w:cs="Arial"/>
          <w:sz w:val="18"/>
          <w:szCs w:val="18"/>
          <w:lang w:val="pl-PL"/>
        </w:rPr>
      </w:pPr>
      <w:r w:rsidRPr="00C071A6">
        <w:rPr>
          <w:rFonts w:ascii="Arial" w:eastAsia="Tahoma" w:hAnsi="Arial" w:cs="Arial"/>
          <w:color w:val="000000"/>
          <w:sz w:val="18"/>
          <w:szCs w:val="18"/>
          <w:lang w:val="pl-PL"/>
        </w:rPr>
        <w:t>Wjazd na teren szpitala ciężkiego sprzętu budowlanego powinien odbywać się od ulicy Pułaskiego</w:t>
      </w:r>
      <w:r w:rsidR="003D373D" w:rsidRPr="00C071A6">
        <w:rPr>
          <w:rFonts w:ascii="Arial" w:eastAsia="Tahoma" w:hAnsi="Arial" w:cs="Arial"/>
          <w:color w:val="000000"/>
          <w:sz w:val="18"/>
          <w:szCs w:val="18"/>
          <w:lang w:val="pl-PL"/>
        </w:rPr>
        <w:t>.</w:t>
      </w:r>
      <w:r w:rsidRPr="00C071A6">
        <w:rPr>
          <w:rFonts w:ascii="Arial" w:eastAsia="Tahoma" w:hAnsi="Arial" w:cs="Arial"/>
          <w:color w:val="000000"/>
          <w:sz w:val="18"/>
          <w:szCs w:val="18"/>
          <w:lang w:val="pl-PL"/>
        </w:rPr>
        <w:br/>
      </w:r>
      <w:r w:rsidR="004D33DA" w:rsidRPr="00C071A6">
        <w:rPr>
          <w:rFonts w:ascii="Arial" w:eastAsia="Tahoma" w:hAnsi="Arial" w:cs="Arial"/>
          <w:color w:val="000000"/>
          <w:sz w:val="18"/>
          <w:szCs w:val="18"/>
          <w:lang w:val="pl-PL"/>
        </w:rPr>
        <w:t xml:space="preserve">Parking przed wejściem do części administracyjnej </w:t>
      </w:r>
      <w:r w:rsidRPr="00C071A6">
        <w:rPr>
          <w:rFonts w:ascii="Arial" w:eastAsia="Tahoma" w:hAnsi="Arial" w:cs="Arial"/>
          <w:color w:val="000000"/>
          <w:sz w:val="18"/>
          <w:szCs w:val="18"/>
          <w:lang w:val="pl-PL"/>
        </w:rPr>
        <w:t xml:space="preserve">(wzdłuż drogi prowadzącej na teren budowy) </w:t>
      </w:r>
      <w:r w:rsidR="004D33DA" w:rsidRPr="00C071A6">
        <w:rPr>
          <w:rFonts w:ascii="Arial" w:eastAsia="Tahoma" w:hAnsi="Arial" w:cs="Arial"/>
          <w:color w:val="000000"/>
          <w:sz w:val="18"/>
          <w:szCs w:val="18"/>
          <w:lang w:val="pl-PL"/>
        </w:rPr>
        <w:t xml:space="preserve">będzie użytkowany przez Zamawiającego, w związku z powyższym Wykonawca winien zorganizować roboty w sposób umożliwiający </w:t>
      </w:r>
      <w:r w:rsidR="004D33DA" w:rsidRPr="009869D6">
        <w:rPr>
          <w:rFonts w:ascii="Arial" w:eastAsia="Tahoma" w:hAnsi="Arial" w:cs="Arial"/>
          <w:sz w:val="18"/>
          <w:szCs w:val="18"/>
          <w:lang w:val="pl-PL"/>
        </w:rPr>
        <w:t>swobodny wjazd, wyjazd i postój pojazdów.</w:t>
      </w:r>
      <w:r w:rsidR="00F632B0" w:rsidRPr="009869D6">
        <w:rPr>
          <w:rFonts w:ascii="Arial" w:eastAsia="Tahoma" w:hAnsi="Arial" w:cs="Arial"/>
          <w:sz w:val="18"/>
          <w:szCs w:val="18"/>
          <w:lang w:val="pl-PL"/>
        </w:rPr>
        <w:br/>
        <w:t>Wykonawca we własnym zakresie oznakuje i zabezpieczy bezkolizyjny dojazd pojazdów i sprzętu budowlanego do placu budowy.</w:t>
      </w:r>
    </w:p>
    <w:p w14:paraId="50FAE266" w14:textId="77777777" w:rsidR="009C3436" w:rsidRPr="009869D6" w:rsidRDefault="004D33DA" w:rsidP="001E3F20">
      <w:pPr>
        <w:pStyle w:val="Tekstpodstawowy"/>
        <w:widowControl/>
        <w:numPr>
          <w:ilvl w:val="0"/>
          <w:numId w:val="14"/>
        </w:numPr>
        <w:tabs>
          <w:tab w:val="clear" w:pos="720"/>
        </w:tabs>
        <w:suppressAutoHyphens/>
        <w:overflowPunct/>
        <w:autoSpaceDE/>
        <w:autoSpaceDN/>
        <w:adjustRightInd/>
        <w:ind w:left="340" w:hanging="340"/>
        <w:textAlignment w:val="auto"/>
        <w:rPr>
          <w:rFonts w:ascii="Arial" w:eastAsia="Tahoma" w:hAnsi="Arial" w:cs="Arial"/>
          <w:sz w:val="18"/>
          <w:szCs w:val="18"/>
          <w:lang w:val="pl-PL"/>
        </w:rPr>
      </w:pPr>
      <w:r w:rsidRPr="009869D6">
        <w:rPr>
          <w:rFonts w:ascii="Arial" w:eastAsia="Tahoma" w:hAnsi="Arial" w:cs="Arial"/>
          <w:sz w:val="18"/>
          <w:szCs w:val="18"/>
          <w:lang w:val="pl-PL"/>
        </w:rPr>
        <w:t xml:space="preserve">Umowa realizowana będzie </w:t>
      </w:r>
      <w:r w:rsidR="007F5FEE" w:rsidRPr="009869D6">
        <w:rPr>
          <w:rFonts w:ascii="Arial" w:eastAsia="Tahoma" w:hAnsi="Arial" w:cs="Arial"/>
          <w:sz w:val="18"/>
          <w:szCs w:val="18"/>
          <w:lang w:val="pl-PL"/>
        </w:rPr>
        <w:t>zgodnie z zapisami projektu załączonego do SIWZ.</w:t>
      </w:r>
    </w:p>
    <w:p w14:paraId="43CC3E78" w14:textId="77777777" w:rsidR="0010304E" w:rsidRPr="00C071A6" w:rsidRDefault="0010304E" w:rsidP="001E3F20">
      <w:pPr>
        <w:pStyle w:val="Tekstpodstawowy"/>
        <w:widowControl/>
        <w:numPr>
          <w:ilvl w:val="0"/>
          <w:numId w:val="14"/>
        </w:numPr>
        <w:tabs>
          <w:tab w:val="clear" w:pos="720"/>
        </w:tabs>
        <w:suppressAutoHyphens/>
        <w:overflowPunct/>
        <w:autoSpaceDE/>
        <w:autoSpaceDN/>
        <w:adjustRightInd/>
        <w:ind w:left="340" w:hanging="340"/>
        <w:textAlignment w:val="auto"/>
        <w:rPr>
          <w:rFonts w:ascii="Arial" w:eastAsia="Tahoma" w:hAnsi="Arial" w:cs="Arial"/>
          <w:color w:val="000000"/>
          <w:sz w:val="18"/>
          <w:szCs w:val="18"/>
          <w:lang w:val="pl-PL"/>
        </w:rPr>
      </w:pPr>
      <w:r w:rsidRPr="009869D6">
        <w:rPr>
          <w:rFonts w:ascii="Arial" w:eastAsia="Tahoma" w:hAnsi="Arial" w:cs="Arial"/>
          <w:sz w:val="18"/>
          <w:szCs w:val="18"/>
          <w:lang w:val="pl-PL"/>
        </w:rPr>
        <w:t xml:space="preserve">Nomenklatura [Wspólny </w:t>
      </w:r>
      <w:r w:rsidRPr="00C071A6">
        <w:rPr>
          <w:rFonts w:ascii="Arial" w:eastAsia="Tahoma" w:hAnsi="Arial" w:cs="Arial"/>
          <w:color w:val="000000"/>
          <w:sz w:val="18"/>
          <w:szCs w:val="18"/>
          <w:lang w:val="pl-PL"/>
        </w:rPr>
        <w:t>Słownik Zamówień</w:t>
      </w:r>
      <w:r w:rsidR="004D3D0C" w:rsidRPr="00C071A6">
        <w:rPr>
          <w:rFonts w:ascii="Arial" w:eastAsia="Tahoma" w:hAnsi="Arial" w:cs="Arial"/>
          <w:color w:val="000000"/>
          <w:sz w:val="18"/>
          <w:szCs w:val="18"/>
          <w:lang w:val="pl-PL"/>
        </w:rPr>
        <w:t xml:space="preserve">: </w:t>
      </w:r>
      <w:r w:rsidRPr="00C071A6">
        <w:rPr>
          <w:rFonts w:ascii="Arial" w:eastAsia="Tahoma" w:hAnsi="Arial" w:cs="Arial"/>
          <w:b/>
          <w:color w:val="000000"/>
          <w:sz w:val="18"/>
          <w:szCs w:val="18"/>
          <w:lang w:val="pl-PL"/>
        </w:rPr>
        <w:t>CPV</w:t>
      </w:r>
      <w:r w:rsidRPr="00C071A6">
        <w:rPr>
          <w:rFonts w:ascii="Arial" w:eastAsia="Tahoma" w:hAnsi="Arial" w:cs="Arial"/>
          <w:color w:val="000000"/>
          <w:sz w:val="18"/>
          <w:szCs w:val="18"/>
          <w:lang w:val="pl-PL"/>
        </w:rPr>
        <w:t xml:space="preserve">] zgodnie z Rozporządzeniem Komisji WE nr 213/2008 </w:t>
      </w:r>
    </w:p>
    <w:p w14:paraId="0D854C27" w14:textId="77777777" w:rsidR="0010304E" w:rsidRPr="00C071A6" w:rsidRDefault="0010304E" w:rsidP="004D3D0C">
      <w:pPr>
        <w:pStyle w:val="Tekstpodstawowy"/>
        <w:widowControl/>
        <w:suppressAutoHyphens/>
        <w:overflowPunct/>
        <w:autoSpaceDE/>
        <w:autoSpaceDN/>
        <w:adjustRightInd/>
        <w:ind w:left="340"/>
        <w:textAlignment w:val="auto"/>
        <w:rPr>
          <w:rFonts w:ascii="Arial" w:eastAsia="Tahoma" w:hAnsi="Arial" w:cs="Arial"/>
          <w:color w:val="000000"/>
          <w:sz w:val="18"/>
          <w:szCs w:val="18"/>
          <w:lang w:val="pl-PL"/>
        </w:rPr>
      </w:pPr>
      <w:r w:rsidRPr="00C071A6">
        <w:rPr>
          <w:rFonts w:ascii="Arial" w:eastAsia="Tahoma" w:hAnsi="Arial" w:cs="Arial"/>
          <w:color w:val="000000"/>
          <w:sz w:val="18"/>
          <w:szCs w:val="18"/>
          <w:lang w:val="pl-PL"/>
        </w:rPr>
        <w:t xml:space="preserve">z dnia 28 listopada 2007 r. obowiązującym od września 2008r. </w:t>
      </w:r>
    </w:p>
    <w:p w14:paraId="4DC71D61" w14:textId="77777777" w:rsidR="00BE394E" w:rsidRPr="00C071A6" w:rsidRDefault="00BE394E" w:rsidP="00B26B77">
      <w:pPr>
        <w:pStyle w:val="Tekstpodstawowywcity"/>
        <w:tabs>
          <w:tab w:val="clear" w:pos="720"/>
        </w:tabs>
        <w:overflowPunct/>
        <w:autoSpaceDE/>
        <w:autoSpaceDN/>
        <w:adjustRightInd/>
        <w:ind w:left="340" w:firstLine="0"/>
        <w:textAlignment w:val="auto"/>
        <w:rPr>
          <w:rFonts w:ascii="Arial" w:hAnsi="Arial" w:cs="Arial"/>
          <w:sz w:val="18"/>
          <w:szCs w:val="18"/>
          <w:lang w:val="pl-PL"/>
        </w:rPr>
      </w:pPr>
      <w:bookmarkStart w:id="3" w:name="_Hlk487014588"/>
      <w:r w:rsidRPr="00C071A6">
        <w:rPr>
          <w:rFonts w:ascii="Arial" w:hAnsi="Arial" w:cs="Arial"/>
          <w:b/>
          <w:sz w:val="18"/>
          <w:szCs w:val="18"/>
          <w:lang w:val="pl-PL"/>
        </w:rPr>
        <w:t>Nomenklatura CPV (główne)</w:t>
      </w:r>
      <w:r w:rsidRPr="00C071A6">
        <w:rPr>
          <w:rFonts w:ascii="Arial" w:hAnsi="Arial" w:cs="Arial"/>
          <w:sz w:val="18"/>
          <w:szCs w:val="18"/>
          <w:lang w:val="pl-PL"/>
        </w:rPr>
        <w:t xml:space="preserve">: </w:t>
      </w:r>
    </w:p>
    <w:p w14:paraId="6ABEE854" w14:textId="77777777" w:rsidR="00BE394E" w:rsidRPr="00C071A6" w:rsidRDefault="00BE394E" w:rsidP="00B26B77">
      <w:pPr>
        <w:pStyle w:val="Tekstpodstawowywcity"/>
        <w:tabs>
          <w:tab w:val="clear" w:pos="720"/>
        </w:tabs>
        <w:overflowPunct/>
        <w:autoSpaceDE/>
        <w:autoSpaceDN/>
        <w:adjustRightInd/>
        <w:ind w:left="340" w:firstLine="0"/>
        <w:textAlignment w:val="auto"/>
        <w:rPr>
          <w:rFonts w:ascii="Arial" w:hAnsi="Arial" w:cs="Arial"/>
          <w:sz w:val="18"/>
          <w:szCs w:val="18"/>
          <w:lang w:val="pl-PL"/>
        </w:rPr>
      </w:pPr>
      <w:r w:rsidRPr="00C071A6">
        <w:rPr>
          <w:rFonts w:ascii="Arial" w:hAnsi="Arial" w:cs="Arial"/>
          <w:sz w:val="18"/>
          <w:szCs w:val="18"/>
          <w:lang w:val="pl-PL"/>
        </w:rPr>
        <w:t xml:space="preserve">45.00.00.00-7 </w:t>
      </w:r>
      <w:r w:rsidRPr="00C071A6">
        <w:rPr>
          <w:rFonts w:ascii="Arial" w:hAnsi="Arial" w:cs="Arial"/>
          <w:sz w:val="18"/>
          <w:szCs w:val="18"/>
          <w:lang w:val="pl-PL"/>
        </w:rPr>
        <w:tab/>
        <w:t>Roboty budowlane</w:t>
      </w:r>
    </w:p>
    <w:p w14:paraId="38E3D368" w14:textId="77777777" w:rsidR="00BE394E" w:rsidRPr="00C071A6" w:rsidRDefault="00BE394E" w:rsidP="00B26B77">
      <w:pPr>
        <w:pStyle w:val="Tekstpodstawowywcity"/>
        <w:tabs>
          <w:tab w:val="clear" w:pos="720"/>
        </w:tabs>
        <w:overflowPunct/>
        <w:autoSpaceDE/>
        <w:autoSpaceDN/>
        <w:adjustRightInd/>
        <w:ind w:left="340" w:firstLine="0"/>
        <w:textAlignment w:val="auto"/>
        <w:rPr>
          <w:rFonts w:ascii="Arial" w:hAnsi="Arial" w:cs="Arial"/>
          <w:sz w:val="18"/>
          <w:szCs w:val="18"/>
          <w:lang w:val="pl-PL"/>
        </w:rPr>
      </w:pPr>
      <w:r w:rsidRPr="00C071A6">
        <w:rPr>
          <w:rFonts w:ascii="Arial" w:hAnsi="Arial" w:cs="Arial"/>
          <w:b/>
          <w:sz w:val="18"/>
          <w:szCs w:val="18"/>
          <w:lang w:val="pl-PL"/>
        </w:rPr>
        <w:t>Nomenklatura CPV (dodatkowe/ uzupełniające)</w:t>
      </w:r>
      <w:r w:rsidRPr="00C071A6">
        <w:rPr>
          <w:rFonts w:ascii="Arial" w:hAnsi="Arial" w:cs="Arial"/>
          <w:sz w:val="18"/>
          <w:szCs w:val="18"/>
          <w:lang w:val="pl-PL"/>
        </w:rPr>
        <w:t>:</w:t>
      </w:r>
    </w:p>
    <w:p w14:paraId="1731FE0C"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t xml:space="preserve">45.11.12.00-0 </w:t>
      </w:r>
      <w:r w:rsidRPr="00C071A6">
        <w:rPr>
          <w:rFonts w:ascii="Arial" w:hAnsi="Arial" w:cs="Arial"/>
          <w:color w:val="000000"/>
          <w:sz w:val="18"/>
          <w:szCs w:val="18"/>
        </w:rPr>
        <w:tab/>
        <w:t>Roboty w zakresie przygotowania terenu pod budowę i roboty ziemne</w:t>
      </w:r>
    </w:p>
    <w:p w14:paraId="73EBCDD9"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t xml:space="preserve">45.26.23.00-0 </w:t>
      </w:r>
      <w:r w:rsidRPr="00C071A6">
        <w:rPr>
          <w:rFonts w:ascii="Arial" w:hAnsi="Arial" w:cs="Arial"/>
          <w:color w:val="000000"/>
          <w:sz w:val="18"/>
          <w:szCs w:val="18"/>
        </w:rPr>
        <w:tab/>
        <w:t>Roboty betonowe i żelbetowe</w:t>
      </w:r>
    </w:p>
    <w:p w14:paraId="38450694"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t xml:space="preserve">45.26.25.00-6 </w:t>
      </w:r>
      <w:r w:rsidRPr="00C071A6">
        <w:rPr>
          <w:rFonts w:ascii="Arial" w:hAnsi="Arial" w:cs="Arial"/>
          <w:color w:val="000000"/>
          <w:sz w:val="18"/>
          <w:szCs w:val="18"/>
        </w:rPr>
        <w:tab/>
        <w:t>Roboty murarskie i murowe</w:t>
      </w:r>
    </w:p>
    <w:p w14:paraId="4B1A2246"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t xml:space="preserve">45.26.00.00-7 </w:t>
      </w:r>
      <w:r w:rsidRPr="00C071A6">
        <w:rPr>
          <w:rFonts w:ascii="Arial" w:hAnsi="Arial" w:cs="Arial"/>
          <w:color w:val="000000"/>
          <w:sz w:val="18"/>
          <w:szCs w:val="18"/>
        </w:rPr>
        <w:tab/>
        <w:t>Roboty w zakresie wykonywania pokryć i konstrukcji dachowych i inne podobne roboty specjalistyczne</w:t>
      </w:r>
    </w:p>
    <w:p w14:paraId="44A1AE59"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t xml:space="preserve">45.30.00.00-0 </w:t>
      </w:r>
      <w:r w:rsidRPr="00C071A6">
        <w:rPr>
          <w:rFonts w:ascii="Arial" w:hAnsi="Arial" w:cs="Arial"/>
          <w:color w:val="000000"/>
          <w:sz w:val="18"/>
          <w:szCs w:val="18"/>
        </w:rPr>
        <w:tab/>
        <w:t>Roboty w zakresie instalacji budowlanych</w:t>
      </w:r>
    </w:p>
    <w:p w14:paraId="09AA5AC9"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t xml:space="preserve">45.31.00.00-3 </w:t>
      </w:r>
      <w:r w:rsidRPr="00C071A6">
        <w:rPr>
          <w:rFonts w:ascii="Arial" w:hAnsi="Arial" w:cs="Arial"/>
          <w:color w:val="000000"/>
          <w:sz w:val="18"/>
          <w:szCs w:val="18"/>
        </w:rPr>
        <w:tab/>
        <w:t>Roboty w zakresie instalacji elektrycznych</w:t>
      </w:r>
    </w:p>
    <w:p w14:paraId="67698B50"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t xml:space="preserve">45.31.40.00-1 </w:t>
      </w:r>
      <w:r w:rsidRPr="00C071A6">
        <w:rPr>
          <w:rFonts w:ascii="Arial" w:hAnsi="Arial" w:cs="Arial"/>
          <w:color w:val="000000"/>
          <w:sz w:val="18"/>
          <w:szCs w:val="18"/>
        </w:rPr>
        <w:tab/>
        <w:t>Instalowanie sprzętu telekomunikacyjnego</w:t>
      </w:r>
    </w:p>
    <w:p w14:paraId="5712620A"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t xml:space="preserve">45.31.42.00-3 </w:t>
      </w:r>
      <w:r w:rsidRPr="00C071A6">
        <w:rPr>
          <w:rFonts w:ascii="Arial" w:hAnsi="Arial" w:cs="Arial"/>
          <w:color w:val="000000"/>
          <w:sz w:val="18"/>
          <w:szCs w:val="18"/>
        </w:rPr>
        <w:tab/>
        <w:t>Instalowanie infrastruktury kablowej</w:t>
      </w:r>
    </w:p>
    <w:p w14:paraId="7747FBA3"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t xml:space="preserve">45.31.43.00-4 </w:t>
      </w:r>
      <w:r w:rsidRPr="00C071A6">
        <w:rPr>
          <w:rFonts w:ascii="Arial" w:hAnsi="Arial" w:cs="Arial"/>
          <w:color w:val="000000"/>
          <w:sz w:val="18"/>
          <w:szCs w:val="18"/>
        </w:rPr>
        <w:tab/>
        <w:t>Układanie kabli</w:t>
      </w:r>
    </w:p>
    <w:p w14:paraId="1F8D8C89"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t xml:space="preserve">45.31.43.10-7 </w:t>
      </w:r>
      <w:r w:rsidRPr="00C071A6">
        <w:rPr>
          <w:rFonts w:ascii="Arial" w:hAnsi="Arial" w:cs="Arial"/>
          <w:color w:val="000000"/>
          <w:sz w:val="18"/>
          <w:szCs w:val="18"/>
        </w:rPr>
        <w:tab/>
        <w:t>Instalowanie okablowania komputerowego</w:t>
      </w:r>
    </w:p>
    <w:p w14:paraId="1455220A"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t xml:space="preserve">45.31.51.00-9 </w:t>
      </w:r>
      <w:r w:rsidRPr="00C071A6">
        <w:rPr>
          <w:rFonts w:ascii="Arial" w:hAnsi="Arial" w:cs="Arial"/>
          <w:color w:val="000000"/>
          <w:sz w:val="18"/>
          <w:szCs w:val="18"/>
        </w:rPr>
        <w:tab/>
        <w:t>Instalacyjne roboty elektryczne</w:t>
      </w:r>
    </w:p>
    <w:p w14:paraId="21078AF0"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t xml:space="preserve">45.31.60.00-5 </w:t>
      </w:r>
      <w:r w:rsidRPr="00C071A6">
        <w:rPr>
          <w:rFonts w:ascii="Arial" w:hAnsi="Arial" w:cs="Arial"/>
          <w:color w:val="000000"/>
          <w:sz w:val="18"/>
          <w:szCs w:val="18"/>
        </w:rPr>
        <w:tab/>
        <w:t>Instalowanie systemów oświetleniowych i sygnalizacyjnych</w:t>
      </w:r>
    </w:p>
    <w:p w14:paraId="3969E098"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t xml:space="preserve">45.33.12.10-1 </w:t>
      </w:r>
      <w:r w:rsidRPr="00C071A6">
        <w:rPr>
          <w:rFonts w:ascii="Arial" w:hAnsi="Arial" w:cs="Arial"/>
          <w:color w:val="000000"/>
          <w:sz w:val="18"/>
          <w:szCs w:val="18"/>
        </w:rPr>
        <w:tab/>
        <w:t>Wentylacja i klimatyzacja</w:t>
      </w:r>
    </w:p>
    <w:p w14:paraId="2DDA0508"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t xml:space="preserve">45.40.00.00-1 </w:t>
      </w:r>
      <w:r w:rsidRPr="00C071A6">
        <w:rPr>
          <w:rFonts w:ascii="Arial" w:hAnsi="Arial" w:cs="Arial"/>
          <w:color w:val="000000"/>
          <w:sz w:val="18"/>
          <w:szCs w:val="18"/>
        </w:rPr>
        <w:tab/>
        <w:t>Roboty wykończeniowe w zakresie obiektów budowlanych</w:t>
      </w:r>
    </w:p>
    <w:p w14:paraId="1FFFC745"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t xml:space="preserve">45.42.00.00-7 </w:t>
      </w:r>
      <w:r w:rsidRPr="00C071A6">
        <w:rPr>
          <w:rFonts w:ascii="Arial" w:hAnsi="Arial" w:cs="Arial"/>
          <w:color w:val="000000"/>
          <w:sz w:val="18"/>
          <w:szCs w:val="18"/>
        </w:rPr>
        <w:tab/>
        <w:t>Roboty w zakresie zakładania stolarki budowlanej oraz roboty ciesielskie</w:t>
      </w:r>
    </w:p>
    <w:p w14:paraId="328C60DC"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t xml:space="preserve">45.42.11.00-5 </w:t>
      </w:r>
      <w:r w:rsidRPr="00C071A6">
        <w:rPr>
          <w:rFonts w:ascii="Arial" w:hAnsi="Arial" w:cs="Arial"/>
          <w:color w:val="000000"/>
          <w:sz w:val="18"/>
          <w:szCs w:val="18"/>
        </w:rPr>
        <w:tab/>
        <w:t>Instalowanie drzwi i okien i podobnych elementów</w:t>
      </w:r>
    </w:p>
    <w:p w14:paraId="4E6C93A4"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t xml:space="preserve">45.42.11.46-9 </w:t>
      </w:r>
      <w:r w:rsidRPr="00C071A6">
        <w:rPr>
          <w:rFonts w:ascii="Arial" w:hAnsi="Arial" w:cs="Arial"/>
          <w:color w:val="000000"/>
          <w:sz w:val="18"/>
          <w:szCs w:val="18"/>
        </w:rPr>
        <w:tab/>
        <w:t>Instalowanie sufitów podwieszanych</w:t>
      </w:r>
    </w:p>
    <w:p w14:paraId="3668CB80"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t xml:space="preserve">45.43.00.00-0 </w:t>
      </w:r>
      <w:r w:rsidRPr="00C071A6">
        <w:rPr>
          <w:rFonts w:ascii="Arial" w:hAnsi="Arial" w:cs="Arial"/>
          <w:color w:val="000000"/>
          <w:sz w:val="18"/>
          <w:szCs w:val="18"/>
        </w:rPr>
        <w:tab/>
        <w:t>Układanie i wykładanie podłóg, ścian i tapetowanie ścian</w:t>
      </w:r>
    </w:p>
    <w:p w14:paraId="6D53CDEE"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lastRenderedPageBreak/>
        <w:t xml:space="preserve">45.44.21.00-8 </w:t>
      </w:r>
      <w:r w:rsidRPr="00C071A6">
        <w:rPr>
          <w:rFonts w:ascii="Arial" w:hAnsi="Arial" w:cs="Arial"/>
          <w:color w:val="000000"/>
          <w:sz w:val="18"/>
          <w:szCs w:val="18"/>
        </w:rPr>
        <w:tab/>
        <w:t>Roboty malarskie</w:t>
      </w:r>
    </w:p>
    <w:p w14:paraId="43101AE6" w14:textId="77777777" w:rsidR="00BE394E" w:rsidRPr="00C071A6" w:rsidRDefault="00BE394E" w:rsidP="00B26B77">
      <w:pPr>
        <w:overflowPunct/>
        <w:autoSpaceDE/>
        <w:autoSpaceDN/>
        <w:adjustRightInd/>
        <w:ind w:left="340"/>
        <w:textAlignment w:val="auto"/>
        <w:rPr>
          <w:rFonts w:ascii="Arial" w:hAnsi="Arial" w:cs="Arial"/>
          <w:color w:val="000000"/>
          <w:sz w:val="18"/>
          <w:szCs w:val="18"/>
        </w:rPr>
      </w:pPr>
      <w:r w:rsidRPr="00C071A6">
        <w:rPr>
          <w:rFonts w:ascii="Arial" w:hAnsi="Arial" w:cs="Arial"/>
          <w:color w:val="000000"/>
          <w:sz w:val="18"/>
          <w:szCs w:val="18"/>
        </w:rPr>
        <w:t xml:space="preserve">45.45.00.00-6 </w:t>
      </w:r>
      <w:r w:rsidRPr="00C071A6">
        <w:rPr>
          <w:rFonts w:ascii="Arial" w:hAnsi="Arial" w:cs="Arial"/>
          <w:color w:val="000000"/>
          <w:sz w:val="18"/>
          <w:szCs w:val="18"/>
        </w:rPr>
        <w:tab/>
        <w:t>Roboty budowlane wykończeniowe, pozostałe</w:t>
      </w:r>
    </w:p>
    <w:bookmarkEnd w:id="3"/>
    <w:p w14:paraId="5BE4B1B6" w14:textId="77777777" w:rsidR="00BE394E" w:rsidRPr="00C071A6" w:rsidRDefault="00BE394E" w:rsidP="00FA5353">
      <w:pPr>
        <w:tabs>
          <w:tab w:val="left" w:pos="1344"/>
        </w:tabs>
        <w:overflowPunct/>
        <w:autoSpaceDE/>
        <w:autoSpaceDN/>
        <w:adjustRightInd/>
        <w:ind w:left="70"/>
        <w:textAlignment w:val="auto"/>
        <w:rPr>
          <w:rFonts w:ascii="Arial" w:hAnsi="Arial" w:cs="Arial"/>
          <w:color w:val="000000"/>
          <w:sz w:val="8"/>
          <w:szCs w:val="18"/>
        </w:rPr>
      </w:pPr>
    </w:p>
    <w:p w14:paraId="6F8269E2" w14:textId="77777777" w:rsidR="006757F2" w:rsidRPr="00C071A6" w:rsidRDefault="00066C9C" w:rsidP="001E3F20">
      <w:pPr>
        <w:pStyle w:val="Tekstpodstawowy"/>
        <w:widowControl/>
        <w:numPr>
          <w:ilvl w:val="0"/>
          <w:numId w:val="14"/>
        </w:numPr>
        <w:tabs>
          <w:tab w:val="clear" w:pos="720"/>
        </w:tabs>
        <w:suppressAutoHyphens/>
        <w:overflowPunct/>
        <w:autoSpaceDE/>
        <w:autoSpaceDN/>
        <w:adjustRightInd/>
        <w:ind w:left="340" w:hanging="340"/>
        <w:textAlignment w:val="auto"/>
        <w:rPr>
          <w:rFonts w:ascii="Arial" w:eastAsia="Tahoma" w:hAnsi="Arial" w:cs="Arial"/>
          <w:color w:val="000000"/>
          <w:sz w:val="18"/>
          <w:szCs w:val="18"/>
          <w:lang w:val="pl-PL"/>
        </w:rPr>
      </w:pPr>
      <w:r w:rsidRPr="00C071A6">
        <w:rPr>
          <w:rFonts w:ascii="Arial" w:eastAsia="Tahoma" w:hAnsi="Arial" w:cs="Arial"/>
          <w:color w:val="000000"/>
          <w:sz w:val="18"/>
          <w:szCs w:val="18"/>
          <w:lang w:val="pl-PL"/>
        </w:rPr>
        <w:t xml:space="preserve">Roboty budowlane. Wykonawca wykona roboty budowlane zgodnie z przygotowanym i zatwierdzonym przez właściwe instytucje </w:t>
      </w:r>
      <w:r w:rsidR="008E3E59" w:rsidRPr="00C071A6">
        <w:rPr>
          <w:rFonts w:ascii="Arial" w:eastAsia="Tahoma" w:hAnsi="Arial" w:cs="Arial"/>
          <w:color w:val="000000"/>
          <w:sz w:val="18"/>
          <w:szCs w:val="18"/>
          <w:lang w:val="pl-PL"/>
        </w:rPr>
        <w:t>pełnobranżow</w:t>
      </w:r>
      <w:r w:rsidR="005E268E" w:rsidRPr="00C071A6">
        <w:rPr>
          <w:rFonts w:ascii="Arial" w:eastAsia="Tahoma" w:hAnsi="Arial" w:cs="Arial"/>
          <w:color w:val="000000"/>
          <w:sz w:val="18"/>
          <w:szCs w:val="18"/>
          <w:lang w:val="pl-PL"/>
        </w:rPr>
        <w:t>y</w:t>
      </w:r>
      <w:r w:rsidR="00A54296" w:rsidRPr="00C071A6">
        <w:rPr>
          <w:rFonts w:ascii="Arial" w:eastAsia="Tahoma" w:hAnsi="Arial" w:cs="Arial"/>
          <w:color w:val="000000"/>
          <w:sz w:val="18"/>
          <w:szCs w:val="18"/>
          <w:lang w:val="pl-PL"/>
        </w:rPr>
        <w:t>m</w:t>
      </w:r>
      <w:r w:rsidR="008E3E59" w:rsidRPr="00C071A6">
        <w:rPr>
          <w:rFonts w:ascii="Arial" w:eastAsia="Tahoma" w:hAnsi="Arial" w:cs="Arial"/>
          <w:color w:val="000000"/>
          <w:sz w:val="18"/>
          <w:szCs w:val="18"/>
          <w:lang w:val="pl-PL"/>
        </w:rPr>
        <w:t xml:space="preserve"> projekt</w:t>
      </w:r>
      <w:r w:rsidR="005E268E" w:rsidRPr="00C071A6">
        <w:rPr>
          <w:rFonts w:ascii="Arial" w:eastAsia="Tahoma" w:hAnsi="Arial" w:cs="Arial"/>
          <w:color w:val="000000"/>
          <w:sz w:val="18"/>
          <w:szCs w:val="18"/>
          <w:lang w:val="pl-PL"/>
        </w:rPr>
        <w:t>em</w:t>
      </w:r>
      <w:r w:rsidR="008E3E59" w:rsidRPr="00C071A6">
        <w:rPr>
          <w:rFonts w:ascii="Arial" w:eastAsia="Tahoma" w:hAnsi="Arial" w:cs="Arial"/>
          <w:color w:val="000000"/>
          <w:sz w:val="18"/>
          <w:szCs w:val="18"/>
          <w:lang w:val="pl-PL"/>
        </w:rPr>
        <w:t xml:space="preserve"> budowlano-wykonawcz</w:t>
      </w:r>
      <w:r w:rsidR="005E268E" w:rsidRPr="00C071A6">
        <w:rPr>
          <w:rFonts w:ascii="Arial" w:eastAsia="Tahoma" w:hAnsi="Arial" w:cs="Arial"/>
          <w:color w:val="000000"/>
          <w:sz w:val="18"/>
          <w:szCs w:val="18"/>
          <w:lang w:val="pl-PL"/>
        </w:rPr>
        <w:t>ym</w:t>
      </w:r>
      <w:r w:rsidR="008E3E59" w:rsidRPr="00C071A6">
        <w:rPr>
          <w:rFonts w:ascii="Arial" w:eastAsia="Tahoma" w:hAnsi="Arial" w:cs="Arial"/>
          <w:color w:val="000000"/>
          <w:sz w:val="18"/>
          <w:szCs w:val="18"/>
          <w:lang w:val="pl-PL"/>
        </w:rPr>
        <w:t xml:space="preserve"> </w:t>
      </w:r>
      <w:r w:rsidRPr="00C071A6">
        <w:rPr>
          <w:rFonts w:ascii="Arial" w:eastAsia="Tahoma" w:hAnsi="Arial" w:cs="Arial"/>
          <w:color w:val="000000"/>
          <w:sz w:val="18"/>
          <w:szCs w:val="18"/>
          <w:lang w:val="pl-PL"/>
        </w:rPr>
        <w:t>oraz wytycznymi określonymi w niniejszej SIWZ, z obowiązującymi normami, sztuką budowlaną, przepisami BHP, ppoż.</w:t>
      </w:r>
    </w:p>
    <w:p w14:paraId="7924E9FA" w14:textId="77777777" w:rsidR="00066C9C" w:rsidRPr="00C071A6" w:rsidRDefault="00A57625" w:rsidP="001E3F20">
      <w:pPr>
        <w:pStyle w:val="Tekstpodstawowy"/>
        <w:widowControl/>
        <w:numPr>
          <w:ilvl w:val="0"/>
          <w:numId w:val="14"/>
        </w:numPr>
        <w:tabs>
          <w:tab w:val="clear" w:pos="720"/>
        </w:tabs>
        <w:suppressAutoHyphens/>
        <w:overflowPunct/>
        <w:autoSpaceDE/>
        <w:autoSpaceDN/>
        <w:adjustRightInd/>
        <w:ind w:left="340" w:hanging="340"/>
        <w:textAlignment w:val="auto"/>
        <w:rPr>
          <w:rFonts w:ascii="Arial" w:eastAsia="Tahoma" w:hAnsi="Arial" w:cs="Arial"/>
          <w:color w:val="000000"/>
          <w:sz w:val="18"/>
          <w:szCs w:val="18"/>
          <w:lang w:val="pl-PL"/>
        </w:rPr>
      </w:pPr>
      <w:r w:rsidRPr="00C071A6">
        <w:rPr>
          <w:rFonts w:ascii="Arial" w:hAnsi="Arial" w:cs="Arial"/>
          <w:sz w:val="18"/>
          <w:szCs w:val="18"/>
          <w:lang w:val="pl-PL"/>
        </w:rPr>
        <w:t>Do wykonania zamówienia W</w:t>
      </w:r>
      <w:r w:rsidR="00066C9C" w:rsidRPr="00C071A6">
        <w:rPr>
          <w:rFonts w:ascii="Arial" w:hAnsi="Arial" w:cs="Arial"/>
          <w:sz w:val="18"/>
          <w:szCs w:val="18"/>
          <w:lang w:val="pl-PL"/>
        </w:rPr>
        <w:t>ykonawca zobowiązany jest użyć materiałów gwarantujących odpowiednią jakość, o parametrach technicznych i jakościowych odpowiadających właściwościom materiałów przyjętych w projekcie:</w:t>
      </w:r>
    </w:p>
    <w:p w14:paraId="183104CC" w14:textId="77777777" w:rsidR="00066C9C" w:rsidRPr="00C071A6" w:rsidRDefault="00066C9C" w:rsidP="00E34B0B">
      <w:pPr>
        <w:pStyle w:val="Tekstpodstawowywcity"/>
        <w:numPr>
          <w:ilvl w:val="0"/>
          <w:numId w:val="6"/>
        </w:numPr>
        <w:tabs>
          <w:tab w:val="clear" w:pos="720"/>
          <w:tab w:val="clear" w:pos="846"/>
          <w:tab w:val="left" w:pos="340"/>
          <w:tab w:val="left" w:pos="737"/>
        </w:tabs>
        <w:overflowPunct/>
        <w:autoSpaceDE/>
        <w:autoSpaceDN/>
        <w:adjustRightInd/>
        <w:ind w:left="737" w:hanging="397"/>
        <w:textAlignment w:val="auto"/>
        <w:rPr>
          <w:rFonts w:ascii="Arial" w:hAnsi="Arial" w:cs="Arial"/>
          <w:sz w:val="18"/>
          <w:szCs w:val="18"/>
          <w:lang w:val="pl-PL"/>
        </w:rPr>
      </w:pPr>
      <w:r w:rsidRPr="00C071A6">
        <w:rPr>
          <w:rFonts w:ascii="Arial" w:hAnsi="Arial" w:cs="Arial"/>
          <w:sz w:val="18"/>
          <w:szCs w:val="18"/>
          <w:lang w:val="pl-PL"/>
        </w:rPr>
        <w:t xml:space="preserve">materiały stosowane przez Wykonawcę podczas realizacji przedmiotu umowy muszą być fabrycznie nowe, </w:t>
      </w:r>
      <w:r w:rsidRPr="00C071A6">
        <w:rPr>
          <w:rFonts w:ascii="Arial" w:hAnsi="Arial" w:cs="Arial"/>
          <w:sz w:val="18"/>
          <w:szCs w:val="18"/>
          <w:lang w:val="pl-PL"/>
        </w:rPr>
        <w:br/>
        <w:t>w I gatunku</w:t>
      </w:r>
      <w:r w:rsidR="00DE6E2D" w:rsidRPr="00C071A6">
        <w:rPr>
          <w:rFonts w:ascii="Arial" w:hAnsi="Arial" w:cs="Arial"/>
          <w:sz w:val="18"/>
          <w:szCs w:val="18"/>
          <w:lang w:val="pl-PL"/>
        </w:rPr>
        <w:t xml:space="preserve">, </w:t>
      </w:r>
      <w:r w:rsidRPr="00C071A6">
        <w:rPr>
          <w:rFonts w:ascii="Arial" w:hAnsi="Arial" w:cs="Arial"/>
          <w:sz w:val="18"/>
          <w:szCs w:val="18"/>
          <w:lang w:val="pl-PL"/>
        </w:rPr>
        <w:t xml:space="preserve">odpowiadać, co do jakości wymogom wyrobów </w:t>
      </w:r>
      <w:r w:rsidR="00C858CF" w:rsidRPr="00C071A6">
        <w:rPr>
          <w:rFonts w:ascii="Arial" w:hAnsi="Arial" w:cs="Arial"/>
          <w:sz w:val="18"/>
          <w:szCs w:val="18"/>
          <w:lang w:val="pl-PL"/>
        </w:rPr>
        <w:t>d</w:t>
      </w:r>
      <w:r w:rsidRPr="00C071A6">
        <w:rPr>
          <w:rFonts w:ascii="Arial" w:hAnsi="Arial" w:cs="Arial"/>
          <w:sz w:val="18"/>
          <w:szCs w:val="18"/>
          <w:lang w:val="pl-PL"/>
        </w:rPr>
        <w:t xml:space="preserve">opuszczonych do obrotu, </w:t>
      </w:r>
    </w:p>
    <w:p w14:paraId="134CA15A" w14:textId="77777777" w:rsidR="00066C9C" w:rsidRPr="00C071A6" w:rsidRDefault="00066C9C" w:rsidP="00E34B0B">
      <w:pPr>
        <w:pStyle w:val="Tekstpodstawowywcity"/>
        <w:numPr>
          <w:ilvl w:val="0"/>
          <w:numId w:val="6"/>
        </w:numPr>
        <w:tabs>
          <w:tab w:val="clear" w:pos="720"/>
          <w:tab w:val="clear" w:pos="846"/>
          <w:tab w:val="left" w:pos="340"/>
          <w:tab w:val="left" w:pos="737"/>
        </w:tabs>
        <w:overflowPunct/>
        <w:autoSpaceDE/>
        <w:autoSpaceDN/>
        <w:adjustRightInd/>
        <w:ind w:left="737" w:hanging="397"/>
        <w:textAlignment w:val="auto"/>
        <w:rPr>
          <w:rFonts w:ascii="Arial" w:hAnsi="Arial" w:cs="Arial"/>
          <w:sz w:val="18"/>
          <w:szCs w:val="18"/>
          <w:lang w:val="pl-PL"/>
        </w:rPr>
      </w:pPr>
      <w:r w:rsidRPr="00C071A6">
        <w:rPr>
          <w:rFonts w:ascii="Arial" w:hAnsi="Arial" w:cs="Arial"/>
          <w:sz w:val="18"/>
          <w:szCs w:val="18"/>
          <w:lang w:val="pl-PL"/>
        </w:rPr>
        <w:t>Wykonawca ma obowiązek posiadać w stosunku do użytych materiałów i urządzeń dokumenty potwierdzające pozwolenie na zastosowanie</w:t>
      </w:r>
      <w:r w:rsidR="0043794B" w:rsidRPr="00C071A6">
        <w:rPr>
          <w:rFonts w:ascii="Arial" w:hAnsi="Arial" w:cs="Arial"/>
          <w:sz w:val="18"/>
          <w:szCs w:val="18"/>
          <w:lang w:val="pl-PL"/>
        </w:rPr>
        <w:t xml:space="preserve"> </w:t>
      </w:r>
      <w:r w:rsidRPr="00C071A6">
        <w:rPr>
          <w:rFonts w:ascii="Arial" w:hAnsi="Arial" w:cs="Arial"/>
          <w:sz w:val="18"/>
          <w:szCs w:val="18"/>
          <w:lang w:val="pl-PL"/>
        </w:rPr>
        <w:t>-</w:t>
      </w:r>
      <w:r w:rsidR="0043794B" w:rsidRPr="00C071A6">
        <w:rPr>
          <w:rFonts w:ascii="Arial" w:hAnsi="Arial" w:cs="Arial"/>
          <w:sz w:val="18"/>
          <w:szCs w:val="18"/>
          <w:lang w:val="pl-PL"/>
        </w:rPr>
        <w:t xml:space="preserve"> </w:t>
      </w:r>
      <w:r w:rsidRPr="00C071A6">
        <w:rPr>
          <w:rFonts w:ascii="Arial" w:hAnsi="Arial" w:cs="Arial"/>
          <w:sz w:val="18"/>
          <w:szCs w:val="18"/>
          <w:lang w:val="pl-PL"/>
        </w:rPr>
        <w:t xml:space="preserve">wbudowanie </w:t>
      </w:r>
      <w:r w:rsidR="0043794B" w:rsidRPr="00C071A6">
        <w:rPr>
          <w:rFonts w:ascii="Arial" w:hAnsi="Arial" w:cs="Arial"/>
          <w:sz w:val="18"/>
          <w:szCs w:val="18"/>
          <w:lang w:val="pl-PL"/>
        </w:rPr>
        <w:t>(</w:t>
      </w:r>
      <w:r w:rsidRPr="00C071A6">
        <w:rPr>
          <w:rFonts w:ascii="Arial" w:hAnsi="Arial" w:cs="Arial"/>
          <w:sz w:val="18"/>
          <w:szCs w:val="18"/>
          <w:lang w:val="pl-PL"/>
        </w:rPr>
        <w:t>atesty, certyfikaty, aprobaty techniczne, świadectwa jakości</w:t>
      </w:r>
      <w:r w:rsidR="0043794B" w:rsidRPr="00C071A6">
        <w:rPr>
          <w:rFonts w:ascii="Arial" w:hAnsi="Arial" w:cs="Arial"/>
          <w:sz w:val="18"/>
          <w:szCs w:val="18"/>
          <w:lang w:val="pl-PL"/>
        </w:rPr>
        <w:t>)</w:t>
      </w:r>
      <w:r w:rsidRPr="00C071A6">
        <w:rPr>
          <w:rFonts w:ascii="Arial" w:hAnsi="Arial" w:cs="Arial"/>
          <w:sz w:val="18"/>
          <w:szCs w:val="18"/>
          <w:lang w:val="pl-PL"/>
        </w:rPr>
        <w:t xml:space="preserve">. </w:t>
      </w:r>
    </w:p>
    <w:p w14:paraId="7DD6C2BF" w14:textId="77777777" w:rsidR="00F632B0" w:rsidRPr="00C071A6" w:rsidRDefault="00F632B0" w:rsidP="00F632B0">
      <w:pPr>
        <w:pStyle w:val="Tekstpodstawowywcity"/>
        <w:numPr>
          <w:ilvl w:val="0"/>
          <w:numId w:val="6"/>
        </w:numPr>
        <w:tabs>
          <w:tab w:val="clear" w:pos="720"/>
          <w:tab w:val="clear" w:pos="846"/>
          <w:tab w:val="left" w:pos="340"/>
          <w:tab w:val="left" w:pos="737"/>
        </w:tabs>
        <w:overflowPunct/>
        <w:autoSpaceDE/>
        <w:autoSpaceDN/>
        <w:adjustRightInd/>
        <w:ind w:left="737" w:hanging="397"/>
        <w:textAlignment w:val="auto"/>
        <w:rPr>
          <w:rFonts w:ascii="Arial" w:hAnsi="Arial" w:cs="Arial"/>
          <w:sz w:val="18"/>
          <w:szCs w:val="18"/>
          <w:lang w:val="pl-PL"/>
        </w:rPr>
      </w:pPr>
      <w:r w:rsidRPr="00C071A6">
        <w:rPr>
          <w:rFonts w:ascii="Arial" w:hAnsi="Arial" w:cs="Arial"/>
          <w:sz w:val="18"/>
          <w:szCs w:val="18"/>
          <w:lang w:val="pl-PL"/>
        </w:rPr>
        <w:t xml:space="preserve">W trakcie prowadzenia robót budowlanych należy w uzgodnieniu z Zamawiającym dokonać demontażu zbędnych instalacji technicznych np. nieczynnych sieci wodno-kanalizacyjnych, zbędnych kabli energetycznych itp. (jeżeli zaistnieje taka konieczność). </w:t>
      </w:r>
    </w:p>
    <w:p w14:paraId="32FA1D69" w14:textId="77777777" w:rsidR="005608B3" w:rsidRPr="00C071A6" w:rsidRDefault="00F632B0" w:rsidP="00AA2CB9">
      <w:pPr>
        <w:pStyle w:val="Tekstpodstawowywcity"/>
        <w:tabs>
          <w:tab w:val="clear" w:pos="720"/>
        </w:tabs>
        <w:overflowPunct/>
        <w:autoSpaceDE/>
        <w:autoSpaceDN/>
        <w:adjustRightInd/>
        <w:ind w:hanging="40"/>
        <w:textAlignment w:val="auto"/>
        <w:rPr>
          <w:rFonts w:ascii="Arial" w:hAnsi="Arial" w:cs="Arial"/>
          <w:sz w:val="18"/>
          <w:szCs w:val="18"/>
          <w:lang w:val="pl-PL"/>
        </w:rPr>
      </w:pPr>
      <w:r w:rsidRPr="00C071A6">
        <w:rPr>
          <w:rFonts w:ascii="Arial" w:hAnsi="Arial" w:cs="Arial"/>
          <w:b/>
          <w:sz w:val="18"/>
          <w:szCs w:val="18"/>
          <w:lang w:val="pl-PL"/>
        </w:rPr>
        <w:t xml:space="preserve"> </w:t>
      </w:r>
      <w:r w:rsidR="008F172E" w:rsidRPr="00C071A6">
        <w:rPr>
          <w:rFonts w:ascii="Arial" w:hAnsi="Arial" w:cs="Arial"/>
          <w:b/>
          <w:sz w:val="18"/>
          <w:szCs w:val="18"/>
          <w:lang w:val="pl-PL"/>
        </w:rPr>
        <w:t>UWAGA</w:t>
      </w:r>
      <w:r w:rsidR="008F172E" w:rsidRPr="00C071A6">
        <w:rPr>
          <w:rFonts w:ascii="Arial" w:hAnsi="Arial" w:cs="Arial"/>
          <w:sz w:val="18"/>
          <w:szCs w:val="18"/>
          <w:lang w:val="pl-PL"/>
        </w:rPr>
        <w:t xml:space="preserve">: </w:t>
      </w:r>
      <w:r w:rsidR="008F172E" w:rsidRPr="00C071A6">
        <w:rPr>
          <w:rFonts w:ascii="Arial" w:hAnsi="Arial" w:cs="Arial"/>
          <w:sz w:val="18"/>
          <w:szCs w:val="18"/>
          <w:u w:val="single"/>
          <w:lang w:val="pl-PL"/>
        </w:rPr>
        <w:t xml:space="preserve">na etapie realizacji robót budowlanych </w:t>
      </w:r>
      <w:r w:rsidR="005608B3" w:rsidRPr="00C071A6">
        <w:rPr>
          <w:rFonts w:ascii="Arial" w:hAnsi="Arial" w:cs="Arial"/>
          <w:sz w:val="18"/>
          <w:szCs w:val="18"/>
          <w:lang w:val="pl-PL"/>
        </w:rPr>
        <w:t xml:space="preserve">Wykonawca </w:t>
      </w:r>
      <w:r w:rsidR="008F172E" w:rsidRPr="00C071A6">
        <w:rPr>
          <w:rFonts w:ascii="Arial" w:hAnsi="Arial" w:cs="Arial"/>
          <w:sz w:val="18"/>
          <w:szCs w:val="18"/>
          <w:lang w:val="pl-PL"/>
        </w:rPr>
        <w:t xml:space="preserve">jest </w:t>
      </w:r>
      <w:r w:rsidR="005608B3" w:rsidRPr="00C071A6">
        <w:rPr>
          <w:rFonts w:ascii="Arial" w:hAnsi="Arial" w:cs="Arial"/>
          <w:sz w:val="18"/>
          <w:szCs w:val="18"/>
          <w:lang w:val="pl-PL"/>
        </w:rPr>
        <w:t xml:space="preserve">zobowiązany do uzgadniania </w:t>
      </w:r>
      <w:r w:rsidR="00A03488" w:rsidRPr="00C071A6">
        <w:rPr>
          <w:rFonts w:ascii="Arial" w:hAnsi="Arial" w:cs="Arial"/>
          <w:sz w:val="18"/>
          <w:szCs w:val="18"/>
          <w:lang w:val="pl-PL"/>
        </w:rPr>
        <w:br/>
      </w:r>
      <w:r w:rsidR="005608B3" w:rsidRPr="00C071A6">
        <w:rPr>
          <w:rFonts w:ascii="Arial" w:hAnsi="Arial" w:cs="Arial"/>
          <w:sz w:val="18"/>
          <w:szCs w:val="18"/>
          <w:lang w:val="pl-PL"/>
        </w:rPr>
        <w:t xml:space="preserve">z </w:t>
      </w:r>
      <w:r w:rsidR="008F172E" w:rsidRPr="00C071A6">
        <w:rPr>
          <w:rFonts w:ascii="Arial" w:hAnsi="Arial" w:cs="Arial"/>
          <w:sz w:val="18"/>
          <w:szCs w:val="18"/>
          <w:lang w:val="pl-PL"/>
        </w:rPr>
        <w:t xml:space="preserve">przedstawicielem </w:t>
      </w:r>
      <w:r w:rsidR="005608B3" w:rsidRPr="00C071A6">
        <w:rPr>
          <w:rFonts w:ascii="Arial" w:hAnsi="Arial" w:cs="Arial"/>
          <w:sz w:val="18"/>
          <w:szCs w:val="18"/>
          <w:lang w:val="pl-PL"/>
        </w:rPr>
        <w:t>Zamawiając</w:t>
      </w:r>
      <w:r w:rsidR="008F172E" w:rsidRPr="00C071A6">
        <w:rPr>
          <w:rFonts w:ascii="Arial" w:hAnsi="Arial" w:cs="Arial"/>
          <w:sz w:val="18"/>
          <w:szCs w:val="18"/>
          <w:lang w:val="pl-PL"/>
        </w:rPr>
        <w:t>ego</w:t>
      </w:r>
      <w:r w:rsidR="005608B3" w:rsidRPr="00C071A6">
        <w:rPr>
          <w:rFonts w:ascii="Arial" w:hAnsi="Arial" w:cs="Arial"/>
          <w:sz w:val="18"/>
          <w:szCs w:val="18"/>
          <w:lang w:val="pl-PL"/>
        </w:rPr>
        <w:t xml:space="preserve"> wyposażenia obiektu w elementy końcowe instalacji sanitarnych</w:t>
      </w:r>
      <w:r w:rsidR="008F172E" w:rsidRPr="00C071A6">
        <w:rPr>
          <w:rFonts w:ascii="Arial" w:hAnsi="Arial" w:cs="Arial"/>
          <w:sz w:val="18"/>
          <w:szCs w:val="18"/>
          <w:lang w:val="pl-PL"/>
        </w:rPr>
        <w:t xml:space="preserve"> - </w:t>
      </w:r>
      <w:r w:rsidR="005608B3" w:rsidRPr="00C071A6">
        <w:rPr>
          <w:rFonts w:ascii="Arial" w:hAnsi="Arial" w:cs="Arial"/>
          <w:sz w:val="18"/>
          <w:szCs w:val="18"/>
          <w:lang w:val="pl-PL"/>
        </w:rPr>
        <w:t>np. umywalki</w:t>
      </w:r>
      <w:r w:rsidR="008F172E" w:rsidRPr="00C071A6">
        <w:rPr>
          <w:rFonts w:ascii="Arial" w:hAnsi="Arial" w:cs="Arial"/>
          <w:sz w:val="18"/>
          <w:szCs w:val="18"/>
          <w:lang w:val="pl-PL"/>
        </w:rPr>
        <w:t>,</w:t>
      </w:r>
      <w:r w:rsidR="005608B3" w:rsidRPr="00C071A6">
        <w:rPr>
          <w:rFonts w:ascii="Arial" w:hAnsi="Arial" w:cs="Arial"/>
          <w:sz w:val="18"/>
          <w:szCs w:val="18"/>
          <w:lang w:val="pl-PL"/>
        </w:rPr>
        <w:t xml:space="preserve"> itp., instalacji elektrycznych np. gniazdka, wyłączniki, oprawy oświetleniowe</w:t>
      </w:r>
      <w:r w:rsidR="000014A8" w:rsidRPr="00C071A6">
        <w:rPr>
          <w:rFonts w:ascii="Arial" w:hAnsi="Arial" w:cs="Arial"/>
          <w:sz w:val="18"/>
          <w:szCs w:val="18"/>
          <w:lang w:val="pl-PL"/>
        </w:rPr>
        <w:t xml:space="preserve"> </w:t>
      </w:r>
      <w:r w:rsidR="009E33EB" w:rsidRPr="00C071A6">
        <w:rPr>
          <w:rFonts w:ascii="Arial" w:hAnsi="Arial" w:cs="Arial"/>
          <w:sz w:val="18"/>
          <w:szCs w:val="18"/>
          <w:lang w:val="pl-PL"/>
        </w:rPr>
        <w:t xml:space="preserve">oraz proponowanych materiałów </w:t>
      </w:r>
      <w:r w:rsidR="005608B3" w:rsidRPr="00C071A6">
        <w:rPr>
          <w:rFonts w:ascii="Arial" w:hAnsi="Arial" w:cs="Arial"/>
          <w:sz w:val="18"/>
          <w:szCs w:val="18"/>
          <w:lang w:val="pl-PL"/>
        </w:rPr>
        <w:t>wykończeniowych (</w:t>
      </w:r>
      <w:r w:rsidR="00E3777A" w:rsidRPr="00C071A6">
        <w:rPr>
          <w:rFonts w:ascii="Arial" w:hAnsi="Arial" w:cs="Arial"/>
          <w:sz w:val="18"/>
          <w:szCs w:val="18"/>
          <w:lang w:val="pl-PL"/>
        </w:rPr>
        <w:t xml:space="preserve">okna, drzwi, </w:t>
      </w:r>
      <w:r w:rsidR="005608B3" w:rsidRPr="00C071A6">
        <w:rPr>
          <w:rFonts w:ascii="Arial" w:hAnsi="Arial" w:cs="Arial"/>
          <w:sz w:val="18"/>
          <w:szCs w:val="18"/>
          <w:lang w:val="pl-PL"/>
        </w:rPr>
        <w:t>farby, płytki ścienne i podłogowe, wykładziny obiektowe</w:t>
      </w:r>
      <w:r w:rsidR="006B7756" w:rsidRPr="00C071A6">
        <w:rPr>
          <w:rFonts w:ascii="Arial" w:hAnsi="Arial" w:cs="Arial"/>
          <w:sz w:val="18"/>
          <w:szCs w:val="18"/>
          <w:lang w:val="pl-PL"/>
        </w:rPr>
        <w:t>)</w:t>
      </w:r>
      <w:r w:rsidR="00E31591" w:rsidRPr="00C071A6">
        <w:rPr>
          <w:rFonts w:ascii="Arial" w:hAnsi="Arial" w:cs="Arial"/>
          <w:sz w:val="18"/>
          <w:szCs w:val="18"/>
          <w:lang w:val="pl-PL"/>
        </w:rPr>
        <w:t xml:space="preserve"> </w:t>
      </w:r>
      <w:r w:rsidR="005608B3" w:rsidRPr="00C071A6">
        <w:rPr>
          <w:rFonts w:ascii="Arial" w:hAnsi="Arial" w:cs="Arial"/>
          <w:sz w:val="18"/>
          <w:szCs w:val="18"/>
          <w:lang w:val="pl-PL"/>
        </w:rPr>
        <w:t xml:space="preserve">oraz uzyskania zgody na </w:t>
      </w:r>
      <w:r w:rsidR="00E31591" w:rsidRPr="00C071A6">
        <w:rPr>
          <w:rFonts w:ascii="Arial" w:hAnsi="Arial" w:cs="Arial"/>
          <w:sz w:val="18"/>
          <w:szCs w:val="18"/>
          <w:lang w:val="pl-PL"/>
        </w:rPr>
        <w:t xml:space="preserve">ich </w:t>
      </w:r>
      <w:r w:rsidR="005608B3" w:rsidRPr="00C071A6">
        <w:rPr>
          <w:rFonts w:ascii="Arial" w:hAnsi="Arial" w:cs="Arial"/>
          <w:sz w:val="18"/>
          <w:szCs w:val="18"/>
          <w:lang w:val="pl-PL"/>
        </w:rPr>
        <w:t>zastosowan</w:t>
      </w:r>
      <w:r w:rsidR="00E31591" w:rsidRPr="00C071A6">
        <w:rPr>
          <w:rFonts w:ascii="Arial" w:hAnsi="Arial" w:cs="Arial"/>
          <w:sz w:val="18"/>
          <w:szCs w:val="18"/>
          <w:lang w:val="pl-PL"/>
        </w:rPr>
        <w:t>i</w:t>
      </w:r>
      <w:r w:rsidR="005608B3" w:rsidRPr="00C071A6">
        <w:rPr>
          <w:rFonts w:ascii="Arial" w:hAnsi="Arial" w:cs="Arial"/>
          <w:sz w:val="18"/>
          <w:szCs w:val="18"/>
          <w:lang w:val="pl-PL"/>
        </w:rPr>
        <w:t>e</w:t>
      </w:r>
      <w:r w:rsidR="00E31591" w:rsidRPr="00C071A6">
        <w:rPr>
          <w:rFonts w:ascii="Arial" w:hAnsi="Arial" w:cs="Arial"/>
          <w:sz w:val="18"/>
          <w:szCs w:val="18"/>
          <w:lang w:val="pl-PL"/>
        </w:rPr>
        <w:t>.</w:t>
      </w:r>
      <w:r w:rsidR="000014A8" w:rsidRPr="00C071A6">
        <w:rPr>
          <w:rFonts w:ascii="Arial" w:hAnsi="Arial" w:cs="Arial"/>
          <w:sz w:val="18"/>
          <w:szCs w:val="18"/>
          <w:lang w:val="pl-PL"/>
        </w:rPr>
        <w:t xml:space="preserve"> </w:t>
      </w:r>
      <w:r w:rsidR="00E31591" w:rsidRPr="00C071A6">
        <w:rPr>
          <w:rFonts w:ascii="Arial" w:hAnsi="Arial" w:cs="Arial"/>
          <w:sz w:val="18"/>
          <w:szCs w:val="18"/>
          <w:lang w:val="pl-PL"/>
        </w:rPr>
        <w:t xml:space="preserve">Elementy wyposażenia muszą odpowiadać materiałom uzgodnionym </w:t>
      </w:r>
      <w:r w:rsidR="00AA2CB9" w:rsidRPr="00C071A6">
        <w:rPr>
          <w:rFonts w:ascii="Arial" w:hAnsi="Arial" w:cs="Arial"/>
          <w:sz w:val="18"/>
          <w:szCs w:val="18"/>
          <w:lang w:val="pl-PL"/>
        </w:rPr>
        <w:br/>
        <w:t xml:space="preserve">w projekcie </w:t>
      </w:r>
      <w:r w:rsidR="00E31591" w:rsidRPr="00C071A6">
        <w:rPr>
          <w:rFonts w:ascii="Arial" w:hAnsi="Arial" w:cs="Arial"/>
          <w:sz w:val="18"/>
          <w:szCs w:val="18"/>
          <w:lang w:val="pl-PL"/>
        </w:rPr>
        <w:t>i zgodnym z odpowiednimi kartami katalogowymi.</w:t>
      </w:r>
    </w:p>
    <w:p w14:paraId="40472115" w14:textId="77777777" w:rsidR="00066C9C" w:rsidRPr="00C071A6" w:rsidRDefault="00066C9C" w:rsidP="001E3F20">
      <w:pPr>
        <w:pStyle w:val="Tekstpodstawowywcity"/>
        <w:numPr>
          <w:ilvl w:val="0"/>
          <w:numId w:val="14"/>
        </w:numPr>
        <w:tabs>
          <w:tab w:val="clear" w:pos="720"/>
        </w:tabs>
        <w:overflowPunct/>
        <w:autoSpaceDE/>
        <w:autoSpaceDN/>
        <w:adjustRightInd/>
        <w:ind w:left="340" w:hanging="340"/>
        <w:textAlignment w:val="auto"/>
        <w:rPr>
          <w:rFonts w:ascii="Arial" w:hAnsi="Arial" w:cs="Arial"/>
          <w:sz w:val="18"/>
          <w:szCs w:val="18"/>
          <w:lang w:val="pl-PL"/>
        </w:rPr>
      </w:pPr>
      <w:r w:rsidRPr="00C071A6">
        <w:rPr>
          <w:rFonts w:ascii="Arial" w:hAnsi="Arial" w:cs="Arial"/>
          <w:sz w:val="18"/>
          <w:szCs w:val="18"/>
          <w:lang w:val="pl-PL"/>
        </w:rPr>
        <w:t xml:space="preserve">Po zakończeniu robót </w:t>
      </w:r>
      <w:r w:rsidR="00016395" w:rsidRPr="00C071A6">
        <w:rPr>
          <w:rFonts w:ascii="Arial" w:hAnsi="Arial" w:cs="Arial"/>
          <w:sz w:val="18"/>
          <w:szCs w:val="18"/>
          <w:lang w:val="pl-PL"/>
        </w:rPr>
        <w:t xml:space="preserve">Wykonawca </w:t>
      </w:r>
      <w:r w:rsidRPr="00C071A6">
        <w:rPr>
          <w:rFonts w:ascii="Arial" w:hAnsi="Arial" w:cs="Arial"/>
          <w:sz w:val="18"/>
          <w:szCs w:val="18"/>
          <w:lang w:val="pl-PL"/>
        </w:rPr>
        <w:t xml:space="preserve">doprowadzi plac budowy do stanu pierwotnego, </w:t>
      </w:r>
      <w:r w:rsidR="00A752F2" w:rsidRPr="00C071A6">
        <w:rPr>
          <w:rFonts w:ascii="Arial" w:hAnsi="Arial" w:cs="Arial"/>
          <w:sz w:val="18"/>
          <w:szCs w:val="18"/>
          <w:lang w:val="pl-PL"/>
        </w:rPr>
        <w:t xml:space="preserve">dokona </w:t>
      </w:r>
      <w:r w:rsidRPr="00C071A6">
        <w:rPr>
          <w:rFonts w:ascii="Arial" w:hAnsi="Arial" w:cs="Arial"/>
          <w:sz w:val="18"/>
          <w:szCs w:val="18"/>
          <w:lang w:val="pl-PL"/>
        </w:rPr>
        <w:t>demontaż</w:t>
      </w:r>
      <w:r w:rsidR="00A752F2" w:rsidRPr="00C071A6">
        <w:rPr>
          <w:rFonts w:ascii="Arial" w:hAnsi="Arial" w:cs="Arial"/>
          <w:sz w:val="18"/>
          <w:szCs w:val="18"/>
          <w:lang w:val="pl-PL"/>
        </w:rPr>
        <w:t>u</w:t>
      </w:r>
      <w:r w:rsidRPr="00C071A6">
        <w:rPr>
          <w:rFonts w:ascii="Arial" w:hAnsi="Arial" w:cs="Arial"/>
          <w:sz w:val="18"/>
          <w:szCs w:val="18"/>
          <w:lang w:val="pl-PL"/>
        </w:rPr>
        <w:t xml:space="preserve"> obiektów tymczasowych oraz uporządk</w:t>
      </w:r>
      <w:r w:rsidR="00A752F2" w:rsidRPr="00C071A6">
        <w:rPr>
          <w:rFonts w:ascii="Arial" w:hAnsi="Arial" w:cs="Arial"/>
          <w:sz w:val="18"/>
          <w:szCs w:val="18"/>
          <w:lang w:val="pl-PL"/>
        </w:rPr>
        <w:t>uje</w:t>
      </w:r>
      <w:r w:rsidRPr="00C071A6">
        <w:rPr>
          <w:rFonts w:ascii="Arial" w:hAnsi="Arial" w:cs="Arial"/>
          <w:sz w:val="18"/>
          <w:szCs w:val="18"/>
          <w:lang w:val="pl-PL"/>
        </w:rPr>
        <w:t xml:space="preserve"> terenu</w:t>
      </w:r>
      <w:r w:rsidR="00E3777A" w:rsidRPr="00C071A6">
        <w:rPr>
          <w:rFonts w:ascii="Arial" w:hAnsi="Arial" w:cs="Arial"/>
          <w:sz w:val="18"/>
          <w:szCs w:val="18"/>
          <w:lang w:val="pl-PL"/>
        </w:rPr>
        <w:t xml:space="preserve"> wraz z nasadzeniem trawników.</w:t>
      </w:r>
    </w:p>
    <w:p w14:paraId="03CCF79A" w14:textId="77777777" w:rsidR="00066C9C" w:rsidRPr="00C071A6" w:rsidRDefault="00066C9C" w:rsidP="001E3F20">
      <w:pPr>
        <w:pStyle w:val="Tekstpodstawowywcity"/>
        <w:numPr>
          <w:ilvl w:val="0"/>
          <w:numId w:val="14"/>
        </w:numPr>
        <w:tabs>
          <w:tab w:val="clear" w:pos="720"/>
        </w:tabs>
        <w:overflowPunct/>
        <w:autoSpaceDE/>
        <w:autoSpaceDN/>
        <w:adjustRightInd/>
        <w:ind w:left="340" w:hanging="340"/>
        <w:textAlignment w:val="auto"/>
        <w:rPr>
          <w:rFonts w:ascii="Arial" w:hAnsi="Arial" w:cs="Arial"/>
          <w:sz w:val="18"/>
          <w:szCs w:val="18"/>
          <w:lang w:val="pl-PL"/>
        </w:rPr>
      </w:pPr>
      <w:r w:rsidRPr="00C071A6">
        <w:rPr>
          <w:rFonts w:ascii="Arial" w:hAnsi="Arial" w:cs="Arial"/>
          <w:sz w:val="18"/>
          <w:szCs w:val="18"/>
          <w:lang w:val="pl-PL"/>
        </w:rPr>
        <w:t xml:space="preserve">Wykonawca ma obowiązek zgłoszenia - w imieniu Zamawiającego - rozpoczęcie robót do Powiatowego Inspektora Nadzoru Budowlanego w Chorzowie. Wykonawca uzyska odpowiednie upoważnienie </w:t>
      </w:r>
      <w:r w:rsidR="006C68AD" w:rsidRPr="00C071A6">
        <w:rPr>
          <w:rFonts w:ascii="Arial" w:hAnsi="Arial" w:cs="Arial"/>
          <w:sz w:val="18"/>
          <w:szCs w:val="18"/>
          <w:lang w:val="pl-PL"/>
        </w:rPr>
        <w:t xml:space="preserve">Zamawiającego </w:t>
      </w:r>
      <w:r w:rsidRPr="00C071A6">
        <w:rPr>
          <w:rFonts w:ascii="Arial" w:hAnsi="Arial" w:cs="Arial"/>
          <w:sz w:val="18"/>
          <w:szCs w:val="18"/>
          <w:lang w:val="pl-PL"/>
        </w:rPr>
        <w:t>do dokonania ww. zgłoszenia.</w:t>
      </w:r>
    </w:p>
    <w:p w14:paraId="694381AB" w14:textId="77777777" w:rsidR="00066C9C" w:rsidRPr="00B0627E" w:rsidRDefault="00066C9C" w:rsidP="001E3F20">
      <w:pPr>
        <w:pStyle w:val="Tekstpodstawowywcity"/>
        <w:numPr>
          <w:ilvl w:val="0"/>
          <w:numId w:val="14"/>
        </w:numPr>
        <w:tabs>
          <w:tab w:val="clear" w:pos="720"/>
        </w:tabs>
        <w:overflowPunct/>
        <w:autoSpaceDE/>
        <w:autoSpaceDN/>
        <w:adjustRightInd/>
        <w:ind w:left="340" w:hanging="340"/>
        <w:textAlignment w:val="auto"/>
        <w:rPr>
          <w:rFonts w:ascii="Arial" w:hAnsi="Arial" w:cs="Arial"/>
          <w:sz w:val="18"/>
          <w:szCs w:val="18"/>
          <w:lang w:val="pl-PL"/>
        </w:rPr>
      </w:pPr>
      <w:r w:rsidRPr="00C071A6">
        <w:rPr>
          <w:rFonts w:ascii="Arial" w:hAnsi="Arial" w:cs="Arial"/>
          <w:sz w:val="18"/>
          <w:szCs w:val="18"/>
          <w:lang w:val="pl-PL"/>
        </w:rPr>
        <w:t xml:space="preserve">Wykonawca zobowiązany jest (po wykonaniu robót) do przygotowania wszelkich wymaganych dokumentów </w:t>
      </w:r>
      <w:r w:rsidRPr="00C071A6">
        <w:rPr>
          <w:rFonts w:ascii="Arial" w:hAnsi="Arial" w:cs="Arial"/>
          <w:sz w:val="18"/>
          <w:szCs w:val="18"/>
          <w:lang w:val="pl-PL"/>
        </w:rPr>
        <w:br/>
        <w:t xml:space="preserve">dla zamawiającego </w:t>
      </w:r>
      <w:r w:rsidR="00745F89" w:rsidRPr="00C071A6">
        <w:rPr>
          <w:rFonts w:ascii="Arial" w:hAnsi="Arial" w:cs="Arial"/>
          <w:sz w:val="18"/>
          <w:szCs w:val="18"/>
          <w:lang w:val="pl-PL"/>
        </w:rPr>
        <w:t>celem przedstawienia</w:t>
      </w:r>
      <w:r w:rsidRPr="00C071A6">
        <w:rPr>
          <w:rFonts w:ascii="Arial" w:hAnsi="Arial" w:cs="Arial"/>
          <w:sz w:val="18"/>
          <w:szCs w:val="18"/>
          <w:lang w:val="pl-PL"/>
        </w:rPr>
        <w:t xml:space="preserve"> ich organom nadzoru budowlanego oraz w celu zgłoszenia zakończenia robót, w tym </w:t>
      </w:r>
      <w:r w:rsidRPr="00B0627E">
        <w:rPr>
          <w:rFonts w:ascii="Arial" w:hAnsi="Arial" w:cs="Arial"/>
          <w:sz w:val="18"/>
          <w:szCs w:val="18"/>
          <w:lang w:val="pl-PL"/>
        </w:rPr>
        <w:t>dokumentację powykonawczą.</w:t>
      </w:r>
    </w:p>
    <w:p w14:paraId="5DD27C33" w14:textId="24414965" w:rsidR="002962A3" w:rsidRPr="00B0627E" w:rsidRDefault="002962A3" w:rsidP="002962A3">
      <w:pPr>
        <w:pStyle w:val="Tekstpodstawowywcity"/>
        <w:numPr>
          <w:ilvl w:val="0"/>
          <w:numId w:val="14"/>
        </w:numPr>
        <w:tabs>
          <w:tab w:val="clear" w:pos="720"/>
        </w:tabs>
        <w:overflowPunct/>
        <w:autoSpaceDE/>
        <w:autoSpaceDN/>
        <w:adjustRightInd/>
        <w:ind w:left="340" w:hanging="340"/>
        <w:textAlignment w:val="auto"/>
        <w:rPr>
          <w:rFonts w:ascii="Arial" w:hAnsi="Arial" w:cs="Arial"/>
          <w:sz w:val="18"/>
          <w:szCs w:val="18"/>
          <w:lang w:val="pl-PL"/>
        </w:rPr>
      </w:pPr>
      <w:r w:rsidRPr="00B0627E">
        <w:rPr>
          <w:rFonts w:ascii="Arial" w:hAnsi="Arial" w:cs="Arial"/>
          <w:sz w:val="18"/>
          <w:szCs w:val="18"/>
          <w:lang w:val="pl-PL"/>
        </w:rPr>
        <w:t>Odbio</w:t>
      </w:r>
      <w:r w:rsidR="00E866BD">
        <w:rPr>
          <w:rFonts w:ascii="Arial" w:hAnsi="Arial" w:cs="Arial"/>
          <w:sz w:val="18"/>
          <w:szCs w:val="18"/>
          <w:lang w:val="pl-PL"/>
        </w:rPr>
        <w:t>ru robót (w imieniu) Zamawiającego</w:t>
      </w:r>
      <w:r w:rsidRPr="00B0627E">
        <w:rPr>
          <w:rFonts w:ascii="Arial" w:hAnsi="Arial" w:cs="Arial"/>
          <w:sz w:val="18"/>
          <w:szCs w:val="18"/>
          <w:lang w:val="pl-PL"/>
        </w:rPr>
        <w:t xml:space="preserve"> dokonują upoważnieni przedstawiciele Zamawiającego.</w:t>
      </w:r>
    </w:p>
    <w:p w14:paraId="6EF38CC3" w14:textId="77777777" w:rsidR="00B0049F" w:rsidRPr="00B0627E" w:rsidRDefault="00066C9C" w:rsidP="001E3F20">
      <w:pPr>
        <w:pStyle w:val="Tekstpodstawowywcity"/>
        <w:numPr>
          <w:ilvl w:val="0"/>
          <w:numId w:val="14"/>
        </w:numPr>
        <w:tabs>
          <w:tab w:val="clear" w:pos="720"/>
        </w:tabs>
        <w:overflowPunct/>
        <w:autoSpaceDE/>
        <w:autoSpaceDN/>
        <w:adjustRightInd/>
        <w:ind w:left="340" w:hanging="340"/>
        <w:textAlignment w:val="auto"/>
        <w:rPr>
          <w:rFonts w:ascii="Arial" w:hAnsi="Arial" w:cs="Arial"/>
          <w:sz w:val="18"/>
          <w:szCs w:val="18"/>
          <w:lang w:val="pl-PL"/>
        </w:rPr>
      </w:pPr>
      <w:r w:rsidRPr="00B0627E">
        <w:rPr>
          <w:rFonts w:ascii="Arial" w:hAnsi="Arial" w:cs="Arial"/>
          <w:sz w:val="18"/>
          <w:szCs w:val="18"/>
          <w:lang w:val="pl-PL"/>
        </w:rPr>
        <w:t xml:space="preserve">Wykonanie robót będzie się uważać za zakończone z chwilą potwierdzenia przez </w:t>
      </w:r>
      <w:r w:rsidR="00B0049F" w:rsidRPr="00B0627E">
        <w:rPr>
          <w:rFonts w:ascii="Arial" w:hAnsi="Arial" w:cs="Arial"/>
          <w:sz w:val="18"/>
          <w:szCs w:val="18"/>
          <w:lang w:val="pl-PL"/>
        </w:rPr>
        <w:t>Zamawiającego lub upoważnionego(-ych) przedstawiciela(-i) Zamawiającego.</w:t>
      </w:r>
    </w:p>
    <w:p w14:paraId="106C05AF" w14:textId="1E4940A9" w:rsidR="00066C9C" w:rsidRPr="00B0627E" w:rsidRDefault="00066C9C" w:rsidP="001E3F20">
      <w:pPr>
        <w:pStyle w:val="Tekstpodstawowywcity"/>
        <w:numPr>
          <w:ilvl w:val="0"/>
          <w:numId w:val="14"/>
        </w:numPr>
        <w:tabs>
          <w:tab w:val="clear" w:pos="720"/>
        </w:tabs>
        <w:overflowPunct/>
        <w:autoSpaceDE/>
        <w:autoSpaceDN/>
        <w:adjustRightInd/>
        <w:ind w:left="340" w:hanging="340"/>
        <w:textAlignment w:val="auto"/>
        <w:rPr>
          <w:rFonts w:ascii="Arial" w:hAnsi="Arial" w:cs="Arial"/>
          <w:sz w:val="18"/>
          <w:szCs w:val="18"/>
          <w:lang w:val="pl-PL"/>
        </w:rPr>
      </w:pPr>
      <w:r w:rsidRPr="00B0627E">
        <w:rPr>
          <w:rFonts w:ascii="Arial" w:hAnsi="Arial" w:cs="Arial"/>
          <w:sz w:val="18"/>
          <w:szCs w:val="18"/>
          <w:lang w:val="pl-PL"/>
        </w:rPr>
        <w:t>Wykonawca zabezpieczy</w:t>
      </w:r>
      <w:r w:rsidR="002962A3" w:rsidRPr="00B0627E">
        <w:rPr>
          <w:rFonts w:ascii="Arial" w:hAnsi="Arial" w:cs="Arial"/>
          <w:sz w:val="18"/>
          <w:szCs w:val="18"/>
          <w:lang w:val="pl-PL"/>
        </w:rPr>
        <w:t xml:space="preserve"> i ubezpieczy</w:t>
      </w:r>
      <w:r w:rsidRPr="00B0627E">
        <w:rPr>
          <w:rFonts w:ascii="Arial" w:hAnsi="Arial" w:cs="Arial"/>
          <w:sz w:val="18"/>
          <w:szCs w:val="18"/>
          <w:lang w:val="pl-PL"/>
        </w:rPr>
        <w:t xml:space="preserve"> składowane tymcz</w:t>
      </w:r>
      <w:r w:rsidR="0034405A" w:rsidRPr="00B0627E">
        <w:rPr>
          <w:rFonts w:ascii="Arial" w:hAnsi="Arial" w:cs="Arial"/>
          <w:sz w:val="18"/>
          <w:szCs w:val="18"/>
          <w:lang w:val="pl-PL"/>
        </w:rPr>
        <w:t>asowo na placu budowy materiały, maszyny budowlane</w:t>
      </w:r>
      <w:r w:rsidR="0034405A" w:rsidRPr="00B0627E">
        <w:rPr>
          <w:rFonts w:ascii="Arial" w:hAnsi="Arial" w:cs="Arial"/>
          <w:sz w:val="18"/>
          <w:szCs w:val="18"/>
          <w:lang w:val="pl-PL"/>
        </w:rPr>
        <w:br/>
      </w:r>
      <w:r w:rsidR="00023459" w:rsidRPr="00B0627E">
        <w:rPr>
          <w:rFonts w:ascii="Arial" w:hAnsi="Arial" w:cs="Arial"/>
          <w:sz w:val="18"/>
          <w:szCs w:val="18"/>
          <w:lang w:val="pl-PL"/>
        </w:rPr>
        <w:t>i urządzenia</w:t>
      </w:r>
      <w:r w:rsidRPr="00B0627E">
        <w:rPr>
          <w:rFonts w:ascii="Arial" w:hAnsi="Arial" w:cs="Arial"/>
          <w:sz w:val="18"/>
          <w:szCs w:val="18"/>
          <w:lang w:val="pl-PL"/>
        </w:rPr>
        <w:t xml:space="preserve"> do czasu ich wbudowania przed zniszczeniem, uszkodzeniem lub utratą jakości, właściwości lub parametrów oraz udostępni do kontroli </w:t>
      </w:r>
      <w:r w:rsidR="00B0049F" w:rsidRPr="00B0627E">
        <w:rPr>
          <w:rFonts w:ascii="Arial" w:hAnsi="Arial" w:cs="Arial"/>
          <w:sz w:val="18"/>
          <w:szCs w:val="18"/>
          <w:lang w:val="pl-PL"/>
        </w:rPr>
        <w:t>Zamawiającemu lub upoważnionemu(-ym) przedstawicielowi(-m) Zamawiającego</w:t>
      </w:r>
      <w:r w:rsidRPr="00B0627E">
        <w:rPr>
          <w:rFonts w:ascii="Arial" w:hAnsi="Arial" w:cs="Arial"/>
          <w:sz w:val="18"/>
          <w:szCs w:val="18"/>
          <w:lang w:val="pl-PL"/>
        </w:rPr>
        <w:t xml:space="preserve">. </w:t>
      </w:r>
    </w:p>
    <w:p w14:paraId="1B22D355" w14:textId="77777777" w:rsidR="0034405A" w:rsidRPr="00B0627E" w:rsidRDefault="0034405A" w:rsidP="0034405A">
      <w:pPr>
        <w:pStyle w:val="Tekstpodstawowywcity"/>
        <w:numPr>
          <w:ilvl w:val="0"/>
          <w:numId w:val="14"/>
        </w:numPr>
        <w:tabs>
          <w:tab w:val="clear" w:pos="720"/>
        </w:tabs>
        <w:overflowPunct/>
        <w:autoSpaceDE/>
        <w:autoSpaceDN/>
        <w:adjustRightInd/>
        <w:ind w:left="340" w:hanging="340"/>
        <w:textAlignment w:val="auto"/>
        <w:rPr>
          <w:rFonts w:ascii="Arial" w:hAnsi="Arial" w:cs="Arial"/>
          <w:sz w:val="18"/>
          <w:szCs w:val="18"/>
          <w:lang w:val="pl-PL"/>
        </w:rPr>
      </w:pPr>
      <w:r w:rsidRPr="00B0627E">
        <w:rPr>
          <w:rFonts w:ascii="Arial" w:hAnsi="Arial" w:cs="Arial"/>
          <w:bCs/>
          <w:sz w:val="18"/>
          <w:szCs w:val="18"/>
          <w:lang w:val="pl-PL"/>
        </w:rPr>
        <w:t>Odpady i gruz składowane będą wyłącznie w odpowiednich, zakrytych pojemnikach na odpady budowlane nie powodujących zanieczyszczenia terenu.</w:t>
      </w:r>
      <w:r w:rsidRPr="00B0627E">
        <w:rPr>
          <w:rFonts w:ascii="Arial" w:hAnsi="Arial" w:cs="Arial"/>
          <w:sz w:val="18"/>
          <w:szCs w:val="18"/>
          <w:lang w:val="pl-PL"/>
        </w:rPr>
        <w:t xml:space="preserve"> Inwestor wskazuje miejsca gromadzenia gruzu na swoim terenie przed </w:t>
      </w:r>
    </w:p>
    <w:p w14:paraId="221225AB" w14:textId="77777777" w:rsidR="00066C9C" w:rsidRPr="00B0627E" w:rsidRDefault="0034405A" w:rsidP="0034405A">
      <w:pPr>
        <w:pStyle w:val="Tekstpodstawowywcity"/>
        <w:tabs>
          <w:tab w:val="clear" w:pos="720"/>
        </w:tabs>
        <w:overflowPunct/>
        <w:autoSpaceDE/>
        <w:autoSpaceDN/>
        <w:adjustRightInd/>
        <w:ind w:left="340" w:firstLine="0"/>
        <w:textAlignment w:val="auto"/>
        <w:rPr>
          <w:rFonts w:ascii="Arial" w:hAnsi="Arial" w:cs="Arial"/>
          <w:sz w:val="18"/>
          <w:szCs w:val="18"/>
          <w:lang w:val="pl-PL"/>
        </w:rPr>
      </w:pPr>
      <w:r w:rsidRPr="00B0627E">
        <w:rPr>
          <w:rFonts w:ascii="Arial" w:hAnsi="Arial" w:cs="Arial"/>
          <w:sz w:val="18"/>
          <w:szCs w:val="18"/>
          <w:lang w:val="pl-PL"/>
        </w:rPr>
        <w:t>(w trakcie przekazania) przekazaniem placu budowy</w:t>
      </w:r>
      <w:r w:rsidR="00066C9C" w:rsidRPr="00B0627E">
        <w:rPr>
          <w:rFonts w:ascii="Arial" w:hAnsi="Arial" w:cs="Arial"/>
          <w:sz w:val="18"/>
          <w:szCs w:val="18"/>
          <w:lang w:val="pl-PL"/>
        </w:rPr>
        <w:t>.</w:t>
      </w:r>
      <w:r w:rsidR="00066C9C" w:rsidRPr="00B0627E">
        <w:rPr>
          <w:rFonts w:ascii="Arial" w:hAnsi="Arial" w:cs="Arial"/>
          <w:b/>
          <w:sz w:val="18"/>
          <w:szCs w:val="18"/>
          <w:lang w:val="pl-PL"/>
        </w:rPr>
        <w:t xml:space="preserve"> </w:t>
      </w:r>
    </w:p>
    <w:p w14:paraId="2D3BD708" w14:textId="77777777" w:rsidR="00066C9C" w:rsidRPr="00B0627E" w:rsidRDefault="00066C9C" w:rsidP="001E3F20">
      <w:pPr>
        <w:pStyle w:val="Tekstpodstawowywcity"/>
        <w:numPr>
          <w:ilvl w:val="0"/>
          <w:numId w:val="14"/>
        </w:numPr>
        <w:tabs>
          <w:tab w:val="clear" w:pos="720"/>
        </w:tabs>
        <w:overflowPunct/>
        <w:autoSpaceDE/>
        <w:autoSpaceDN/>
        <w:adjustRightInd/>
        <w:ind w:left="340" w:hanging="340"/>
        <w:textAlignment w:val="auto"/>
        <w:rPr>
          <w:rFonts w:ascii="Arial" w:hAnsi="Arial" w:cs="Arial"/>
          <w:sz w:val="18"/>
          <w:szCs w:val="18"/>
          <w:lang w:val="pl-PL"/>
        </w:rPr>
      </w:pPr>
      <w:r w:rsidRPr="00B0627E">
        <w:rPr>
          <w:rFonts w:ascii="Arial" w:hAnsi="Arial" w:cs="Arial"/>
          <w:b/>
          <w:sz w:val="18"/>
          <w:szCs w:val="18"/>
          <w:lang w:val="pl-PL"/>
        </w:rPr>
        <w:t>Wykonawca udzieli gwarancji na wykonane roboty budowlane na okres określony w formularzu ofertowym</w:t>
      </w:r>
      <w:r w:rsidR="00A86226" w:rsidRPr="00B0627E">
        <w:rPr>
          <w:rFonts w:ascii="Arial" w:hAnsi="Arial" w:cs="Arial"/>
          <w:b/>
          <w:sz w:val="18"/>
          <w:szCs w:val="18"/>
          <w:lang w:val="pl-PL"/>
        </w:rPr>
        <w:t>: minimalny: 36 miesięcy,</w:t>
      </w:r>
      <w:r w:rsidRPr="00B0627E">
        <w:rPr>
          <w:rFonts w:ascii="Arial" w:hAnsi="Arial" w:cs="Arial"/>
          <w:b/>
          <w:sz w:val="18"/>
          <w:szCs w:val="18"/>
          <w:lang w:val="pl-PL"/>
        </w:rPr>
        <w:t xml:space="preserve"> </w:t>
      </w:r>
      <w:r w:rsidRPr="00B0627E">
        <w:rPr>
          <w:rFonts w:ascii="Arial" w:hAnsi="Arial" w:cs="Arial"/>
          <w:b/>
          <w:sz w:val="18"/>
          <w:szCs w:val="18"/>
          <w:u w:val="single"/>
          <w:lang w:val="pl-PL"/>
        </w:rPr>
        <w:t xml:space="preserve">ale nie </w:t>
      </w:r>
      <w:r w:rsidR="00DB58F1" w:rsidRPr="00B0627E">
        <w:rPr>
          <w:rFonts w:ascii="Arial" w:hAnsi="Arial" w:cs="Arial"/>
          <w:b/>
          <w:sz w:val="18"/>
          <w:szCs w:val="18"/>
          <w:u w:val="single"/>
          <w:lang w:val="pl-PL"/>
        </w:rPr>
        <w:t>dłuższy</w:t>
      </w:r>
      <w:r w:rsidRPr="00B0627E">
        <w:rPr>
          <w:rFonts w:ascii="Arial" w:hAnsi="Arial" w:cs="Arial"/>
          <w:b/>
          <w:sz w:val="18"/>
          <w:szCs w:val="18"/>
          <w:u w:val="single"/>
          <w:lang w:val="pl-PL"/>
        </w:rPr>
        <w:t xml:space="preserve"> niż </w:t>
      </w:r>
      <w:r w:rsidR="004D32B6" w:rsidRPr="00B0627E">
        <w:rPr>
          <w:rFonts w:ascii="Arial" w:hAnsi="Arial" w:cs="Arial"/>
          <w:b/>
          <w:sz w:val="18"/>
          <w:szCs w:val="18"/>
          <w:u w:val="single"/>
          <w:lang w:val="pl-PL"/>
        </w:rPr>
        <w:t>60</w:t>
      </w:r>
      <w:r w:rsidR="00B0049F" w:rsidRPr="00B0627E">
        <w:rPr>
          <w:rFonts w:ascii="Arial" w:hAnsi="Arial" w:cs="Arial"/>
          <w:b/>
          <w:sz w:val="18"/>
          <w:szCs w:val="18"/>
          <w:u w:val="single"/>
          <w:lang w:val="pl-PL"/>
        </w:rPr>
        <w:t xml:space="preserve"> </w:t>
      </w:r>
      <w:r w:rsidRPr="00B0627E">
        <w:rPr>
          <w:rFonts w:ascii="Arial" w:hAnsi="Arial" w:cs="Arial"/>
          <w:b/>
          <w:sz w:val="18"/>
          <w:szCs w:val="18"/>
          <w:u w:val="single"/>
          <w:lang w:val="pl-PL"/>
        </w:rPr>
        <w:t>miesięcy</w:t>
      </w:r>
      <w:r w:rsidRPr="00B0627E">
        <w:rPr>
          <w:rFonts w:ascii="Arial" w:hAnsi="Arial" w:cs="Arial"/>
          <w:sz w:val="18"/>
          <w:szCs w:val="18"/>
          <w:lang w:val="pl-PL"/>
        </w:rPr>
        <w:t>.</w:t>
      </w:r>
      <w:r w:rsidR="00A86226" w:rsidRPr="00B0627E">
        <w:rPr>
          <w:rFonts w:ascii="Arial" w:hAnsi="Arial" w:cs="Arial"/>
          <w:sz w:val="18"/>
          <w:szCs w:val="18"/>
          <w:lang w:val="pl-PL"/>
        </w:rPr>
        <w:t xml:space="preserve"> UWAGA: pozycja punktowana.</w:t>
      </w:r>
    </w:p>
    <w:p w14:paraId="6BB51370" w14:textId="77777777" w:rsidR="00066C9C" w:rsidRPr="00B0627E" w:rsidRDefault="00066C9C" w:rsidP="001E3F20">
      <w:pPr>
        <w:pStyle w:val="Tekstpodstawowywcity"/>
        <w:numPr>
          <w:ilvl w:val="0"/>
          <w:numId w:val="14"/>
        </w:numPr>
        <w:tabs>
          <w:tab w:val="clear" w:pos="720"/>
        </w:tabs>
        <w:overflowPunct/>
        <w:autoSpaceDE/>
        <w:autoSpaceDN/>
        <w:adjustRightInd/>
        <w:ind w:left="340" w:hanging="340"/>
        <w:textAlignment w:val="auto"/>
        <w:rPr>
          <w:rFonts w:ascii="Arial" w:hAnsi="Arial" w:cs="Arial"/>
          <w:b/>
          <w:sz w:val="18"/>
          <w:szCs w:val="18"/>
          <w:lang w:val="pl-PL"/>
        </w:rPr>
      </w:pPr>
      <w:r w:rsidRPr="00B0627E">
        <w:rPr>
          <w:rFonts w:ascii="Arial" w:hAnsi="Arial" w:cs="Arial"/>
          <w:sz w:val="18"/>
          <w:szCs w:val="18"/>
          <w:lang w:val="pl-PL"/>
        </w:rPr>
        <w:t>Zamawiający oświadcza, że posiada prawo do dysponowania przedmiotową nieruchomością na cele budowlane.</w:t>
      </w:r>
      <w:r w:rsidR="00407575" w:rsidRPr="00B0627E">
        <w:rPr>
          <w:rFonts w:ascii="Arial" w:hAnsi="Arial" w:cs="Arial"/>
          <w:sz w:val="18"/>
          <w:szCs w:val="18"/>
          <w:lang w:val="pl-PL"/>
        </w:rPr>
        <w:br/>
      </w:r>
      <w:r w:rsidR="00407575" w:rsidRPr="00B0627E">
        <w:rPr>
          <w:rFonts w:ascii="Arial" w:hAnsi="Arial" w:cs="Arial"/>
          <w:b/>
          <w:sz w:val="18"/>
          <w:szCs w:val="18"/>
          <w:lang w:val="pl-PL"/>
        </w:rPr>
        <w:t>Nr dział</w:t>
      </w:r>
      <w:r w:rsidR="004D32B6" w:rsidRPr="00B0627E">
        <w:rPr>
          <w:rFonts w:ascii="Arial" w:hAnsi="Arial" w:cs="Arial"/>
          <w:b/>
          <w:sz w:val="18"/>
          <w:szCs w:val="18"/>
          <w:lang w:val="pl-PL"/>
        </w:rPr>
        <w:t>ki</w:t>
      </w:r>
      <w:r w:rsidR="00407575" w:rsidRPr="00B0627E">
        <w:rPr>
          <w:rFonts w:ascii="Arial" w:hAnsi="Arial" w:cs="Arial"/>
          <w:b/>
          <w:sz w:val="18"/>
          <w:szCs w:val="18"/>
          <w:lang w:val="pl-PL"/>
        </w:rPr>
        <w:t xml:space="preserve"> </w:t>
      </w:r>
      <w:r w:rsidR="004D32B6" w:rsidRPr="00B0627E">
        <w:rPr>
          <w:rFonts w:ascii="Arial" w:hAnsi="Arial" w:cs="Arial"/>
          <w:b/>
          <w:sz w:val="18"/>
          <w:szCs w:val="18"/>
          <w:lang w:val="pl-PL"/>
        </w:rPr>
        <w:t>3964/164</w:t>
      </w:r>
      <w:r w:rsidR="00843A10" w:rsidRPr="00B0627E">
        <w:rPr>
          <w:rFonts w:ascii="Arial" w:hAnsi="Arial" w:cs="Arial"/>
          <w:b/>
          <w:sz w:val="18"/>
          <w:szCs w:val="18"/>
          <w:lang w:val="pl-PL"/>
        </w:rPr>
        <w:t>, obręb 004</w:t>
      </w:r>
      <w:r w:rsidR="00843A10" w:rsidRPr="00B0627E">
        <w:rPr>
          <w:rFonts w:ascii="Arial" w:hAnsi="Arial" w:cs="Arial"/>
          <w:sz w:val="18"/>
          <w:szCs w:val="18"/>
          <w:lang w:val="pl-PL"/>
        </w:rPr>
        <w:t>.</w:t>
      </w:r>
    </w:p>
    <w:p w14:paraId="1CB79F1C" w14:textId="77777777" w:rsidR="00F652B0" w:rsidRPr="00B0627E" w:rsidRDefault="00066C9C" w:rsidP="001E3F20">
      <w:pPr>
        <w:pStyle w:val="Tekstpodstawowywcity"/>
        <w:numPr>
          <w:ilvl w:val="0"/>
          <w:numId w:val="14"/>
        </w:numPr>
        <w:tabs>
          <w:tab w:val="clear" w:pos="720"/>
        </w:tabs>
        <w:overflowPunct/>
        <w:autoSpaceDE/>
        <w:autoSpaceDN/>
        <w:adjustRightInd/>
        <w:ind w:left="340" w:hanging="340"/>
        <w:textAlignment w:val="auto"/>
        <w:rPr>
          <w:rFonts w:ascii="Arial" w:hAnsi="Arial" w:cs="Arial"/>
          <w:sz w:val="8"/>
          <w:szCs w:val="8"/>
          <w:lang w:val="pl-PL"/>
        </w:rPr>
      </w:pPr>
      <w:r w:rsidRPr="00B0627E">
        <w:rPr>
          <w:rFonts w:ascii="Arial" w:hAnsi="Arial" w:cs="Arial"/>
          <w:b/>
          <w:sz w:val="18"/>
          <w:szCs w:val="18"/>
          <w:lang w:val="pl-PL"/>
        </w:rPr>
        <w:t xml:space="preserve">Uwaga: </w:t>
      </w:r>
      <w:r w:rsidRPr="00B0627E">
        <w:rPr>
          <w:rFonts w:ascii="Arial" w:hAnsi="Arial" w:cs="Arial"/>
          <w:b/>
          <w:snapToGrid w:val="0"/>
          <w:sz w:val="18"/>
          <w:szCs w:val="18"/>
          <w:lang w:val="pl-PL"/>
        </w:rPr>
        <w:t>Obiekt szpitala wpisany został do „Rejestru Zabytków Województwa Katowickiego pod numerem 1357/85” decyzją z dnia 10.06.1985 r. i w całości podlega ochronie konserwatorskiej</w:t>
      </w:r>
      <w:r w:rsidRPr="00B0627E">
        <w:rPr>
          <w:rFonts w:ascii="Arial" w:hAnsi="Arial" w:cs="Arial"/>
          <w:sz w:val="18"/>
          <w:szCs w:val="18"/>
          <w:lang w:val="pl-PL"/>
        </w:rPr>
        <w:t>.</w:t>
      </w:r>
      <w:r w:rsidR="008A6DB9" w:rsidRPr="00B0627E">
        <w:rPr>
          <w:rFonts w:ascii="Arial" w:hAnsi="Arial" w:cs="Arial"/>
          <w:sz w:val="18"/>
          <w:szCs w:val="18"/>
          <w:lang w:val="pl-PL"/>
        </w:rPr>
        <w:br/>
        <w:t>Nadzorem konserwatorskim objęty jest  również drzewostan, jako zabytkowy park szpitalny.</w:t>
      </w:r>
    </w:p>
    <w:p w14:paraId="4B5FAC8B" w14:textId="77777777" w:rsidR="00066C9C" w:rsidRPr="00B0627E" w:rsidRDefault="00066C9C" w:rsidP="001E3F20">
      <w:pPr>
        <w:pStyle w:val="Tekstpodstawowywcity"/>
        <w:numPr>
          <w:ilvl w:val="0"/>
          <w:numId w:val="14"/>
        </w:numPr>
        <w:tabs>
          <w:tab w:val="clear" w:pos="720"/>
        </w:tabs>
        <w:overflowPunct/>
        <w:autoSpaceDE/>
        <w:autoSpaceDN/>
        <w:adjustRightInd/>
        <w:ind w:left="340" w:hanging="340"/>
        <w:textAlignment w:val="auto"/>
        <w:rPr>
          <w:rFonts w:ascii="Arial" w:hAnsi="Arial" w:cs="Arial"/>
          <w:b/>
          <w:sz w:val="18"/>
          <w:szCs w:val="18"/>
          <w:lang w:val="pl-PL"/>
        </w:rPr>
      </w:pPr>
      <w:r w:rsidRPr="00B0627E">
        <w:rPr>
          <w:rFonts w:ascii="Arial" w:hAnsi="Arial" w:cs="Arial"/>
          <w:b/>
          <w:sz w:val="18"/>
          <w:szCs w:val="18"/>
          <w:lang w:val="pl-PL"/>
        </w:rPr>
        <w:t xml:space="preserve">Zamawiający nie </w:t>
      </w:r>
      <w:r w:rsidR="00DF63C2" w:rsidRPr="00B0627E">
        <w:rPr>
          <w:rFonts w:ascii="Arial" w:hAnsi="Arial" w:cs="Arial"/>
          <w:b/>
          <w:sz w:val="18"/>
          <w:szCs w:val="18"/>
          <w:lang w:val="pl-PL"/>
        </w:rPr>
        <w:t xml:space="preserve">dopuszcza </w:t>
      </w:r>
      <w:r w:rsidRPr="00B0627E">
        <w:rPr>
          <w:rFonts w:ascii="Arial" w:hAnsi="Arial" w:cs="Arial"/>
          <w:b/>
          <w:sz w:val="18"/>
          <w:szCs w:val="18"/>
          <w:lang w:val="pl-PL"/>
        </w:rPr>
        <w:t>możliwoś</w:t>
      </w:r>
      <w:r w:rsidR="00DF63C2" w:rsidRPr="00B0627E">
        <w:rPr>
          <w:rFonts w:ascii="Arial" w:hAnsi="Arial" w:cs="Arial"/>
          <w:b/>
          <w:sz w:val="18"/>
          <w:szCs w:val="18"/>
          <w:lang w:val="pl-PL"/>
        </w:rPr>
        <w:t>ci</w:t>
      </w:r>
      <w:r w:rsidRPr="00B0627E">
        <w:rPr>
          <w:rFonts w:ascii="Arial" w:hAnsi="Arial" w:cs="Arial"/>
          <w:b/>
          <w:sz w:val="18"/>
          <w:szCs w:val="18"/>
          <w:lang w:val="pl-PL"/>
        </w:rPr>
        <w:t xml:space="preserve"> składania ofert częściowych oraz ofert wariantowych.</w:t>
      </w:r>
    </w:p>
    <w:p w14:paraId="306B3341" w14:textId="77777777" w:rsidR="00066C9C" w:rsidRPr="00B0627E" w:rsidRDefault="00066C9C" w:rsidP="001E3F20">
      <w:pPr>
        <w:pStyle w:val="Tekstpodstawowywcity"/>
        <w:numPr>
          <w:ilvl w:val="0"/>
          <w:numId w:val="14"/>
        </w:numPr>
        <w:tabs>
          <w:tab w:val="clear" w:pos="720"/>
        </w:tabs>
        <w:overflowPunct/>
        <w:autoSpaceDE/>
        <w:autoSpaceDN/>
        <w:adjustRightInd/>
        <w:ind w:left="340" w:hanging="340"/>
        <w:textAlignment w:val="auto"/>
        <w:rPr>
          <w:rFonts w:ascii="Arial" w:hAnsi="Arial" w:cs="Arial"/>
          <w:b/>
          <w:sz w:val="18"/>
          <w:szCs w:val="18"/>
          <w:lang w:val="pl-PL"/>
        </w:rPr>
      </w:pPr>
      <w:r w:rsidRPr="00B0627E">
        <w:rPr>
          <w:rFonts w:ascii="Arial" w:hAnsi="Arial" w:cs="Arial"/>
          <w:b/>
          <w:sz w:val="18"/>
          <w:szCs w:val="18"/>
          <w:lang w:val="pl-PL"/>
        </w:rPr>
        <w:t>Przedmiotowe zamówienie nie jest prowadzone w trybie aukcji elektronicznej.</w:t>
      </w:r>
    </w:p>
    <w:p w14:paraId="1B9A0787" w14:textId="77777777" w:rsidR="00066C9C" w:rsidRPr="00B0627E" w:rsidRDefault="00066C9C" w:rsidP="001E3F20">
      <w:pPr>
        <w:pStyle w:val="Tekstpodstawowywcity"/>
        <w:numPr>
          <w:ilvl w:val="0"/>
          <w:numId w:val="14"/>
        </w:numPr>
        <w:tabs>
          <w:tab w:val="clear" w:pos="720"/>
        </w:tabs>
        <w:overflowPunct/>
        <w:autoSpaceDE/>
        <w:autoSpaceDN/>
        <w:adjustRightInd/>
        <w:ind w:left="340" w:hanging="340"/>
        <w:textAlignment w:val="auto"/>
        <w:rPr>
          <w:rFonts w:ascii="Arial" w:hAnsi="Arial" w:cs="Arial"/>
          <w:sz w:val="18"/>
          <w:szCs w:val="18"/>
          <w:lang w:val="pl-PL"/>
        </w:rPr>
      </w:pPr>
      <w:r w:rsidRPr="00B0627E">
        <w:rPr>
          <w:rFonts w:ascii="Arial" w:hAnsi="Arial" w:cs="Arial"/>
          <w:b/>
          <w:sz w:val="18"/>
          <w:szCs w:val="18"/>
          <w:lang w:val="pl-PL"/>
        </w:rPr>
        <w:t>Przedmiotowe zamówienie nie jest objęte umową ramową</w:t>
      </w:r>
      <w:r w:rsidRPr="00B0627E">
        <w:rPr>
          <w:rFonts w:ascii="Arial" w:hAnsi="Arial" w:cs="Arial"/>
          <w:sz w:val="18"/>
          <w:szCs w:val="18"/>
          <w:lang w:val="pl-PL"/>
        </w:rPr>
        <w:t>.</w:t>
      </w:r>
    </w:p>
    <w:p w14:paraId="7F1F8162" w14:textId="77777777" w:rsidR="00066C9C" w:rsidRPr="00C071A6" w:rsidRDefault="00066C9C" w:rsidP="001E3F20">
      <w:pPr>
        <w:pStyle w:val="Tekstpodstawowywcity"/>
        <w:numPr>
          <w:ilvl w:val="0"/>
          <w:numId w:val="14"/>
        </w:numPr>
        <w:tabs>
          <w:tab w:val="clear" w:pos="720"/>
        </w:tabs>
        <w:overflowPunct/>
        <w:autoSpaceDE/>
        <w:autoSpaceDN/>
        <w:adjustRightInd/>
        <w:ind w:left="340" w:hanging="340"/>
        <w:textAlignment w:val="auto"/>
        <w:rPr>
          <w:rFonts w:ascii="Arial" w:hAnsi="Arial" w:cs="Arial"/>
          <w:sz w:val="18"/>
          <w:szCs w:val="18"/>
          <w:lang w:val="pl-PL"/>
        </w:rPr>
      </w:pPr>
      <w:r w:rsidRPr="00B0627E">
        <w:rPr>
          <w:rFonts w:ascii="Arial" w:hAnsi="Arial" w:cs="Arial"/>
          <w:sz w:val="18"/>
          <w:szCs w:val="18"/>
          <w:lang w:val="pl-PL"/>
        </w:rPr>
        <w:t xml:space="preserve">Wykonawca przystępujący do postępowania o udzielenie zamówienia publicznego może polegać na wiedzy i doświadczeniu, potencjale technicznym, osobach zdolnych do wykonania zamówienia lub zdolnościach finansowych innych podmiotów, niezależnie od charakteru prawnego łączących go z nimi stosunków. </w:t>
      </w:r>
      <w:r w:rsidRPr="00B0627E">
        <w:rPr>
          <w:rFonts w:ascii="Arial" w:hAnsi="Arial" w:cs="Arial"/>
          <w:sz w:val="18"/>
          <w:szCs w:val="18"/>
          <w:lang w:val="pl-PL"/>
        </w:rPr>
        <w:br/>
        <w:t>Wykonawca w tej sytuacji zobowiązany jest udowodnić Zamawiającemu</w:t>
      </w:r>
      <w:r w:rsidRPr="00C071A6">
        <w:rPr>
          <w:rFonts w:ascii="Arial" w:hAnsi="Arial" w:cs="Arial"/>
          <w:sz w:val="18"/>
          <w:szCs w:val="18"/>
          <w:lang w:val="pl-PL"/>
        </w:rPr>
        <w:t xml:space="preserve">, iż będzie dysponował zasobami niezbędnymi do realizacji zamówienia, w szczególności przedstawiając w tym celu pisemne zobowiązanie tych podmiotów do oddania mu do dyspozycji niezbędnych zasobów na okres korzystania z nich przy wykonaniu zamówienia. </w:t>
      </w:r>
      <w:r w:rsidRPr="00C071A6">
        <w:rPr>
          <w:rFonts w:ascii="Arial" w:hAnsi="Arial" w:cs="Arial"/>
          <w:sz w:val="18"/>
          <w:szCs w:val="18"/>
          <w:lang w:val="pl-PL"/>
        </w:rPr>
        <w:br/>
        <w:t xml:space="preserve">Wzór oświadczenia podmiotu udostępniającego potencjał ujęto w </w:t>
      </w:r>
      <w:r w:rsidRPr="00C071A6">
        <w:rPr>
          <w:rFonts w:ascii="Arial" w:hAnsi="Arial" w:cs="Arial"/>
          <w:b/>
          <w:sz w:val="18"/>
          <w:szCs w:val="18"/>
          <w:lang w:val="pl-PL"/>
        </w:rPr>
        <w:t xml:space="preserve">załączniku nr </w:t>
      </w:r>
      <w:r w:rsidR="009E0E89" w:rsidRPr="00C071A6">
        <w:rPr>
          <w:rFonts w:ascii="Arial" w:hAnsi="Arial" w:cs="Arial"/>
          <w:b/>
          <w:sz w:val="18"/>
          <w:szCs w:val="18"/>
          <w:lang w:val="pl-PL"/>
        </w:rPr>
        <w:t>3</w:t>
      </w:r>
      <w:r w:rsidRPr="00C071A6">
        <w:rPr>
          <w:rFonts w:ascii="Arial" w:hAnsi="Arial" w:cs="Arial"/>
          <w:b/>
          <w:sz w:val="18"/>
          <w:szCs w:val="18"/>
          <w:lang w:val="pl-PL"/>
        </w:rPr>
        <w:t xml:space="preserve"> do SIWZ</w:t>
      </w:r>
      <w:r w:rsidRPr="00C071A6">
        <w:rPr>
          <w:rFonts w:ascii="Arial" w:hAnsi="Arial" w:cs="Arial"/>
          <w:sz w:val="18"/>
          <w:szCs w:val="18"/>
          <w:lang w:val="pl-PL"/>
        </w:rPr>
        <w:t xml:space="preserve"> – „Zobowiązanie podmiotu/ podmiotów oddających do dyspozycji Wykonawcy niezbędne zasoby”.</w:t>
      </w:r>
    </w:p>
    <w:p w14:paraId="76B38768" w14:textId="06C13F84" w:rsidR="00066C9C" w:rsidRPr="00C071A6" w:rsidRDefault="0076513A" w:rsidP="001E3F20">
      <w:pPr>
        <w:pStyle w:val="Tekstpodstawowywcity"/>
        <w:numPr>
          <w:ilvl w:val="0"/>
          <w:numId w:val="14"/>
        </w:numPr>
        <w:tabs>
          <w:tab w:val="clear" w:pos="720"/>
        </w:tabs>
        <w:overflowPunct/>
        <w:autoSpaceDE/>
        <w:autoSpaceDN/>
        <w:adjustRightInd/>
        <w:ind w:left="340" w:hanging="340"/>
        <w:textAlignment w:val="auto"/>
        <w:rPr>
          <w:rFonts w:ascii="Arial" w:hAnsi="Arial" w:cs="Arial"/>
          <w:sz w:val="18"/>
          <w:szCs w:val="18"/>
          <w:lang w:val="pl-PL"/>
        </w:rPr>
      </w:pPr>
      <w:bookmarkStart w:id="4" w:name="_Hlk487097793"/>
      <w:r w:rsidRPr="001D3D41">
        <w:rPr>
          <w:rFonts w:ascii="Arial" w:hAnsi="Arial" w:cs="Arial"/>
          <w:sz w:val="18"/>
          <w:szCs w:val="18"/>
          <w:lang w:val="pl-PL"/>
        </w:rPr>
        <w:t>Wykonawca p</w:t>
      </w:r>
      <w:r w:rsidR="00066C9C" w:rsidRPr="001D3D41">
        <w:rPr>
          <w:rFonts w:ascii="Arial" w:hAnsi="Arial" w:cs="Arial"/>
          <w:sz w:val="18"/>
          <w:szCs w:val="18"/>
          <w:lang w:val="pl-PL"/>
        </w:rPr>
        <w:t>oda</w:t>
      </w:r>
      <w:r w:rsidRPr="001D3D41">
        <w:rPr>
          <w:rFonts w:ascii="Arial" w:hAnsi="Arial" w:cs="Arial"/>
          <w:sz w:val="18"/>
          <w:szCs w:val="18"/>
          <w:lang w:val="pl-PL"/>
        </w:rPr>
        <w:t>je</w:t>
      </w:r>
      <w:r w:rsidR="00066C9C" w:rsidRPr="001D3D41">
        <w:rPr>
          <w:rFonts w:ascii="Arial" w:hAnsi="Arial" w:cs="Arial"/>
          <w:sz w:val="18"/>
          <w:szCs w:val="18"/>
          <w:lang w:val="pl-PL"/>
        </w:rPr>
        <w:t xml:space="preserve"> nazw</w:t>
      </w:r>
      <w:r w:rsidRPr="001D3D41">
        <w:rPr>
          <w:rFonts w:ascii="Arial" w:hAnsi="Arial" w:cs="Arial"/>
          <w:sz w:val="18"/>
          <w:szCs w:val="18"/>
          <w:lang w:val="pl-PL"/>
        </w:rPr>
        <w:t>y</w:t>
      </w:r>
      <w:r w:rsidR="00066C9C" w:rsidRPr="001D3D41">
        <w:rPr>
          <w:rFonts w:ascii="Arial" w:hAnsi="Arial" w:cs="Arial"/>
          <w:sz w:val="18"/>
          <w:szCs w:val="18"/>
          <w:lang w:val="pl-PL"/>
        </w:rPr>
        <w:t xml:space="preserve"> (firm</w:t>
      </w:r>
      <w:r w:rsidRPr="001D3D41">
        <w:rPr>
          <w:rFonts w:ascii="Arial" w:hAnsi="Arial" w:cs="Arial"/>
          <w:sz w:val="18"/>
          <w:szCs w:val="18"/>
          <w:lang w:val="pl-PL"/>
        </w:rPr>
        <w:t>y</w:t>
      </w:r>
      <w:r w:rsidR="00066C9C" w:rsidRPr="001D3D41">
        <w:rPr>
          <w:rFonts w:ascii="Arial" w:hAnsi="Arial" w:cs="Arial"/>
          <w:sz w:val="18"/>
          <w:szCs w:val="18"/>
          <w:lang w:val="pl-PL"/>
        </w:rPr>
        <w:t>) podwykonawców</w:t>
      </w:r>
      <w:r w:rsidR="00515B38" w:rsidRPr="001D3D41">
        <w:rPr>
          <w:rFonts w:ascii="Arial" w:hAnsi="Arial" w:cs="Arial"/>
          <w:sz w:val="18"/>
          <w:szCs w:val="18"/>
          <w:lang w:val="pl-PL"/>
        </w:rPr>
        <w:t xml:space="preserve"> (zgodnie z 36 b. 1)</w:t>
      </w:r>
      <w:r w:rsidR="00066C9C" w:rsidRPr="001D3D41">
        <w:rPr>
          <w:rFonts w:ascii="Arial" w:hAnsi="Arial" w:cs="Arial"/>
          <w:sz w:val="18"/>
          <w:szCs w:val="18"/>
          <w:lang w:val="pl-PL"/>
        </w:rPr>
        <w:t xml:space="preserve">, na których zasoby wykonawca powołuje się na zasadach określonych w art. </w:t>
      </w:r>
      <w:r w:rsidR="001D3D41" w:rsidRPr="001D3D41">
        <w:rPr>
          <w:rFonts w:ascii="Arial" w:hAnsi="Arial" w:cs="Arial"/>
          <w:sz w:val="18"/>
          <w:szCs w:val="18"/>
          <w:lang w:val="pl-PL"/>
        </w:rPr>
        <w:t>22a</w:t>
      </w:r>
      <w:r w:rsidR="00066C9C" w:rsidRPr="001D3D41">
        <w:rPr>
          <w:rFonts w:ascii="Arial" w:hAnsi="Arial" w:cs="Arial"/>
          <w:sz w:val="18"/>
          <w:szCs w:val="18"/>
          <w:lang w:val="pl-PL"/>
        </w:rPr>
        <w:t xml:space="preserve">, w celu wykazania </w:t>
      </w:r>
      <w:r w:rsidR="00066C9C" w:rsidRPr="00C071A6">
        <w:rPr>
          <w:rFonts w:ascii="Arial" w:hAnsi="Arial" w:cs="Arial"/>
          <w:sz w:val="18"/>
          <w:szCs w:val="18"/>
          <w:lang w:val="pl-PL"/>
        </w:rPr>
        <w:t xml:space="preserve">spełniania warunków udziału w postępowaniu, </w:t>
      </w:r>
      <w:r w:rsidR="00A03488" w:rsidRPr="00C071A6">
        <w:rPr>
          <w:rFonts w:ascii="Arial" w:hAnsi="Arial" w:cs="Arial"/>
          <w:sz w:val="18"/>
          <w:szCs w:val="18"/>
          <w:lang w:val="pl-PL"/>
        </w:rPr>
        <w:br/>
      </w:r>
      <w:r w:rsidR="00066C9C" w:rsidRPr="00C071A6">
        <w:rPr>
          <w:rFonts w:ascii="Arial" w:hAnsi="Arial" w:cs="Arial"/>
          <w:sz w:val="18"/>
          <w:szCs w:val="18"/>
          <w:lang w:val="pl-PL"/>
        </w:rPr>
        <w:t>o których mowa w art. 22 ust. 1</w:t>
      </w:r>
      <w:r w:rsidR="00D81850" w:rsidRPr="00C071A6">
        <w:rPr>
          <w:rFonts w:ascii="Arial" w:hAnsi="Arial" w:cs="Arial"/>
          <w:sz w:val="18"/>
          <w:szCs w:val="18"/>
          <w:lang w:val="pl-PL"/>
        </w:rPr>
        <w:t xml:space="preserve"> (Załącznik nr 1 do SIWZ ppkt </w:t>
      </w:r>
      <w:r w:rsidR="003D373D" w:rsidRPr="00C071A6">
        <w:rPr>
          <w:rFonts w:ascii="Arial" w:hAnsi="Arial" w:cs="Arial"/>
          <w:sz w:val="18"/>
          <w:szCs w:val="18"/>
          <w:lang w:val="pl-PL"/>
        </w:rPr>
        <w:t>9</w:t>
      </w:r>
      <w:r w:rsidR="00D81850" w:rsidRPr="00C071A6">
        <w:rPr>
          <w:rFonts w:ascii="Arial" w:hAnsi="Arial" w:cs="Arial"/>
          <w:sz w:val="18"/>
          <w:szCs w:val="18"/>
          <w:lang w:val="pl-PL"/>
        </w:rPr>
        <w:t>)</w:t>
      </w:r>
      <w:r w:rsidR="00066C9C" w:rsidRPr="00C071A6">
        <w:rPr>
          <w:rFonts w:ascii="Arial" w:hAnsi="Arial" w:cs="Arial"/>
          <w:sz w:val="18"/>
          <w:szCs w:val="18"/>
          <w:lang w:val="pl-PL"/>
        </w:rPr>
        <w:t>.</w:t>
      </w:r>
      <w:r w:rsidRPr="00C071A6">
        <w:rPr>
          <w:rFonts w:ascii="Arial" w:hAnsi="Arial" w:cs="Arial"/>
          <w:sz w:val="18"/>
          <w:szCs w:val="18"/>
          <w:lang w:val="pl-PL"/>
        </w:rPr>
        <w:t xml:space="preserve"> </w:t>
      </w:r>
      <w:bookmarkEnd w:id="4"/>
    </w:p>
    <w:p w14:paraId="605E95E4" w14:textId="77777777" w:rsidR="00066C9C" w:rsidRPr="00C071A6" w:rsidRDefault="00066C9C" w:rsidP="001E3F20">
      <w:pPr>
        <w:pStyle w:val="Tekstpodstawowywcity"/>
        <w:numPr>
          <w:ilvl w:val="0"/>
          <w:numId w:val="14"/>
        </w:numPr>
        <w:tabs>
          <w:tab w:val="clear" w:pos="720"/>
        </w:tabs>
        <w:overflowPunct/>
        <w:autoSpaceDE/>
        <w:autoSpaceDN/>
        <w:adjustRightInd/>
        <w:ind w:left="340" w:hanging="340"/>
        <w:textAlignment w:val="auto"/>
        <w:rPr>
          <w:rFonts w:ascii="Arial" w:hAnsi="Arial" w:cs="Arial"/>
          <w:sz w:val="18"/>
          <w:szCs w:val="18"/>
          <w:lang w:val="pl-PL"/>
        </w:rPr>
      </w:pPr>
      <w:r w:rsidRPr="00C071A6">
        <w:rPr>
          <w:rFonts w:ascii="Arial" w:hAnsi="Arial" w:cs="Arial"/>
          <w:sz w:val="18"/>
          <w:szCs w:val="18"/>
          <w:lang w:val="pl-PL"/>
        </w:rPr>
        <w:t xml:space="preserve">Zamawiający w przedmiotowym postępowaniu dopuszcza możliwość udziału Podwykonawców przy realizacji zamówienia publicznego. Wykonawca, który będzie korzystał w trakcie realizacji zamówienia z Podwykonawców powinien wypełnić </w:t>
      </w:r>
      <w:r w:rsidR="009E0E89" w:rsidRPr="00C071A6">
        <w:rPr>
          <w:rFonts w:ascii="Arial" w:hAnsi="Arial" w:cs="Arial"/>
          <w:sz w:val="18"/>
          <w:szCs w:val="18"/>
          <w:lang w:val="pl-PL"/>
        </w:rPr>
        <w:t xml:space="preserve">pozycje </w:t>
      </w:r>
      <w:r w:rsidRPr="00C071A6">
        <w:rPr>
          <w:rFonts w:ascii="Arial" w:hAnsi="Arial" w:cs="Arial"/>
          <w:b/>
          <w:sz w:val="18"/>
          <w:szCs w:val="18"/>
          <w:lang w:val="pl-PL"/>
        </w:rPr>
        <w:t>załącznik</w:t>
      </w:r>
      <w:r w:rsidR="009E0E89" w:rsidRPr="00C071A6">
        <w:rPr>
          <w:rFonts w:ascii="Arial" w:hAnsi="Arial" w:cs="Arial"/>
          <w:b/>
          <w:sz w:val="18"/>
          <w:szCs w:val="18"/>
          <w:lang w:val="pl-PL"/>
        </w:rPr>
        <w:t>a</w:t>
      </w:r>
      <w:r w:rsidRPr="00C071A6">
        <w:rPr>
          <w:rFonts w:ascii="Arial" w:hAnsi="Arial" w:cs="Arial"/>
          <w:b/>
          <w:sz w:val="18"/>
          <w:szCs w:val="18"/>
          <w:lang w:val="pl-PL"/>
        </w:rPr>
        <w:t xml:space="preserve"> nr </w:t>
      </w:r>
      <w:r w:rsidR="009E0E89" w:rsidRPr="00C071A6">
        <w:rPr>
          <w:rFonts w:ascii="Arial" w:hAnsi="Arial" w:cs="Arial"/>
          <w:b/>
          <w:sz w:val="18"/>
          <w:szCs w:val="18"/>
          <w:lang w:val="pl-PL"/>
        </w:rPr>
        <w:t>1</w:t>
      </w:r>
      <w:r w:rsidRPr="00C071A6">
        <w:rPr>
          <w:rFonts w:ascii="Arial" w:hAnsi="Arial" w:cs="Arial"/>
          <w:b/>
          <w:sz w:val="18"/>
          <w:szCs w:val="18"/>
          <w:lang w:val="pl-PL"/>
        </w:rPr>
        <w:t xml:space="preserve"> do SIWZ</w:t>
      </w:r>
      <w:r w:rsidRPr="00C071A6">
        <w:rPr>
          <w:rFonts w:ascii="Arial" w:hAnsi="Arial" w:cs="Arial"/>
          <w:sz w:val="18"/>
          <w:szCs w:val="18"/>
          <w:lang w:val="pl-PL"/>
        </w:rPr>
        <w:t xml:space="preserve"> </w:t>
      </w:r>
      <w:r w:rsidR="0088787F" w:rsidRPr="00C071A6">
        <w:rPr>
          <w:rFonts w:ascii="Arial" w:hAnsi="Arial" w:cs="Arial"/>
          <w:sz w:val="18"/>
          <w:szCs w:val="18"/>
          <w:lang w:val="pl-PL"/>
        </w:rPr>
        <w:t xml:space="preserve">(ppkt </w:t>
      </w:r>
      <w:r w:rsidR="003D373D" w:rsidRPr="00C071A6">
        <w:rPr>
          <w:rFonts w:ascii="Arial" w:hAnsi="Arial" w:cs="Arial"/>
          <w:sz w:val="18"/>
          <w:szCs w:val="18"/>
          <w:lang w:val="pl-PL"/>
        </w:rPr>
        <w:t>9</w:t>
      </w:r>
      <w:r w:rsidR="0088787F" w:rsidRPr="00C071A6">
        <w:rPr>
          <w:rFonts w:ascii="Arial" w:hAnsi="Arial" w:cs="Arial"/>
          <w:sz w:val="18"/>
          <w:szCs w:val="18"/>
          <w:lang w:val="pl-PL"/>
        </w:rPr>
        <w:t xml:space="preserve">) </w:t>
      </w:r>
      <w:r w:rsidRPr="00C071A6">
        <w:rPr>
          <w:rFonts w:ascii="Arial" w:hAnsi="Arial" w:cs="Arial"/>
          <w:sz w:val="18"/>
          <w:szCs w:val="18"/>
          <w:lang w:val="pl-PL"/>
        </w:rPr>
        <w:t>– „Wykaz części zamówienia powierzonych Podwykonawcom” stanowiąc</w:t>
      </w:r>
      <w:r w:rsidR="009E0E89" w:rsidRPr="00C071A6">
        <w:rPr>
          <w:rFonts w:ascii="Arial" w:hAnsi="Arial" w:cs="Arial"/>
          <w:sz w:val="18"/>
          <w:szCs w:val="18"/>
          <w:lang w:val="pl-PL"/>
        </w:rPr>
        <w:t>e</w:t>
      </w:r>
      <w:r w:rsidRPr="00C071A6">
        <w:rPr>
          <w:rFonts w:ascii="Arial" w:hAnsi="Arial" w:cs="Arial"/>
          <w:sz w:val="18"/>
          <w:szCs w:val="18"/>
          <w:lang w:val="pl-PL"/>
        </w:rPr>
        <w:t xml:space="preserve"> informację dla Zamawiającego o częściach zamówienia, które Wykonawca zamierza powierzyć Podwykonawcom w trakcie realizacji zamówienia publicznego.</w:t>
      </w:r>
    </w:p>
    <w:p w14:paraId="27A94870" w14:textId="77777777" w:rsidR="00066C9C" w:rsidRPr="00C071A6" w:rsidRDefault="00066C9C" w:rsidP="001E3F20">
      <w:pPr>
        <w:pStyle w:val="Tekstpodstawowywcity"/>
        <w:numPr>
          <w:ilvl w:val="0"/>
          <w:numId w:val="14"/>
        </w:numPr>
        <w:tabs>
          <w:tab w:val="clear" w:pos="720"/>
        </w:tabs>
        <w:overflowPunct/>
        <w:autoSpaceDE/>
        <w:autoSpaceDN/>
        <w:adjustRightInd/>
        <w:ind w:left="340" w:hanging="340"/>
        <w:textAlignment w:val="auto"/>
        <w:rPr>
          <w:rFonts w:ascii="Arial" w:hAnsi="Arial" w:cs="Arial"/>
          <w:sz w:val="18"/>
          <w:szCs w:val="18"/>
          <w:lang w:val="pl-PL"/>
        </w:rPr>
      </w:pPr>
      <w:r w:rsidRPr="00C071A6">
        <w:rPr>
          <w:rFonts w:ascii="Arial" w:hAnsi="Arial" w:cs="Arial"/>
          <w:sz w:val="18"/>
          <w:szCs w:val="18"/>
          <w:lang w:val="pl-PL"/>
        </w:rPr>
        <w:t>W przypadku Wykonawców wspólnie ubiegających się o udzielenie</w:t>
      </w:r>
      <w:r w:rsidR="007D03FC" w:rsidRPr="00C071A6">
        <w:rPr>
          <w:rFonts w:ascii="Arial" w:hAnsi="Arial" w:cs="Arial"/>
          <w:sz w:val="18"/>
          <w:szCs w:val="18"/>
          <w:lang w:val="pl-PL"/>
        </w:rPr>
        <w:t xml:space="preserve"> zamówienia wykaz wykonanych </w:t>
      </w:r>
      <w:r w:rsidR="007D03FC" w:rsidRPr="00C071A6">
        <w:rPr>
          <w:rFonts w:ascii="Arial" w:hAnsi="Arial" w:cs="Arial"/>
          <w:sz w:val="18"/>
          <w:szCs w:val="18"/>
          <w:lang w:val="pl-PL"/>
        </w:rPr>
        <w:br/>
      </w:r>
      <w:r w:rsidRPr="00C071A6">
        <w:rPr>
          <w:rFonts w:ascii="Arial" w:hAnsi="Arial" w:cs="Arial"/>
          <w:sz w:val="18"/>
          <w:szCs w:val="18"/>
          <w:lang w:val="pl-PL"/>
        </w:rPr>
        <w:t xml:space="preserve">zamówień w okresie ostatnich pięciu lat wraz z dokumentami potwierdzającymi należyte wykonanie zamówienia składa się w zakresie dotyczącym uczestnictwa danych podmiotów przy realizacji przedmiotowego zamówienia publicznego. Kopie dokumentów dotyczących odpowiednio tych podmiotów są poświadczane za zgodność z </w:t>
      </w:r>
      <w:r w:rsidRPr="00C071A6">
        <w:rPr>
          <w:rFonts w:ascii="Arial" w:hAnsi="Arial" w:cs="Arial"/>
          <w:sz w:val="18"/>
          <w:szCs w:val="18"/>
          <w:lang w:val="pl-PL"/>
        </w:rPr>
        <w:lastRenderedPageBreak/>
        <w:t xml:space="preserve">oryginałem przez Wykonawcę lub przez te podmioty. </w:t>
      </w:r>
    </w:p>
    <w:p w14:paraId="244CA6CA" w14:textId="77777777" w:rsidR="00066C9C" w:rsidRPr="00C071A6" w:rsidRDefault="00066C9C" w:rsidP="00AD2D18">
      <w:pPr>
        <w:ind w:left="340" w:hanging="340"/>
        <w:rPr>
          <w:rFonts w:ascii="Arial" w:hAnsi="Arial" w:cs="Arial"/>
          <w:color w:val="000000"/>
          <w:sz w:val="18"/>
          <w:szCs w:val="18"/>
        </w:rPr>
      </w:pPr>
    </w:p>
    <w:p w14:paraId="2BA74C68" w14:textId="77777777" w:rsidR="00066C9C" w:rsidRPr="00C071A6" w:rsidRDefault="00066C9C" w:rsidP="008A6DB9">
      <w:pPr>
        <w:pStyle w:val="Nagwek3"/>
        <w:keepNext w:val="0"/>
        <w:widowControl/>
        <w:tabs>
          <w:tab w:val="left" w:pos="340"/>
        </w:tabs>
        <w:rPr>
          <w:rFonts w:ascii="Arial" w:hAnsi="Arial" w:cs="Arial"/>
          <w:sz w:val="18"/>
          <w:szCs w:val="18"/>
          <w:u w:val="single"/>
          <w:lang w:val="pl-PL"/>
        </w:rPr>
      </w:pPr>
      <w:r w:rsidRPr="00C071A6">
        <w:rPr>
          <w:rFonts w:ascii="Arial" w:hAnsi="Arial" w:cs="Arial"/>
          <w:sz w:val="18"/>
          <w:szCs w:val="18"/>
          <w:u w:val="single"/>
          <w:lang w:val="pl-PL"/>
        </w:rPr>
        <w:t>III. TERMIN I SZCZEGÓŁOWE WARUNKI WYKONANIA ZAMÓWIENIA.</w:t>
      </w:r>
    </w:p>
    <w:p w14:paraId="4C2AEE06" w14:textId="77777777" w:rsidR="00066C9C" w:rsidRPr="00C071A6" w:rsidRDefault="00066C9C" w:rsidP="009D2159">
      <w:pPr>
        <w:pStyle w:val="BodyText21"/>
        <w:widowControl/>
        <w:tabs>
          <w:tab w:val="left" w:pos="340"/>
        </w:tabs>
        <w:ind w:left="0" w:right="-2" w:firstLine="0"/>
        <w:rPr>
          <w:rFonts w:ascii="Arial" w:hAnsi="Arial" w:cs="Arial"/>
          <w:sz w:val="8"/>
          <w:szCs w:val="18"/>
        </w:rPr>
      </w:pPr>
    </w:p>
    <w:p w14:paraId="25FA3785" w14:textId="77777777" w:rsidR="0016437C" w:rsidRPr="00C071A6" w:rsidRDefault="00066C9C" w:rsidP="002567CE">
      <w:pPr>
        <w:pStyle w:val="Tekstpodstawowy"/>
        <w:widowControl/>
        <w:tabs>
          <w:tab w:val="left" w:pos="340"/>
        </w:tabs>
        <w:rPr>
          <w:rFonts w:ascii="Arial" w:hAnsi="Arial" w:cs="Arial"/>
          <w:sz w:val="8"/>
          <w:szCs w:val="8"/>
          <w:lang w:val="pl-PL"/>
        </w:rPr>
      </w:pPr>
      <w:bookmarkStart w:id="5" w:name="_Hlk487016504"/>
      <w:r w:rsidRPr="00C071A6">
        <w:rPr>
          <w:rFonts w:ascii="Arial" w:hAnsi="Arial" w:cs="Arial"/>
          <w:sz w:val="18"/>
          <w:szCs w:val="18"/>
          <w:lang w:val="pl-PL"/>
        </w:rPr>
        <w:t>Zamawiający</w:t>
      </w:r>
      <w:r w:rsidR="00533BF9" w:rsidRPr="00C071A6">
        <w:rPr>
          <w:rFonts w:ascii="Arial" w:hAnsi="Arial" w:cs="Arial"/>
          <w:sz w:val="18"/>
          <w:szCs w:val="18"/>
          <w:lang w:val="pl-PL"/>
        </w:rPr>
        <w:t xml:space="preserve"> oczekuje wykonania robót budowlanych</w:t>
      </w:r>
      <w:r w:rsidR="006E48EF" w:rsidRPr="00C071A6">
        <w:rPr>
          <w:rFonts w:ascii="Arial" w:hAnsi="Arial" w:cs="Arial"/>
          <w:sz w:val="18"/>
          <w:szCs w:val="18"/>
          <w:lang w:val="pl-PL"/>
        </w:rPr>
        <w:t xml:space="preserve"> wraz z odbiorem końcowym </w:t>
      </w:r>
      <w:r w:rsidR="00533BF9" w:rsidRPr="00C071A6">
        <w:rPr>
          <w:rFonts w:ascii="Arial" w:hAnsi="Arial" w:cs="Arial"/>
          <w:b/>
          <w:sz w:val="18"/>
          <w:szCs w:val="18"/>
          <w:lang w:val="pl-PL"/>
        </w:rPr>
        <w:t>w terminie nie dłuższy</w:t>
      </w:r>
      <w:r w:rsidR="00385628" w:rsidRPr="00C071A6">
        <w:rPr>
          <w:rFonts w:ascii="Arial" w:hAnsi="Arial" w:cs="Arial"/>
          <w:b/>
          <w:sz w:val="18"/>
          <w:szCs w:val="18"/>
          <w:lang w:val="pl-PL"/>
        </w:rPr>
        <w:t>m</w:t>
      </w:r>
      <w:r w:rsidR="00533BF9" w:rsidRPr="00C071A6">
        <w:rPr>
          <w:rFonts w:ascii="Arial" w:hAnsi="Arial" w:cs="Arial"/>
          <w:b/>
          <w:sz w:val="18"/>
          <w:szCs w:val="18"/>
          <w:lang w:val="pl-PL"/>
        </w:rPr>
        <w:t xml:space="preserve"> </w:t>
      </w:r>
      <w:r w:rsidR="008B06A6" w:rsidRPr="00C071A6">
        <w:rPr>
          <w:rFonts w:ascii="Arial" w:hAnsi="Arial" w:cs="Arial"/>
          <w:b/>
          <w:sz w:val="18"/>
          <w:szCs w:val="18"/>
          <w:lang w:val="pl-PL"/>
        </w:rPr>
        <w:br/>
      </w:r>
      <w:r w:rsidR="00533BF9" w:rsidRPr="00C071A6">
        <w:rPr>
          <w:rFonts w:ascii="Arial" w:hAnsi="Arial" w:cs="Arial"/>
          <w:b/>
          <w:sz w:val="18"/>
          <w:szCs w:val="18"/>
          <w:lang w:val="pl-PL"/>
        </w:rPr>
        <w:t xml:space="preserve">niż </w:t>
      </w:r>
      <w:r w:rsidR="00385628" w:rsidRPr="00C071A6">
        <w:rPr>
          <w:rFonts w:ascii="Arial" w:hAnsi="Arial" w:cs="Arial"/>
          <w:b/>
          <w:sz w:val="18"/>
          <w:szCs w:val="18"/>
          <w:lang w:val="pl-PL"/>
        </w:rPr>
        <w:t>4</w:t>
      </w:r>
      <w:r w:rsidR="005F08AC" w:rsidRPr="00C071A6">
        <w:rPr>
          <w:rFonts w:ascii="Arial" w:hAnsi="Arial" w:cs="Arial"/>
          <w:b/>
          <w:sz w:val="18"/>
          <w:szCs w:val="18"/>
          <w:lang w:val="pl-PL"/>
        </w:rPr>
        <w:t>2</w:t>
      </w:r>
      <w:r w:rsidR="00533BF9" w:rsidRPr="00C071A6">
        <w:rPr>
          <w:rFonts w:ascii="Arial" w:hAnsi="Arial" w:cs="Arial"/>
          <w:b/>
          <w:sz w:val="18"/>
          <w:szCs w:val="18"/>
          <w:lang w:val="pl-PL"/>
        </w:rPr>
        <w:t>0 dni</w:t>
      </w:r>
      <w:r w:rsidR="008B06A6" w:rsidRPr="00C071A6">
        <w:rPr>
          <w:rFonts w:ascii="Arial" w:hAnsi="Arial" w:cs="Arial"/>
          <w:b/>
          <w:sz w:val="18"/>
          <w:szCs w:val="18"/>
          <w:lang w:val="pl-PL"/>
        </w:rPr>
        <w:t xml:space="preserve"> </w:t>
      </w:r>
      <w:r w:rsidR="008B06A6" w:rsidRPr="00C071A6">
        <w:rPr>
          <w:rFonts w:ascii="Arial" w:hAnsi="Arial" w:cs="Arial"/>
          <w:sz w:val="18"/>
          <w:szCs w:val="18"/>
          <w:lang w:val="pl-PL"/>
        </w:rPr>
        <w:t xml:space="preserve">(od podpisania umowy poprzetargowej; uwaga dni </w:t>
      </w:r>
      <w:r w:rsidR="00A368B8" w:rsidRPr="00C071A6">
        <w:rPr>
          <w:rFonts w:ascii="Arial" w:hAnsi="Arial" w:cs="Arial"/>
          <w:sz w:val="18"/>
          <w:szCs w:val="18"/>
          <w:lang w:val="pl-PL"/>
        </w:rPr>
        <w:t xml:space="preserve">(420) </w:t>
      </w:r>
      <w:r w:rsidR="008B06A6" w:rsidRPr="00C071A6">
        <w:rPr>
          <w:rFonts w:ascii="Arial" w:hAnsi="Arial" w:cs="Arial"/>
          <w:sz w:val="18"/>
          <w:szCs w:val="18"/>
          <w:lang w:val="pl-PL"/>
        </w:rPr>
        <w:t>liczone są łącznie: dni robocze, wolne ustawowo, niedziele i święta)</w:t>
      </w:r>
      <w:r w:rsidR="00385628" w:rsidRPr="00C071A6">
        <w:rPr>
          <w:rFonts w:ascii="Arial" w:hAnsi="Arial" w:cs="Arial"/>
          <w:sz w:val="18"/>
          <w:szCs w:val="18"/>
          <w:lang w:val="pl-PL"/>
        </w:rPr>
        <w:t>.</w:t>
      </w:r>
      <w:r w:rsidR="000105D2" w:rsidRPr="00C071A6">
        <w:rPr>
          <w:rFonts w:ascii="Arial" w:hAnsi="Arial" w:cs="Arial"/>
          <w:sz w:val="18"/>
          <w:szCs w:val="18"/>
          <w:lang w:val="pl-PL"/>
        </w:rPr>
        <w:t xml:space="preserve"> </w:t>
      </w:r>
      <w:bookmarkEnd w:id="5"/>
      <w:r w:rsidR="007657AC" w:rsidRPr="00C071A6">
        <w:rPr>
          <w:rFonts w:ascii="Arial" w:hAnsi="Arial" w:cs="Arial"/>
          <w:color w:val="FF0000"/>
          <w:sz w:val="18"/>
          <w:szCs w:val="18"/>
          <w:lang w:val="pl-PL"/>
        </w:rPr>
        <w:br/>
      </w:r>
    </w:p>
    <w:p w14:paraId="0B30ACE8" w14:textId="77777777" w:rsidR="00066C9C" w:rsidRPr="00C071A6" w:rsidRDefault="00066C9C" w:rsidP="009D2159">
      <w:pPr>
        <w:pStyle w:val="Nagwek3"/>
        <w:keepNext w:val="0"/>
        <w:widowControl/>
        <w:tabs>
          <w:tab w:val="left" w:pos="340"/>
        </w:tabs>
        <w:rPr>
          <w:rFonts w:ascii="Arial" w:hAnsi="Arial" w:cs="Arial"/>
          <w:sz w:val="18"/>
          <w:szCs w:val="18"/>
          <w:u w:val="single"/>
          <w:lang w:val="pl-PL"/>
        </w:rPr>
      </w:pPr>
      <w:r w:rsidRPr="00C071A6">
        <w:rPr>
          <w:rFonts w:ascii="Arial" w:hAnsi="Arial" w:cs="Arial"/>
          <w:sz w:val="18"/>
          <w:szCs w:val="18"/>
          <w:u w:val="single"/>
          <w:lang w:val="pl-PL"/>
        </w:rPr>
        <w:t>IV. OPIS WARUNKÓW UDZIAŁU W POSTĘPOWANIU</w:t>
      </w:r>
    </w:p>
    <w:p w14:paraId="6565ED9C" w14:textId="77777777" w:rsidR="00066C9C" w:rsidRPr="00C071A6" w:rsidRDefault="00066C9C" w:rsidP="009D2159">
      <w:pPr>
        <w:pStyle w:val="BodyText21"/>
        <w:widowControl/>
        <w:tabs>
          <w:tab w:val="left" w:pos="340"/>
        </w:tabs>
        <w:ind w:left="0" w:right="-2" w:firstLine="0"/>
        <w:rPr>
          <w:rFonts w:ascii="Arial" w:hAnsi="Arial" w:cs="Arial"/>
          <w:sz w:val="8"/>
          <w:szCs w:val="18"/>
        </w:rPr>
      </w:pPr>
    </w:p>
    <w:p w14:paraId="125975C2" w14:textId="77777777" w:rsidR="0076513A" w:rsidRPr="00C071A6" w:rsidRDefault="0076513A" w:rsidP="001E3F20">
      <w:pPr>
        <w:pStyle w:val="Tekstpodstawowy"/>
        <w:numPr>
          <w:ilvl w:val="0"/>
          <w:numId w:val="23"/>
        </w:numPr>
        <w:overflowPunct/>
        <w:autoSpaceDE/>
        <w:autoSpaceDN/>
        <w:adjustRightInd/>
        <w:ind w:left="227" w:hanging="227"/>
        <w:textAlignment w:val="auto"/>
        <w:rPr>
          <w:rFonts w:ascii="Arial" w:hAnsi="Arial" w:cs="Arial"/>
          <w:b/>
          <w:sz w:val="18"/>
          <w:szCs w:val="18"/>
          <w:lang w:val="pl-PL"/>
        </w:rPr>
      </w:pPr>
      <w:bookmarkStart w:id="6" w:name="_Hlk487016546"/>
      <w:r w:rsidRPr="00C071A6">
        <w:rPr>
          <w:rFonts w:ascii="Arial" w:hAnsi="Arial" w:cs="Arial"/>
          <w:b/>
          <w:sz w:val="18"/>
          <w:szCs w:val="18"/>
          <w:lang w:val="pl-PL"/>
        </w:rPr>
        <w:t>O udzielenie zamówienia mogą ubiegać się wykonawcy, którzy:</w:t>
      </w:r>
    </w:p>
    <w:p w14:paraId="0D073F2A" w14:textId="77777777" w:rsidR="0076513A" w:rsidRPr="00C071A6" w:rsidRDefault="0076513A" w:rsidP="001E3F20">
      <w:pPr>
        <w:pStyle w:val="Nagwek3"/>
        <w:numPr>
          <w:ilvl w:val="0"/>
          <w:numId w:val="22"/>
        </w:numPr>
        <w:tabs>
          <w:tab w:val="clear" w:pos="900"/>
        </w:tabs>
        <w:overflowPunct/>
        <w:autoSpaceDE/>
        <w:autoSpaceDN/>
        <w:adjustRightInd/>
        <w:ind w:left="0" w:firstLine="0"/>
        <w:textAlignment w:val="auto"/>
        <w:rPr>
          <w:rFonts w:ascii="Arial" w:hAnsi="Arial" w:cs="Arial"/>
          <w:b w:val="0"/>
          <w:sz w:val="18"/>
          <w:szCs w:val="18"/>
          <w:lang w:val="pl-PL"/>
        </w:rPr>
      </w:pPr>
      <w:r w:rsidRPr="00C071A6">
        <w:rPr>
          <w:rFonts w:ascii="Arial" w:hAnsi="Arial" w:cs="Arial"/>
          <w:b w:val="0"/>
          <w:sz w:val="18"/>
          <w:szCs w:val="18"/>
          <w:lang w:val="pl-PL"/>
        </w:rPr>
        <w:t xml:space="preserve">nie podlegają wykluczeniu; </w:t>
      </w:r>
    </w:p>
    <w:p w14:paraId="6A0EDDC3" w14:textId="77777777" w:rsidR="0076513A" w:rsidRPr="00C071A6" w:rsidRDefault="0076513A" w:rsidP="001E3F20">
      <w:pPr>
        <w:pStyle w:val="Nagwek3"/>
        <w:numPr>
          <w:ilvl w:val="0"/>
          <w:numId w:val="22"/>
        </w:numPr>
        <w:tabs>
          <w:tab w:val="clear" w:pos="900"/>
        </w:tabs>
        <w:overflowPunct/>
        <w:autoSpaceDE/>
        <w:autoSpaceDN/>
        <w:adjustRightInd/>
        <w:ind w:left="0" w:firstLine="0"/>
        <w:textAlignment w:val="auto"/>
        <w:rPr>
          <w:rFonts w:ascii="Arial" w:hAnsi="Arial" w:cs="Arial"/>
          <w:b w:val="0"/>
          <w:sz w:val="18"/>
          <w:szCs w:val="18"/>
          <w:lang w:val="pl-PL"/>
        </w:rPr>
      </w:pPr>
      <w:r w:rsidRPr="00C071A6">
        <w:rPr>
          <w:rFonts w:ascii="Arial" w:hAnsi="Arial" w:cs="Arial"/>
          <w:b w:val="0"/>
          <w:sz w:val="18"/>
          <w:szCs w:val="18"/>
          <w:lang w:val="pl-PL"/>
        </w:rPr>
        <w:t xml:space="preserve">spełniają warunki udziału w postępowaniu określone przez zamawiającego w ogłoszeniu o zamówieniu. </w:t>
      </w:r>
    </w:p>
    <w:p w14:paraId="575E61D2" w14:textId="77777777" w:rsidR="0076513A" w:rsidRPr="00C071A6" w:rsidRDefault="0076513A" w:rsidP="00E045B7">
      <w:pPr>
        <w:pStyle w:val="Tekstpodstawowy"/>
        <w:ind w:left="340"/>
        <w:rPr>
          <w:rFonts w:ascii="Arial" w:hAnsi="Arial" w:cs="Arial"/>
          <w:b/>
          <w:sz w:val="18"/>
          <w:szCs w:val="18"/>
          <w:lang w:val="pl-PL"/>
        </w:rPr>
      </w:pPr>
      <w:r w:rsidRPr="00C071A6">
        <w:rPr>
          <w:rFonts w:ascii="Arial" w:hAnsi="Arial" w:cs="Arial"/>
          <w:sz w:val="18"/>
          <w:szCs w:val="18"/>
          <w:lang w:val="pl-PL"/>
        </w:rPr>
        <w:t>Zamawiający przewiduje wykluczenie wykonawcy na podstawie art. 24 ust. 5 ustawy Pzp.</w:t>
      </w:r>
    </w:p>
    <w:p w14:paraId="5ADBA947" w14:textId="77777777" w:rsidR="0076513A" w:rsidRPr="00C071A6" w:rsidRDefault="0076513A" w:rsidP="00E045B7">
      <w:pPr>
        <w:pStyle w:val="Tekstpodstawowy"/>
        <w:ind w:left="340"/>
        <w:rPr>
          <w:rFonts w:ascii="Arial" w:hAnsi="Arial" w:cs="Arial"/>
          <w:b/>
          <w:sz w:val="18"/>
          <w:szCs w:val="18"/>
          <w:lang w:val="pl-PL"/>
        </w:rPr>
      </w:pPr>
      <w:r w:rsidRPr="00C071A6">
        <w:rPr>
          <w:rFonts w:ascii="Arial" w:hAnsi="Arial" w:cs="Arial"/>
          <w:sz w:val="18"/>
          <w:szCs w:val="18"/>
          <w:lang w:val="pl-PL"/>
        </w:rPr>
        <w:t xml:space="preserve">Warunki udziału w postępowaniu oraz środki dowodowe zostały określone jako minimalny poziom zdolności wykonawców do należytego wykonania przedmiotu zamówienia. </w:t>
      </w:r>
    </w:p>
    <w:p w14:paraId="37F9E987" w14:textId="77777777" w:rsidR="0076513A" w:rsidRPr="00C071A6" w:rsidRDefault="0076513A" w:rsidP="00E045B7">
      <w:pPr>
        <w:pStyle w:val="TableParagraph"/>
        <w:ind w:left="340"/>
        <w:rPr>
          <w:rFonts w:ascii="Arial" w:hAnsi="Arial" w:cs="Arial"/>
          <w:sz w:val="18"/>
          <w:szCs w:val="18"/>
        </w:rPr>
      </w:pPr>
      <w:r w:rsidRPr="00C071A6">
        <w:rPr>
          <w:rFonts w:ascii="Arial" w:hAnsi="Arial" w:cs="Arial"/>
          <w:bCs/>
          <w:sz w:val="18"/>
          <w:szCs w:val="18"/>
        </w:rPr>
        <w:t>Jeżeli jest to niezbędne do zapewnienia odpowiedniego przebiegu postępowania o udzielenie zamów</w:t>
      </w:r>
      <w:r w:rsidR="001C5CD5" w:rsidRPr="00C071A6">
        <w:rPr>
          <w:rFonts w:ascii="Arial" w:hAnsi="Arial" w:cs="Arial"/>
          <w:bCs/>
          <w:sz w:val="18"/>
          <w:szCs w:val="18"/>
        </w:rPr>
        <w:t>ienia, Z</w:t>
      </w:r>
      <w:r w:rsidRPr="00C071A6">
        <w:rPr>
          <w:rFonts w:ascii="Arial" w:hAnsi="Arial" w:cs="Arial"/>
          <w:bCs/>
          <w:sz w:val="18"/>
          <w:szCs w:val="18"/>
        </w:rPr>
        <w:t>amawiający może na każ</w:t>
      </w:r>
      <w:r w:rsidR="001C5CD5" w:rsidRPr="00C071A6">
        <w:rPr>
          <w:rFonts w:ascii="Arial" w:hAnsi="Arial" w:cs="Arial"/>
          <w:bCs/>
          <w:sz w:val="18"/>
          <w:szCs w:val="18"/>
        </w:rPr>
        <w:t>dym etapie postępowania wezwać W</w:t>
      </w:r>
      <w:r w:rsidRPr="00C071A6">
        <w:rPr>
          <w:rFonts w:ascii="Arial" w:hAnsi="Arial" w:cs="Arial"/>
          <w:bCs/>
          <w:sz w:val="18"/>
          <w:szCs w:val="18"/>
        </w:rP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0980A6A1" w14:textId="77777777" w:rsidR="0076513A" w:rsidRPr="00C071A6" w:rsidRDefault="0076513A" w:rsidP="00E045B7">
      <w:pPr>
        <w:ind w:left="340"/>
        <w:rPr>
          <w:rFonts w:ascii="Arial" w:hAnsi="Arial" w:cs="Arial"/>
          <w:sz w:val="8"/>
          <w:szCs w:val="8"/>
        </w:rPr>
      </w:pPr>
    </w:p>
    <w:p w14:paraId="27852603" w14:textId="77777777" w:rsidR="0076513A" w:rsidRPr="00C071A6" w:rsidRDefault="001C5CD5" w:rsidP="00E045B7">
      <w:pPr>
        <w:ind w:left="340"/>
        <w:rPr>
          <w:rFonts w:ascii="Arial" w:hAnsi="Arial" w:cs="Arial"/>
          <w:sz w:val="18"/>
          <w:szCs w:val="18"/>
        </w:rPr>
      </w:pPr>
      <w:r w:rsidRPr="00C071A6">
        <w:rPr>
          <w:rFonts w:ascii="Arial" w:hAnsi="Arial" w:cs="Arial"/>
          <w:sz w:val="18"/>
          <w:szCs w:val="18"/>
        </w:rPr>
        <w:t>Zamawiający wymaga od W</w:t>
      </w:r>
      <w:r w:rsidR="0076513A" w:rsidRPr="00C071A6">
        <w:rPr>
          <w:rFonts w:ascii="Arial" w:hAnsi="Arial" w:cs="Arial"/>
          <w:sz w:val="18"/>
          <w:szCs w:val="18"/>
        </w:rPr>
        <w:t>ykonawców ubiegających się wspólnie o udzielenie zamówienia ustanowienia pełnomocnika do reprezentacji w postępowaniu przetargowym lub ustanowienia pełnomocnika do reprezentacji w postępowaniu przetargowym i zawarcia umowy.</w:t>
      </w:r>
    </w:p>
    <w:p w14:paraId="3A100B6B" w14:textId="77777777" w:rsidR="0076513A" w:rsidRPr="00C071A6" w:rsidRDefault="0076513A" w:rsidP="00E045B7">
      <w:pPr>
        <w:ind w:left="340"/>
        <w:rPr>
          <w:rFonts w:ascii="Arial" w:hAnsi="Arial" w:cs="Arial"/>
          <w:sz w:val="8"/>
          <w:szCs w:val="8"/>
        </w:rPr>
      </w:pPr>
    </w:p>
    <w:p w14:paraId="1492E8E8" w14:textId="77777777" w:rsidR="0076513A" w:rsidRPr="00C071A6" w:rsidRDefault="0076513A" w:rsidP="00E045B7">
      <w:pPr>
        <w:ind w:left="340"/>
        <w:rPr>
          <w:rFonts w:ascii="Arial" w:hAnsi="Arial" w:cs="Arial"/>
          <w:sz w:val="18"/>
          <w:szCs w:val="18"/>
          <w:u w:val="single"/>
        </w:rPr>
      </w:pPr>
      <w:r w:rsidRPr="00C071A6">
        <w:rPr>
          <w:rFonts w:ascii="Arial" w:hAnsi="Arial" w:cs="Arial"/>
          <w:sz w:val="18"/>
          <w:szCs w:val="18"/>
          <w:u w:val="single"/>
        </w:rPr>
        <w:t>W prz</w:t>
      </w:r>
      <w:r w:rsidR="00991F19" w:rsidRPr="00C071A6">
        <w:rPr>
          <w:rFonts w:ascii="Arial" w:hAnsi="Arial" w:cs="Arial"/>
          <w:sz w:val="18"/>
          <w:szCs w:val="18"/>
          <w:u w:val="single"/>
        </w:rPr>
        <w:t>ypadku dokonania wyboru oferty W</w:t>
      </w:r>
      <w:r w:rsidRPr="00C071A6">
        <w:rPr>
          <w:rFonts w:ascii="Arial" w:hAnsi="Arial" w:cs="Arial"/>
          <w:sz w:val="18"/>
          <w:szCs w:val="18"/>
          <w:u w:val="single"/>
        </w:rPr>
        <w:t>ykonawców ubiegających się wsp</w:t>
      </w:r>
      <w:r w:rsidR="00991F19" w:rsidRPr="00C071A6">
        <w:rPr>
          <w:rFonts w:ascii="Arial" w:hAnsi="Arial" w:cs="Arial"/>
          <w:sz w:val="18"/>
          <w:szCs w:val="18"/>
          <w:u w:val="single"/>
        </w:rPr>
        <w:t>ólnie o udzielenie zamówienia, Z</w:t>
      </w:r>
      <w:r w:rsidRPr="00C071A6">
        <w:rPr>
          <w:rFonts w:ascii="Arial" w:hAnsi="Arial" w:cs="Arial"/>
          <w:sz w:val="18"/>
          <w:szCs w:val="18"/>
          <w:u w:val="single"/>
        </w:rPr>
        <w:t>amawiający zastrzega sobie możliwość żądania przed zawarciem umowy o zamówienie publiczne umo</w:t>
      </w:r>
      <w:r w:rsidR="00991F19" w:rsidRPr="00C071A6">
        <w:rPr>
          <w:rFonts w:ascii="Arial" w:hAnsi="Arial" w:cs="Arial"/>
          <w:sz w:val="18"/>
          <w:szCs w:val="18"/>
          <w:u w:val="single"/>
        </w:rPr>
        <w:t>wy regulującej współpracę tych W</w:t>
      </w:r>
      <w:r w:rsidRPr="00C071A6">
        <w:rPr>
          <w:rFonts w:ascii="Arial" w:hAnsi="Arial" w:cs="Arial"/>
          <w:sz w:val="18"/>
          <w:szCs w:val="18"/>
          <w:u w:val="single"/>
        </w:rPr>
        <w:t xml:space="preserve">ykonawców. </w:t>
      </w:r>
    </w:p>
    <w:p w14:paraId="62FDC85F" w14:textId="77777777" w:rsidR="0076513A" w:rsidRPr="00C071A6" w:rsidRDefault="0076513A" w:rsidP="005B066F">
      <w:pPr>
        <w:tabs>
          <w:tab w:val="left" w:pos="340"/>
        </w:tabs>
        <w:rPr>
          <w:rFonts w:ascii="Arial" w:hAnsi="Arial" w:cs="Arial"/>
          <w:b/>
          <w:bCs/>
          <w:sz w:val="18"/>
          <w:szCs w:val="18"/>
        </w:rPr>
      </w:pPr>
    </w:p>
    <w:p w14:paraId="3CFCD847" w14:textId="77777777" w:rsidR="0076513A" w:rsidRPr="00C071A6" w:rsidRDefault="0076513A" w:rsidP="001E3F20">
      <w:pPr>
        <w:pStyle w:val="Nagwek3"/>
        <w:numPr>
          <w:ilvl w:val="0"/>
          <w:numId w:val="25"/>
        </w:numPr>
        <w:overflowPunct/>
        <w:autoSpaceDE/>
        <w:autoSpaceDN/>
        <w:adjustRightInd/>
        <w:ind w:left="284" w:hanging="284"/>
        <w:textAlignment w:val="auto"/>
        <w:rPr>
          <w:rFonts w:ascii="Arial" w:hAnsi="Arial" w:cs="Arial"/>
          <w:sz w:val="18"/>
          <w:szCs w:val="18"/>
          <w:lang w:val="pl-PL"/>
        </w:rPr>
      </w:pPr>
      <w:r w:rsidRPr="00C071A6">
        <w:rPr>
          <w:rFonts w:ascii="Arial" w:hAnsi="Arial" w:cs="Arial"/>
          <w:b w:val="0"/>
          <w:sz w:val="18"/>
          <w:szCs w:val="18"/>
          <w:lang w:val="pl-PL"/>
        </w:rPr>
        <w:t>W celu potwierdzenia, że Wykonawca nie podlega wykluczeniu z postępowania o udzi</w:t>
      </w:r>
      <w:r w:rsidR="00991F19" w:rsidRPr="00C071A6">
        <w:rPr>
          <w:rFonts w:ascii="Arial" w:hAnsi="Arial" w:cs="Arial"/>
          <w:b w:val="0"/>
          <w:sz w:val="18"/>
          <w:szCs w:val="18"/>
          <w:lang w:val="pl-PL"/>
        </w:rPr>
        <w:t>elenie zamówienia publicznego, Z</w:t>
      </w:r>
      <w:r w:rsidRPr="00C071A6">
        <w:rPr>
          <w:rFonts w:ascii="Arial" w:hAnsi="Arial" w:cs="Arial"/>
          <w:b w:val="0"/>
          <w:sz w:val="18"/>
          <w:szCs w:val="18"/>
          <w:lang w:val="pl-PL"/>
        </w:rPr>
        <w:t>amawiający</w:t>
      </w:r>
      <w:r w:rsidRPr="00C071A6">
        <w:rPr>
          <w:rFonts w:ascii="Arial" w:hAnsi="Arial" w:cs="Arial"/>
          <w:sz w:val="18"/>
          <w:szCs w:val="18"/>
          <w:lang w:val="pl-PL"/>
        </w:rPr>
        <w:t xml:space="preserve"> </w:t>
      </w:r>
      <w:r w:rsidRPr="00C071A6">
        <w:rPr>
          <w:rFonts w:ascii="Arial" w:hAnsi="Arial" w:cs="Arial"/>
          <w:b w:val="0"/>
          <w:sz w:val="18"/>
          <w:szCs w:val="18"/>
          <w:lang w:val="pl-PL"/>
        </w:rPr>
        <w:t>żąda przedstawienia w ofercie przetargowej</w:t>
      </w:r>
      <w:r w:rsidRPr="00C071A6">
        <w:rPr>
          <w:rFonts w:ascii="Arial" w:hAnsi="Arial" w:cs="Arial"/>
          <w:sz w:val="18"/>
          <w:szCs w:val="18"/>
          <w:lang w:val="pl-PL"/>
        </w:rPr>
        <w:t>:</w:t>
      </w:r>
    </w:p>
    <w:p w14:paraId="4B01E79F" w14:textId="77777777" w:rsidR="0076513A" w:rsidRPr="00C071A6" w:rsidRDefault="0076513A" w:rsidP="001E3F20">
      <w:pPr>
        <w:pStyle w:val="Nagwek3"/>
        <w:numPr>
          <w:ilvl w:val="1"/>
          <w:numId w:val="24"/>
        </w:numPr>
        <w:overflowPunct/>
        <w:autoSpaceDE/>
        <w:autoSpaceDN/>
        <w:adjustRightInd/>
        <w:ind w:left="567" w:hanging="340"/>
        <w:textAlignment w:val="auto"/>
        <w:rPr>
          <w:rFonts w:ascii="Arial" w:hAnsi="Arial" w:cs="Arial"/>
          <w:b w:val="0"/>
          <w:bCs w:val="0"/>
          <w:sz w:val="18"/>
          <w:szCs w:val="18"/>
          <w:lang w:val="pl-PL"/>
        </w:rPr>
      </w:pPr>
      <w:r w:rsidRPr="00C071A6">
        <w:rPr>
          <w:rFonts w:ascii="Arial" w:hAnsi="Arial" w:cs="Arial"/>
          <w:b w:val="0"/>
          <w:sz w:val="18"/>
          <w:szCs w:val="18"/>
          <w:lang w:val="pl-PL"/>
        </w:rPr>
        <w:t xml:space="preserve">Oświadczenia o braku podstaw do wykluczenia Wykonawcy, którego treść zawiera </w:t>
      </w:r>
      <w:r w:rsidRPr="00C071A6">
        <w:rPr>
          <w:rFonts w:ascii="Arial" w:hAnsi="Arial" w:cs="Arial"/>
          <w:sz w:val="18"/>
          <w:szCs w:val="18"/>
          <w:lang w:val="pl-PL"/>
        </w:rPr>
        <w:t xml:space="preserve">Załącznik nr </w:t>
      </w:r>
      <w:r w:rsidR="007E6FFA" w:rsidRPr="00C071A6">
        <w:rPr>
          <w:rFonts w:ascii="Arial" w:hAnsi="Arial" w:cs="Arial"/>
          <w:sz w:val="18"/>
          <w:szCs w:val="18"/>
          <w:lang w:val="pl-PL"/>
        </w:rPr>
        <w:t>2</w:t>
      </w:r>
      <w:r w:rsidRPr="00C071A6">
        <w:rPr>
          <w:rFonts w:ascii="Arial" w:hAnsi="Arial" w:cs="Arial"/>
          <w:sz w:val="18"/>
          <w:szCs w:val="18"/>
          <w:lang w:val="pl-PL"/>
        </w:rPr>
        <w:t xml:space="preserve"> do SIWZ</w:t>
      </w:r>
      <w:r w:rsidRPr="00C071A6">
        <w:rPr>
          <w:rFonts w:ascii="Arial" w:hAnsi="Arial" w:cs="Arial"/>
          <w:b w:val="0"/>
          <w:sz w:val="18"/>
          <w:szCs w:val="18"/>
          <w:lang w:val="pl-PL"/>
        </w:rPr>
        <w:t>.</w:t>
      </w:r>
      <w:r w:rsidRPr="00C071A6">
        <w:rPr>
          <w:rFonts w:ascii="Arial" w:hAnsi="Arial" w:cs="Arial"/>
          <w:b w:val="0"/>
          <w:sz w:val="18"/>
          <w:szCs w:val="18"/>
          <w:lang w:val="pl-PL"/>
        </w:rPr>
        <w:br/>
      </w:r>
      <w:r w:rsidRPr="00C071A6">
        <w:rPr>
          <w:rFonts w:ascii="Arial" w:hAnsi="Arial" w:cs="Arial"/>
          <w:sz w:val="18"/>
          <w:szCs w:val="18"/>
          <w:lang w:val="pl-PL"/>
        </w:rPr>
        <w:t>Uwaga</w:t>
      </w:r>
      <w:r w:rsidRPr="00C071A6">
        <w:rPr>
          <w:rFonts w:ascii="Arial" w:hAnsi="Arial" w:cs="Arial"/>
          <w:b w:val="0"/>
          <w:sz w:val="18"/>
          <w:szCs w:val="18"/>
          <w:lang w:val="pl-PL"/>
        </w:rPr>
        <w:t>:</w:t>
      </w:r>
      <w:r w:rsidRPr="00C071A6">
        <w:rPr>
          <w:rFonts w:ascii="Arial" w:hAnsi="Arial" w:cs="Arial"/>
          <w:sz w:val="18"/>
          <w:szCs w:val="18"/>
          <w:lang w:val="pl-PL"/>
        </w:rPr>
        <w:t xml:space="preserve"> </w:t>
      </w:r>
      <w:r w:rsidR="00522028" w:rsidRPr="00C071A6">
        <w:rPr>
          <w:rFonts w:ascii="Arial" w:hAnsi="Arial" w:cs="Arial"/>
          <w:b w:val="0"/>
          <w:sz w:val="18"/>
          <w:szCs w:val="18"/>
          <w:lang w:val="pl-PL"/>
        </w:rPr>
        <w:t>Jednocześnie Zamawiający wymaga, aby każdy z W</w:t>
      </w:r>
      <w:r w:rsidRPr="00C071A6">
        <w:rPr>
          <w:rFonts w:ascii="Arial" w:hAnsi="Arial" w:cs="Arial"/>
          <w:b w:val="0"/>
          <w:sz w:val="18"/>
          <w:szCs w:val="18"/>
          <w:lang w:val="pl-PL"/>
        </w:rPr>
        <w:t xml:space="preserve">ykonawców ubiegających się o udzielenie zamówienia wspólnie przedłożył w ofercie przetargowej odrębne oświadczenie o niepodleganiu wykluczenia, </w:t>
      </w:r>
      <w:r w:rsidR="00522028" w:rsidRPr="00C071A6">
        <w:rPr>
          <w:rFonts w:ascii="Arial" w:hAnsi="Arial" w:cs="Arial"/>
          <w:b w:val="0"/>
          <w:sz w:val="18"/>
          <w:szCs w:val="18"/>
          <w:lang w:val="pl-PL"/>
        </w:rPr>
        <w:t>dla każdego z biorących udział W</w:t>
      </w:r>
      <w:r w:rsidRPr="00C071A6">
        <w:rPr>
          <w:rFonts w:ascii="Arial" w:hAnsi="Arial" w:cs="Arial"/>
          <w:b w:val="0"/>
          <w:sz w:val="18"/>
          <w:szCs w:val="18"/>
          <w:lang w:val="pl-PL"/>
        </w:rPr>
        <w:t>ykonawców.</w:t>
      </w:r>
    </w:p>
    <w:p w14:paraId="231F91B6" w14:textId="77777777" w:rsidR="0076513A" w:rsidRPr="00C071A6" w:rsidRDefault="0076513A" w:rsidP="001E3F20">
      <w:pPr>
        <w:pStyle w:val="Nagwek3"/>
        <w:numPr>
          <w:ilvl w:val="1"/>
          <w:numId w:val="24"/>
        </w:numPr>
        <w:overflowPunct/>
        <w:autoSpaceDE/>
        <w:autoSpaceDN/>
        <w:adjustRightInd/>
        <w:ind w:left="567" w:hanging="340"/>
        <w:textAlignment w:val="auto"/>
        <w:rPr>
          <w:rFonts w:ascii="Arial" w:hAnsi="Arial" w:cs="Arial"/>
          <w:b w:val="0"/>
          <w:bCs w:val="0"/>
          <w:sz w:val="18"/>
          <w:szCs w:val="18"/>
          <w:lang w:val="pl-PL"/>
        </w:rPr>
      </w:pPr>
      <w:r w:rsidRPr="00C071A6">
        <w:rPr>
          <w:rFonts w:ascii="Arial" w:hAnsi="Arial" w:cs="Arial"/>
          <w:b w:val="0"/>
          <w:sz w:val="18"/>
          <w:szCs w:val="18"/>
          <w:lang w:val="pl-PL"/>
        </w:rPr>
        <w:t>aktualnej informacji odpowiadającej odpisowi z właściwego rejestru (Krajowego Rejestru Sądowego, Rejestr Przedsiębiorców) lub informacji z centralnej ewidencji i informacji o działalności gospodarczej (CEIDG) zawierających dane w dacie nie wcześniejszej niż 6 miesięcy przed upływem terminu składania ofert, w celu wykazania braku podstaw do wykluczenia w oparciu o art. 24 ust. 5 pkt. 1 ustawy PZP. W stosunku do osób fizycznych Zamawiający wymaga złożenia oświadczenia w niniejszym zakresie. W przypadku Wykonawców działających w oparciu o wpis do Centralnej Ewidencji i Informacji o Działalności Gospodarczej wystarczy przedłożyć w to miejsce wydruk z CEIDG zawierający datę i godzinę wygenerowania dokumentu. Natomiast, w przypadku Wykonawców działających w oparciu o wpis do rejestru przedsiębiorców wystarczy przedłożyć w to miejsce wydruk z Centralnej Informacji Krajowego Rejestru Sądowego zawierający identyfikator i datę sporządzenia wydruku (</w:t>
      </w:r>
      <w:hyperlink r:id="rId13" w:history="1">
        <w:r w:rsidRPr="00C071A6">
          <w:rPr>
            <w:rStyle w:val="Hipercze"/>
            <w:rFonts w:ascii="Arial" w:hAnsi="Arial" w:cs="Arial"/>
            <w:b w:val="0"/>
            <w:sz w:val="18"/>
            <w:szCs w:val="18"/>
            <w:lang w:val="pl-PL"/>
          </w:rPr>
          <w:t>https://prod.ceidg.gov.pl/CEIDG/CEIDG.Public.UI/Search.aspx</w:t>
        </w:r>
      </w:hyperlink>
      <w:r w:rsidRPr="00C071A6">
        <w:rPr>
          <w:rFonts w:ascii="Arial" w:hAnsi="Arial" w:cs="Arial"/>
          <w:b w:val="0"/>
          <w:sz w:val="18"/>
          <w:szCs w:val="18"/>
          <w:lang w:val="pl-PL"/>
        </w:rPr>
        <w:t xml:space="preserve">; </w:t>
      </w:r>
      <w:hyperlink r:id="rId14" w:history="1">
        <w:r w:rsidRPr="00C071A6">
          <w:rPr>
            <w:rStyle w:val="Hipercze"/>
            <w:rFonts w:ascii="Arial" w:hAnsi="Arial" w:cs="Arial"/>
            <w:b w:val="0"/>
            <w:sz w:val="18"/>
            <w:szCs w:val="18"/>
            <w:lang w:val="pl-PL"/>
          </w:rPr>
          <w:t>https://ems.ms.gov.pl</w:t>
        </w:r>
      </w:hyperlink>
      <w:r w:rsidRPr="00C071A6">
        <w:rPr>
          <w:rFonts w:ascii="Arial" w:hAnsi="Arial" w:cs="Arial"/>
          <w:b w:val="0"/>
          <w:sz w:val="18"/>
          <w:szCs w:val="18"/>
          <w:lang w:val="pl-PL"/>
        </w:rPr>
        <w:t xml:space="preserve">; </w:t>
      </w:r>
      <w:hyperlink r:id="rId15" w:history="1">
        <w:r w:rsidRPr="00C071A6">
          <w:rPr>
            <w:rStyle w:val="Hipercze"/>
            <w:rFonts w:ascii="Arial" w:hAnsi="Arial" w:cs="Arial"/>
            <w:b w:val="0"/>
            <w:sz w:val="18"/>
            <w:szCs w:val="18"/>
            <w:lang w:val="pl-PL"/>
          </w:rPr>
          <w:t>https://ems.ms.gov.pl/krs/weryfikujwydruk</w:t>
        </w:r>
      </w:hyperlink>
      <w:r w:rsidRPr="00C071A6">
        <w:rPr>
          <w:rFonts w:ascii="Arial" w:hAnsi="Arial" w:cs="Arial"/>
          <w:b w:val="0"/>
          <w:sz w:val="18"/>
          <w:szCs w:val="18"/>
          <w:lang w:val="pl-PL"/>
        </w:rPr>
        <w:t xml:space="preserve">). </w:t>
      </w:r>
      <w:r w:rsidRPr="00C071A6">
        <w:rPr>
          <w:rFonts w:ascii="Arial" w:hAnsi="Arial" w:cs="Arial"/>
          <w:b w:val="0"/>
          <w:sz w:val="18"/>
          <w:szCs w:val="18"/>
          <w:lang w:val="pl-PL"/>
        </w:rPr>
        <w:br/>
        <w:t>Zamawiający dopuszcza złożenie podpisanego przez Wykonawcę wydruku z odpowiedniego rejestru lub przekazanie informacji elektronicznej pobranej z odpowiedniego rejestru i zapisanej w formie pliku PDF na płycie CD/DVD, dopuszcza również złożenie kopii odpisu z właściwego rejestru potwierdzonej „za zgodność z oryginałem” przez Wykonawcę.</w:t>
      </w:r>
      <w:r w:rsidRPr="00C071A6">
        <w:rPr>
          <w:rFonts w:ascii="Arial" w:hAnsi="Arial" w:cs="Arial"/>
          <w:sz w:val="18"/>
          <w:szCs w:val="18"/>
          <w:lang w:val="pl-PL"/>
        </w:rPr>
        <w:br/>
        <w:t>Uwaga</w:t>
      </w:r>
      <w:r w:rsidR="00522028" w:rsidRPr="00C071A6">
        <w:rPr>
          <w:rFonts w:ascii="Arial" w:hAnsi="Arial" w:cs="Arial"/>
          <w:b w:val="0"/>
          <w:sz w:val="18"/>
          <w:szCs w:val="18"/>
          <w:lang w:val="pl-PL"/>
        </w:rPr>
        <w:t>: Jednocześnie Zamawiający wymaga, aby każdy z W</w:t>
      </w:r>
      <w:r w:rsidRPr="00C071A6">
        <w:rPr>
          <w:rFonts w:ascii="Arial" w:hAnsi="Arial" w:cs="Arial"/>
          <w:b w:val="0"/>
          <w:sz w:val="18"/>
          <w:szCs w:val="18"/>
          <w:lang w:val="pl-PL"/>
        </w:rPr>
        <w:t xml:space="preserve">ykonawców ubiegających się o udzielenie zamówienia wspólnie przedłożył w ofercie przetargowej dokument, o którym mowa powyżej </w:t>
      </w:r>
      <w:r w:rsidR="00522028" w:rsidRPr="00C071A6">
        <w:rPr>
          <w:rFonts w:ascii="Arial" w:hAnsi="Arial" w:cs="Arial"/>
          <w:b w:val="0"/>
          <w:sz w:val="18"/>
          <w:szCs w:val="18"/>
          <w:lang w:val="pl-PL"/>
        </w:rPr>
        <w:t>dla każdego z biorących udział W</w:t>
      </w:r>
      <w:r w:rsidRPr="00C071A6">
        <w:rPr>
          <w:rFonts w:ascii="Arial" w:hAnsi="Arial" w:cs="Arial"/>
          <w:b w:val="0"/>
          <w:sz w:val="18"/>
          <w:szCs w:val="18"/>
          <w:lang w:val="pl-PL"/>
        </w:rPr>
        <w:t>ykonawców.</w:t>
      </w:r>
    </w:p>
    <w:p w14:paraId="0D25A985" w14:textId="77777777" w:rsidR="0076513A" w:rsidRPr="00C071A6" w:rsidRDefault="0076513A" w:rsidP="0076513A">
      <w:pPr>
        <w:pStyle w:val="Nagwek3"/>
        <w:numPr>
          <w:ilvl w:val="2"/>
          <w:numId w:val="0"/>
        </w:numPr>
        <w:tabs>
          <w:tab w:val="num" w:pos="0"/>
        </w:tabs>
        <w:suppressAutoHyphens/>
        <w:overflowPunct/>
        <w:autoSpaceDE/>
        <w:autoSpaceDN/>
        <w:adjustRightInd/>
        <w:textAlignment w:val="auto"/>
        <w:rPr>
          <w:rFonts w:ascii="Arial" w:hAnsi="Arial" w:cs="Arial"/>
          <w:b w:val="0"/>
          <w:sz w:val="8"/>
          <w:szCs w:val="8"/>
          <w:lang w:val="pl-PL"/>
        </w:rPr>
      </w:pPr>
    </w:p>
    <w:p w14:paraId="78E501D8" w14:textId="77777777" w:rsidR="0076513A" w:rsidRPr="00C071A6" w:rsidRDefault="0076513A" w:rsidP="001E3F20">
      <w:pPr>
        <w:pStyle w:val="Nagwek3"/>
        <w:widowControl/>
        <w:numPr>
          <w:ilvl w:val="1"/>
          <w:numId w:val="25"/>
        </w:numPr>
        <w:suppressAutoHyphens/>
        <w:overflowPunct/>
        <w:autoSpaceDE/>
        <w:autoSpaceDN/>
        <w:adjustRightInd/>
        <w:textAlignment w:val="auto"/>
        <w:rPr>
          <w:rFonts w:ascii="Arial" w:hAnsi="Arial" w:cs="Arial"/>
          <w:b w:val="0"/>
          <w:sz w:val="18"/>
          <w:szCs w:val="18"/>
          <w:lang w:val="pl-PL"/>
        </w:rPr>
      </w:pPr>
      <w:r w:rsidRPr="00C071A6">
        <w:rPr>
          <w:rFonts w:ascii="Arial" w:hAnsi="Arial" w:cs="Arial"/>
          <w:sz w:val="18"/>
          <w:szCs w:val="18"/>
          <w:lang w:val="pl-PL"/>
        </w:rPr>
        <w:t>Uwaga</w:t>
      </w:r>
      <w:r w:rsidRPr="00C071A6">
        <w:rPr>
          <w:rFonts w:ascii="Arial" w:hAnsi="Arial" w:cs="Arial"/>
          <w:b w:val="0"/>
          <w:sz w:val="18"/>
          <w:szCs w:val="18"/>
          <w:lang w:val="pl-PL"/>
        </w:rPr>
        <w:t>: Wykonawca przystępujący do postępowania o udzielenie zamówienia publicznego zobowiązany jest zgodnie z art. 24 ust. 11 ustawy do złożenia w terminie 3 d</w:t>
      </w:r>
      <w:r w:rsidR="00522028" w:rsidRPr="00C071A6">
        <w:rPr>
          <w:rFonts w:ascii="Arial" w:hAnsi="Arial" w:cs="Arial"/>
          <w:b w:val="0"/>
          <w:sz w:val="18"/>
          <w:szCs w:val="18"/>
          <w:lang w:val="pl-PL"/>
        </w:rPr>
        <w:t>ni od dnia zamieszczenia przez Z</w:t>
      </w:r>
      <w:r w:rsidRPr="00C071A6">
        <w:rPr>
          <w:rFonts w:ascii="Arial" w:hAnsi="Arial" w:cs="Arial"/>
          <w:b w:val="0"/>
          <w:sz w:val="18"/>
          <w:szCs w:val="18"/>
          <w:lang w:val="pl-PL"/>
        </w:rPr>
        <w:t>amawiającego na stronie internetowej inform</w:t>
      </w:r>
      <w:r w:rsidR="00522028" w:rsidRPr="00C071A6">
        <w:rPr>
          <w:rFonts w:ascii="Arial" w:hAnsi="Arial" w:cs="Arial"/>
          <w:b w:val="0"/>
          <w:sz w:val="18"/>
          <w:szCs w:val="18"/>
          <w:lang w:val="pl-PL"/>
        </w:rPr>
        <w:t>acji dotyczącej nazw i adresów W</w:t>
      </w:r>
      <w:r w:rsidRPr="00C071A6">
        <w:rPr>
          <w:rFonts w:ascii="Arial" w:hAnsi="Arial" w:cs="Arial"/>
          <w:b w:val="0"/>
          <w:sz w:val="18"/>
          <w:szCs w:val="18"/>
          <w:lang w:val="pl-PL"/>
        </w:rPr>
        <w:t>ykonawców, kt</w:t>
      </w:r>
      <w:r w:rsidR="00522028" w:rsidRPr="00C071A6">
        <w:rPr>
          <w:rFonts w:ascii="Arial" w:hAnsi="Arial" w:cs="Arial"/>
          <w:b w:val="0"/>
          <w:sz w:val="18"/>
          <w:szCs w:val="18"/>
          <w:lang w:val="pl-PL"/>
        </w:rPr>
        <w:t>órzy złożyli oferty, przekazać Z</w:t>
      </w:r>
      <w:r w:rsidRPr="00C071A6">
        <w:rPr>
          <w:rFonts w:ascii="Arial" w:hAnsi="Arial" w:cs="Arial"/>
          <w:b w:val="0"/>
          <w:sz w:val="18"/>
          <w:szCs w:val="18"/>
          <w:lang w:val="pl-PL"/>
        </w:rPr>
        <w:t>amawiającemu oświadczenie o przynależności lub braku przynależności do grupy kapitałowej (w rozumieniu ustawy z dnia 16 lutego 2007 r. o ochronie konkurencji i konsumentów). W przypadku przyn</w:t>
      </w:r>
      <w:r w:rsidR="00522028" w:rsidRPr="00C071A6">
        <w:rPr>
          <w:rFonts w:ascii="Arial" w:hAnsi="Arial" w:cs="Arial"/>
          <w:b w:val="0"/>
          <w:sz w:val="18"/>
          <w:szCs w:val="18"/>
          <w:lang w:val="pl-PL"/>
        </w:rPr>
        <w:t>ależności do grupy kapitałowej W</w:t>
      </w:r>
      <w:r w:rsidRPr="00C071A6">
        <w:rPr>
          <w:rFonts w:ascii="Arial" w:hAnsi="Arial" w:cs="Arial"/>
          <w:b w:val="0"/>
          <w:sz w:val="18"/>
          <w:szCs w:val="18"/>
          <w:lang w:val="pl-PL"/>
        </w:rPr>
        <w:t>ykonawcy wraz ze złożeniem oświadczenia, powinni przedstawić</w:t>
      </w:r>
      <w:r w:rsidR="00522028" w:rsidRPr="00C071A6">
        <w:rPr>
          <w:rFonts w:ascii="Arial" w:hAnsi="Arial" w:cs="Arial"/>
          <w:b w:val="0"/>
          <w:sz w:val="18"/>
          <w:szCs w:val="18"/>
          <w:lang w:val="pl-PL"/>
        </w:rPr>
        <w:t xml:space="preserve"> dowody, że powiązania z innym W</w:t>
      </w:r>
      <w:r w:rsidRPr="00C071A6">
        <w:rPr>
          <w:rFonts w:ascii="Arial" w:hAnsi="Arial" w:cs="Arial"/>
          <w:b w:val="0"/>
          <w:sz w:val="18"/>
          <w:szCs w:val="18"/>
          <w:lang w:val="pl-PL"/>
        </w:rPr>
        <w:t>ykonawcą nie prowadzą do zakłócenia konkurencji w postępowaniu.</w:t>
      </w:r>
    </w:p>
    <w:p w14:paraId="0484B3F5" w14:textId="77777777" w:rsidR="0076513A" w:rsidRPr="00C071A6" w:rsidRDefault="0076513A" w:rsidP="005B066F">
      <w:pPr>
        <w:tabs>
          <w:tab w:val="left" w:pos="340"/>
        </w:tabs>
        <w:rPr>
          <w:rFonts w:ascii="Arial" w:hAnsi="Arial" w:cs="Arial"/>
          <w:b/>
          <w:bCs/>
          <w:sz w:val="18"/>
          <w:szCs w:val="18"/>
        </w:rPr>
      </w:pPr>
    </w:p>
    <w:p w14:paraId="71F87479" w14:textId="77777777" w:rsidR="0085612A" w:rsidRPr="00C071A6" w:rsidRDefault="0085612A" w:rsidP="001E3F20">
      <w:pPr>
        <w:numPr>
          <w:ilvl w:val="0"/>
          <w:numId w:val="25"/>
        </w:numPr>
        <w:overflowPunct/>
        <w:autoSpaceDE/>
        <w:autoSpaceDN/>
        <w:adjustRightInd/>
        <w:ind w:left="284" w:hanging="284"/>
        <w:textAlignment w:val="auto"/>
        <w:rPr>
          <w:rFonts w:ascii="Arial" w:eastAsia="ArialMT" w:hAnsi="Arial" w:cs="Arial"/>
          <w:sz w:val="18"/>
          <w:szCs w:val="18"/>
        </w:rPr>
      </w:pPr>
      <w:r w:rsidRPr="00C071A6">
        <w:rPr>
          <w:rFonts w:ascii="Arial" w:eastAsia="ArialMT" w:hAnsi="Arial" w:cs="Arial"/>
          <w:sz w:val="18"/>
          <w:szCs w:val="18"/>
        </w:rPr>
        <w:t xml:space="preserve">W celu potwierdzenia spełnienia przez Wykonawcę warunków udziału w postępowaniu dotyczących zdolności technicznej lub zawodowej Zamawiający wymaga przedstawienia w ofercie przetargowej następujących dokumentów: </w:t>
      </w:r>
    </w:p>
    <w:p w14:paraId="6399482E" w14:textId="77777777" w:rsidR="004F3903" w:rsidRPr="00C071A6" w:rsidRDefault="004F3903" w:rsidP="001E3F20">
      <w:pPr>
        <w:pStyle w:val="Tekstblokowy"/>
        <w:widowControl w:val="0"/>
        <w:numPr>
          <w:ilvl w:val="0"/>
          <w:numId w:val="32"/>
        </w:numPr>
        <w:kinsoku w:val="0"/>
        <w:spacing w:before="12"/>
        <w:ind w:left="420" w:right="72"/>
        <w:rPr>
          <w:rFonts w:ascii="Arial" w:hAnsi="Arial" w:cs="Arial"/>
          <w:b w:val="0"/>
          <w:color w:val="auto"/>
          <w:sz w:val="18"/>
          <w:szCs w:val="18"/>
        </w:rPr>
      </w:pPr>
      <w:r w:rsidRPr="00C071A6">
        <w:rPr>
          <w:rFonts w:ascii="Arial" w:hAnsi="Arial" w:cs="Arial"/>
          <w:b w:val="0"/>
          <w:color w:val="auto"/>
          <w:sz w:val="18"/>
          <w:szCs w:val="18"/>
        </w:rPr>
        <w:t>Wykaz robót budowlanych wykonanych nie wcześniej niż w okresie ostatnich 5 lat przed upływem terminu składa</w:t>
      </w:r>
      <w:r w:rsidRPr="00C071A6">
        <w:rPr>
          <w:rFonts w:ascii="Arial" w:hAnsi="Arial" w:cs="Arial"/>
          <w:b w:val="0"/>
          <w:color w:val="auto"/>
          <w:sz w:val="18"/>
          <w:szCs w:val="18"/>
        </w:rPr>
        <w:softHyphen/>
        <w:t>nia ofert albo wniosków o dopuszczenie do udziału w postępowaniu, a jeżeli okres prowadzenia działalności jest krótszy – w tym okresie, wraz z podaniem ich rodzaju, wartości, daty, miejsca wykonania</w:t>
      </w:r>
      <w:r w:rsidR="00A03488" w:rsidRPr="00C071A6">
        <w:rPr>
          <w:rFonts w:ascii="Arial" w:hAnsi="Arial" w:cs="Arial"/>
          <w:b w:val="0"/>
          <w:color w:val="auto"/>
          <w:sz w:val="18"/>
          <w:szCs w:val="18"/>
        </w:rPr>
        <w:t xml:space="preserve"> </w:t>
      </w:r>
      <w:r w:rsidRPr="00C071A6">
        <w:rPr>
          <w:rFonts w:ascii="Arial" w:hAnsi="Arial" w:cs="Arial"/>
          <w:b w:val="0"/>
          <w:color w:val="auto"/>
          <w:sz w:val="18"/>
          <w:szCs w:val="18"/>
        </w:rPr>
        <w:t>i podmiotów, na rzecz któ</w:t>
      </w:r>
      <w:r w:rsidRPr="00C071A6">
        <w:rPr>
          <w:rFonts w:ascii="Arial" w:hAnsi="Arial" w:cs="Arial"/>
          <w:b w:val="0"/>
          <w:color w:val="auto"/>
          <w:sz w:val="18"/>
          <w:szCs w:val="18"/>
        </w:rPr>
        <w:softHyphen/>
        <w:t xml:space="preserve">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w:t>
      </w:r>
      <w:r w:rsidRPr="00C071A6">
        <w:rPr>
          <w:rFonts w:ascii="Arial" w:hAnsi="Arial" w:cs="Arial"/>
          <w:b w:val="0"/>
          <w:color w:val="auto"/>
          <w:sz w:val="18"/>
          <w:szCs w:val="18"/>
        </w:rPr>
        <w:lastRenderedPageBreak/>
        <w:t>przyczyny</w:t>
      </w:r>
      <w:r w:rsidR="005840FB" w:rsidRPr="00C071A6">
        <w:rPr>
          <w:rFonts w:ascii="Arial" w:hAnsi="Arial" w:cs="Arial"/>
          <w:b w:val="0"/>
          <w:color w:val="auto"/>
          <w:sz w:val="18"/>
          <w:szCs w:val="18"/>
        </w:rPr>
        <w:t xml:space="preserve"> o </w:t>
      </w:r>
      <w:r w:rsidR="006A53CE" w:rsidRPr="00C071A6">
        <w:rPr>
          <w:rFonts w:ascii="Arial" w:hAnsi="Arial" w:cs="Arial"/>
          <w:b w:val="0"/>
          <w:color w:val="auto"/>
          <w:sz w:val="18"/>
          <w:szCs w:val="18"/>
        </w:rPr>
        <w:t>obiektywnym charakterze W</w:t>
      </w:r>
      <w:r w:rsidRPr="00C071A6">
        <w:rPr>
          <w:rFonts w:ascii="Arial" w:hAnsi="Arial" w:cs="Arial"/>
          <w:b w:val="0"/>
          <w:color w:val="auto"/>
          <w:sz w:val="18"/>
          <w:szCs w:val="18"/>
        </w:rPr>
        <w:t>ykonawca nie jest w stanie uzyskać tych dokumentów – inne dokumenty</w:t>
      </w:r>
      <w:r w:rsidR="00A03488" w:rsidRPr="00C071A6">
        <w:rPr>
          <w:rFonts w:ascii="Arial" w:hAnsi="Arial" w:cs="Arial"/>
          <w:b w:val="0"/>
          <w:color w:val="auto"/>
          <w:sz w:val="18"/>
          <w:szCs w:val="18"/>
        </w:rPr>
        <w:t>.</w:t>
      </w:r>
    </w:p>
    <w:p w14:paraId="0A73013A" w14:textId="77777777" w:rsidR="0085612A" w:rsidRPr="00C071A6" w:rsidRDefault="0085612A" w:rsidP="005840FB">
      <w:pPr>
        <w:pStyle w:val="Tekstblokowy"/>
        <w:tabs>
          <w:tab w:val="left" w:pos="426"/>
        </w:tabs>
        <w:ind w:left="426" w:right="0" w:firstLine="0"/>
        <w:rPr>
          <w:rFonts w:ascii="Arial" w:hAnsi="Arial" w:cs="Arial"/>
          <w:bCs/>
          <w:color w:val="auto"/>
          <w:sz w:val="18"/>
          <w:szCs w:val="18"/>
        </w:rPr>
      </w:pPr>
      <w:r w:rsidRPr="00C071A6">
        <w:rPr>
          <w:rFonts w:ascii="Arial" w:hAnsi="Arial" w:cs="Arial"/>
          <w:snapToGrid w:val="0"/>
          <w:color w:val="auto"/>
          <w:sz w:val="18"/>
          <w:szCs w:val="18"/>
        </w:rPr>
        <w:t>Wyjaśnienie.</w:t>
      </w:r>
      <w:r w:rsidRPr="00C071A6">
        <w:rPr>
          <w:rFonts w:ascii="Arial" w:hAnsi="Arial" w:cs="Arial"/>
          <w:bCs/>
          <w:color w:val="auto"/>
          <w:sz w:val="18"/>
          <w:szCs w:val="18"/>
        </w:rPr>
        <w:t xml:space="preserve"> </w:t>
      </w:r>
      <w:r w:rsidRPr="00C071A6">
        <w:rPr>
          <w:rFonts w:ascii="Arial" w:hAnsi="Arial" w:cs="Arial"/>
          <w:snapToGrid w:val="0"/>
          <w:color w:val="auto"/>
          <w:sz w:val="18"/>
          <w:szCs w:val="18"/>
        </w:rPr>
        <w:t xml:space="preserve">Dowodami, o których mowa powyżej, są: </w:t>
      </w:r>
    </w:p>
    <w:p w14:paraId="7902D2DA" w14:textId="77777777" w:rsidR="0085612A" w:rsidRPr="00C071A6" w:rsidRDefault="0085612A" w:rsidP="001E3F20">
      <w:pPr>
        <w:pStyle w:val="Tekstpodstawowywcity2"/>
        <w:numPr>
          <w:ilvl w:val="2"/>
          <w:numId w:val="28"/>
        </w:numPr>
        <w:tabs>
          <w:tab w:val="clear" w:pos="2122"/>
        </w:tabs>
        <w:ind w:left="680" w:hanging="340"/>
        <w:jc w:val="left"/>
        <w:rPr>
          <w:rFonts w:ascii="Arial" w:eastAsia="ArialMT" w:hAnsi="Arial" w:cs="Arial"/>
          <w:sz w:val="18"/>
          <w:szCs w:val="18"/>
          <w:lang w:val="pl-PL"/>
        </w:rPr>
      </w:pPr>
      <w:r w:rsidRPr="00C071A6">
        <w:rPr>
          <w:rFonts w:ascii="Arial" w:eastAsia="ArialMT" w:hAnsi="Arial" w:cs="Arial"/>
          <w:sz w:val="18"/>
          <w:szCs w:val="18"/>
          <w:lang w:val="pl-PL"/>
        </w:rPr>
        <w:t>poświadczenia, z których wynika, iż zamówienie zrealizowano efektywnie, z rzetelnością lub w sposób potwierdzając</w:t>
      </w:r>
      <w:r w:rsidR="006A53CE" w:rsidRPr="00C071A6">
        <w:rPr>
          <w:rFonts w:ascii="Arial" w:eastAsia="ArialMT" w:hAnsi="Arial" w:cs="Arial"/>
          <w:sz w:val="18"/>
          <w:szCs w:val="18"/>
          <w:lang w:val="pl-PL"/>
        </w:rPr>
        <w:t>y kwalifikacje i doświadczenie W</w:t>
      </w:r>
      <w:r w:rsidRPr="00C071A6">
        <w:rPr>
          <w:rFonts w:ascii="Arial" w:eastAsia="ArialMT" w:hAnsi="Arial" w:cs="Arial"/>
          <w:sz w:val="18"/>
          <w:szCs w:val="18"/>
          <w:lang w:val="pl-PL"/>
        </w:rPr>
        <w:t>ykonawcy lub -</w:t>
      </w:r>
    </w:p>
    <w:p w14:paraId="7C5FEBA7" w14:textId="77777777" w:rsidR="0085612A" w:rsidRPr="00C071A6" w:rsidRDefault="0085612A" w:rsidP="001E3F20">
      <w:pPr>
        <w:pStyle w:val="Tekstpodstawowywcity2"/>
        <w:numPr>
          <w:ilvl w:val="2"/>
          <w:numId w:val="28"/>
        </w:numPr>
        <w:tabs>
          <w:tab w:val="clear" w:pos="2122"/>
        </w:tabs>
        <w:ind w:left="680" w:hanging="340"/>
        <w:jc w:val="left"/>
        <w:rPr>
          <w:rFonts w:ascii="Arial" w:eastAsia="ArialMT" w:hAnsi="Arial" w:cs="Arial"/>
          <w:sz w:val="18"/>
          <w:szCs w:val="18"/>
          <w:lang w:val="pl-PL"/>
        </w:rPr>
      </w:pPr>
      <w:r w:rsidRPr="00C071A6">
        <w:rPr>
          <w:rFonts w:ascii="Arial" w:eastAsia="ArialMT" w:hAnsi="Arial" w:cs="Arial"/>
          <w:sz w:val="18"/>
          <w:szCs w:val="18"/>
          <w:lang w:val="pl-PL"/>
        </w:rPr>
        <w:t>oświadczenie, jeżeli z uzasadnionych przyczyn o obiektywnym charakterze nie jest on w stanie uzyskać poświadczenia, o którym mowa powyżej.</w:t>
      </w:r>
    </w:p>
    <w:p w14:paraId="06E06C9E" w14:textId="30B9DDD8" w:rsidR="005840FB" w:rsidRPr="00C071A6" w:rsidRDefault="006A53CE" w:rsidP="002D197A">
      <w:pPr>
        <w:pStyle w:val="Tekstpodstawowywcity2"/>
        <w:ind w:left="340"/>
        <w:jc w:val="left"/>
        <w:rPr>
          <w:rFonts w:ascii="Arial" w:hAnsi="Arial" w:cs="Arial"/>
          <w:snapToGrid w:val="0"/>
          <w:sz w:val="18"/>
          <w:szCs w:val="18"/>
          <w:lang w:val="pl-PL"/>
        </w:rPr>
      </w:pPr>
      <w:r w:rsidRPr="00C071A6">
        <w:rPr>
          <w:rFonts w:ascii="Arial" w:eastAsia="ArialMT" w:hAnsi="Arial" w:cs="Arial"/>
          <w:sz w:val="18"/>
          <w:szCs w:val="18"/>
          <w:lang w:val="pl-PL"/>
        </w:rPr>
        <w:t>W przypadku, gdy Z</w:t>
      </w:r>
      <w:r w:rsidR="0085612A" w:rsidRPr="00C071A6">
        <w:rPr>
          <w:rFonts w:ascii="Arial" w:eastAsia="ArialMT" w:hAnsi="Arial" w:cs="Arial"/>
          <w:sz w:val="18"/>
          <w:szCs w:val="18"/>
          <w:lang w:val="pl-PL"/>
        </w:rPr>
        <w:t xml:space="preserve">amawiający jest podmiotem, na rzecz którego zostały wykonane </w:t>
      </w:r>
      <w:r w:rsidR="00821CC4">
        <w:rPr>
          <w:rFonts w:ascii="Arial" w:eastAsia="ArialMT" w:hAnsi="Arial" w:cs="Arial"/>
          <w:sz w:val="18"/>
          <w:szCs w:val="18"/>
          <w:lang w:val="pl-PL"/>
        </w:rPr>
        <w:t>roboty budowlane</w:t>
      </w:r>
      <w:r w:rsidR="0085612A" w:rsidRPr="00C071A6">
        <w:rPr>
          <w:rFonts w:ascii="Arial" w:eastAsia="ArialMT" w:hAnsi="Arial" w:cs="Arial"/>
          <w:sz w:val="18"/>
          <w:szCs w:val="18"/>
          <w:lang w:val="pl-PL"/>
        </w:rPr>
        <w:t xml:space="preserve"> wskazane w wykazie (</w:t>
      </w:r>
      <w:r w:rsidR="0085612A" w:rsidRPr="00C071A6">
        <w:rPr>
          <w:rFonts w:ascii="Arial" w:eastAsia="ArialMT" w:hAnsi="Arial" w:cs="Arial"/>
          <w:b/>
          <w:sz w:val="18"/>
          <w:szCs w:val="18"/>
          <w:lang w:val="pl-PL"/>
        </w:rPr>
        <w:t xml:space="preserve">Załącznik nr </w:t>
      </w:r>
      <w:r w:rsidR="000343AD" w:rsidRPr="00C071A6">
        <w:rPr>
          <w:rFonts w:ascii="Arial" w:eastAsia="ArialMT" w:hAnsi="Arial" w:cs="Arial"/>
          <w:b/>
          <w:sz w:val="18"/>
          <w:szCs w:val="18"/>
          <w:lang w:val="pl-PL"/>
        </w:rPr>
        <w:t>4</w:t>
      </w:r>
      <w:r w:rsidR="0085612A" w:rsidRPr="00C071A6">
        <w:rPr>
          <w:rFonts w:ascii="Arial" w:eastAsia="ArialMT" w:hAnsi="Arial" w:cs="Arial"/>
          <w:b/>
          <w:sz w:val="18"/>
          <w:szCs w:val="18"/>
          <w:lang w:val="pl-PL"/>
        </w:rPr>
        <w:t xml:space="preserve"> do SIWZ</w:t>
      </w:r>
      <w:r w:rsidRPr="00C071A6">
        <w:rPr>
          <w:rFonts w:ascii="Arial" w:eastAsia="ArialMT" w:hAnsi="Arial" w:cs="Arial"/>
          <w:sz w:val="18"/>
          <w:szCs w:val="18"/>
          <w:lang w:val="pl-PL"/>
        </w:rPr>
        <w:t>), W</w:t>
      </w:r>
      <w:r w:rsidR="0085612A" w:rsidRPr="00C071A6">
        <w:rPr>
          <w:rFonts w:ascii="Arial" w:eastAsia="ArialMT" w:hAnsi="Arial" w:cs="Arial"/>
          <w:sz w:val="18"/>
          <w:szCs w:val="18"/>
          <w:lang w:val="pl-PL"/>
        </w:rPr>
        <w:t xml:space="preserve">ykonawca nie ma obowiązku przedkładania powyższych dowodów. </w:t>
      </w:r>
      <w:r w:rsidR="0085612A" w:rsidRPr="00C071A6">
        <w:rPr>
          <w:rFonts w:ascii="Arial" w:eastAsia="ArialMT" w:hAnsi="Arial" w:cs="Arial"/>
          <w:sz w:val="18"/>
          <w:szCs w:val="18"/>
          <w:lang w:val="pl-PL"/>
        </w:rPr>
        <w:br/>
      </w:r>
      <w:r w:rsidR="003F5598" w:rsidRPr="00C071A6">
        <w:rPr>
          <w:rFonts w:ascii="Arial" w:hAnsi="Arial" w:cs="Arial"/>
          <w:b/>
          <w:sz w:val="18"/>
          <w:szCs w:val="18"/>
          <w:lang w:val="pl-PL"/>
        </w:rPr>
        <w:t xml:space="preserve">Warunek. </w:t>
      </w:r>
      <w:r w:rsidR="005840FB" w:rsidRPr="00C071A6">
        <w:rPr>
          <w:rFonts w:ascii="Arial" w:eastAsia="Arial-BoldMT" w:hAnsi="Arial" w:cs="Arial"/>
          <w:bCs/>
          <w:sz w:val="18"/>
          <w:szCs w:val="18"/>
          <w:lang w:val="pl-PL"/>
        </w:rPr>
        <w:t xml:space="preserve">Warunkiem stawianym przez Zamawiającego jest wykonanie w sposób należyty </w:t>
      </w:r>
      <w:r w:rsidR="005840FB" w:rsidRPr="00C071A6">
        <w:rPr>
          <w:rFonts w:ascii="Arial" w:eastAsia="Arial-BoldMT" w:hAnsi="Arial" w:cs="Arial"/>
          <w:bCs/>
          <w:sz w:val="18"/>
          <w:szCs w:val="18"/>
          <w:u w:val="single"/>
          <w:lang w:val="pl-PL"/>
        </w:rPr>
        <w:t xml:space="preserve">co najmniej </w:t>
      </w:r>
      <w:r w:rsidR="005840FB" w:rsidRPr="00C071A6">
        <w:rPr>
          <w:rFonts w:ascii="Arial" w:eastAsia="Arial-BoldMT" w:hAnsi="Arial" w:cs="Arial"/>
          <w:b/>
          <w:bCs/>
          <w:sz w:val="18"/>
          <w:szCs w:val="18"/>
          <w:u w:val="single"/>
          <w:lang w:val="pl-PL"/>
        </w:rPr>
        <w:t>dwóch</w:t>
      </w:r>
      <w:r w:rsidR="005840FB" w:rsidRPr="00C071A6">
        <w:rPr>
          <w:rFonts w:ascii="Arial" w:eastAsia="Arial-BoldMT" w:hAnsi="Arial" w:cs="Arial"/>
          <w:bCs/>
          <w:sz w:val="18"/>
          <w:szCs w:val="18"/>
          <w:u w:val="single"/>
          <w:lang w:val="pl-PL"/>
        </w:rPr>
        <w:t xml:space="preserve"> zamówień na roboty budowlane </w:t>
      </w:r>
      <w:r w:rsidR="005840FB" w:rsidRPr="00C071A6">
        <w:rPr>
          <w:rFonts w:ascii="Arial" w:eastAsia="Arial-BoldMT" w:hAnsi="Arial" w:cs="Arial"/>
          <w:bCs/>
          <w:sz w:val="18"/>
          <w:szCs w:val="18"/>
          <w:lang w:val="pl-PL"/>
        </w:rPr>
        <w:t>polegających na</w:t>
      </w:r>
      <w:r w:rsidR="003F5598" w:rsidRPr="00C071A6">
        <w:rPr>
          <w:rFonts w:ascii="Arial" w:eastAsia="Arial-BoldMT" w:hAnsi="Arial" w:cs="Arial"/>
          <w:bCs/>
          <w:sz w:val="18"/>
          <w:szCs w:val="18"/>
          <w:lang w:val="pl-PL"/>
        </w:rPr>
        <w:t xml:space="preserve"> </w:t>
      </w:r>
      <w:r w:rsidR="005840FB" w:rsidRPr="00C071A6">
        <w:rPr>
          <w:rFonts w:ascii="Arial" w:hAnsi="Arial" w:cs="Arial"/>
          <w:snapToGrid w:val="0"/>
          <w:sz w:val="18"/>
          <w:szCs w:val="18"/>
          <w:lang w:val="pl-PL"/>
        </w:rPr>
        <w:t>budowie budynków użyteczności publicznej</w:t>
      </w:r>
      <w:r w:rsidR="0003479C">
        <w:rPr>
          <w:rStyle w:val="Odwoanieprzypisudolnego"/>
          <w:rFonts w:ascii="Arial" w:hAnsi="Arial"/>
          <w:snapToGrid w:val="0"/>
          <w:sz w:val="18"/>
          <w:szCs w:val="18"/>
          <w:lang w:val="pl-PL"/>
        </w:rPr>
        <w:footnoteReference w:id="1"/>
      </w:r>
      <w:r w:rsidR="005840FB" w:rsidRPr="00C071A6">
        <w:rPr>
          <w:rFonts w:ascii="Arial" w:hAnsi="Arial" w:cs="Arial"/>
          <w:snapToGrid w:val="0"/>
          <w:sz w:val="18"/>
          <w:szCs w:val="18"/>
          <w:lang w:val="pl-PL"/>
        </w:rPr>
        <w:t xml:space="preserve"> (co najmniej dwóch) </w:t>
      </w:r>
      <w:r w:rsidR="002D197A" w:rsidRPr="00C071A6">
        <w:rPr>
          <w:rFonts w:ascii="Arial" w:hAnsi="Arial" w:cs="Arial"/>
          <w:snapToGrid w:val="0"/>
          <w:sz w:val="18"/>
          <w:szCs w:val="18"/>
          <w:lang w:val="pl-PL"/>
        </w:rPr>
        <w:br/>
      </w:r>
      <w:r w:rsidR="002D197A" w:rsidRPr="00C071A6">
        <w:rPr>
          <w:rFonts w:ascii="Arial" w:hAnsi="Arial" w:cs="Arial"/>
          <w:bCs/>
          <w:sz w:val="18"/>
          <w:szCs w:val="18"/>
          <w:lang w:val="pl-PL"/>
        </w:rPr>
        <w:t>w strefie</w:t>
      </w:r>
      <w:r w:rsidR="000A7F55">
        <w:rPr>
          <w:rFonts w:ascii="Arial" w:hAnsi="Arial" w:cs="Arial"/>
          <w:bCs/>
          <w:sz w:val="18"/>
          <w:szCs w:val="18"/>
          <w:lang w:val="pl-PL"/>
        </w:rPr>
        <w:t xml:space="preserve"> ochrony konserwatorskiej, które</w:t>
      </w:r>
      <w:r w:rsidR="002D197A" w:rsidRPr="00C071A6">
        <w:rPr>
          <w:rFonts w:ascii="Arial" w:hAnsi="Arial" w:cs="Arial"/>
          <w:bCs/>
          <w:sz w:val="18"/>
          <w:szCs w:val="18"/>
          <w:lang w:val="pl-PL"/>
        </w:rPr>
        <w:t xml:space="preserve"> podlegał</w:t>
      </w:r>
      <w:r w:rsidR="000A7F55">
        <w:rPr>
          <w:rFonts w:ascii="Arial" w:hAnsi="Arial" w:cs="Arial"/>
          <w:bCs/>
          <w:sz w:val="18"/>
          <w:szCs w:val="18"/>
          <w:lang w:val="pl-PL"/>
        </w:rPr>
        <w:t>y</w:t>
      </w:r>
      <w:r w:rsidR="002D197A" w:rsidRPr="00C071A6">
        <w:rPr>
          <w:rFonts w:ascii="Arial" w:hAnsi="Arial" w:cs="Arial"/>
          <w:bCs/>
          <w:sz w:val="18"/>
          <w:szCs w:val="18"/>
          <w:lang w:val="pl-PL"/>
        </w:rPr>
        <w:t xml:space="preserve"> ochronie konserwatorskiej (- dla któr</w:t>
      </w:r>
      <w:r w:rsidR="001224EB">
        <w:rPr>
          <w:rFonts w:ascii="Arial" w:hAnsi="Arial" w:cs="Arial"/>
          <w:bCs/>
          <w:sz w:val="18"/>
          <w:szCs w:val="18"/>
          <w:lang w:val="pl-PL"/>
        </w:rPr>
        <w:t>ych</w:t>
      </w:r>
      <w:r w:rsidR="002D197A" w:rsidRPr="00C071A6">
        <w:rPr>
          <w:rFonts w:ascii="Arial" w:hAnsi="Arial" w:cs="Arial"/>
          <w:bCs/>
          <w:sz w:val="18"/>
          <w:szCs w:val="18"/>
          <w:lang w:val="pl-PL"/>
        </w:rPr>
        <w:t xml:space="preserve"> istni</w:t>
      </w:r>
      <w:r w:rsidR="001224EB">
        <w:rPr>
          <w:rFonts w:ascii="Arial" w:hAnsi="Arial" w:cs="Arial"/>
          <w:bCs/>
          <w:sz w:val="18"/>
          <w:szCs w:val="18"/>
          <w:lang w:val="pl-PL"/>
        </w:rPr>
        <w:t>ał</w:t>
      </w:r>
      <w:r w:rsidR="002D197A" w:rsidRPr="00C071A6">
        <w:rPr>
          <w:rFonts w:ascii="Arial" w:hAnsi="Arial" w:cs="Arial"/>
          <w:bCs/>
          <w:sz w:val="18"/>
          <w:szCs w:val="18"/>
          <w:lang w:val="pl-PL"/>
        </w:rPr>
        <w:t xml:space="preserve"> wymóg uzgodnienia dokumentacji projektowej z wojewódzkim konserwatorem zabytków</w:t>
      </w:r>
      <w:r w:rsidR="002D197A" w:rsidRPr="00C071A6">
        <w:rPr>
          <w:rFonts w:ascii="Arial" w:hAnsi="Arial" w:cs="Arial"/>
          <w:bCs/>
          <w:sz w:val="18"/>
          <w:szCs w:val="18"/>
          <w:u w:val="single"/>
          <w:lang w:val="pl-PL"/>
        </w:rPr>
        <w:t xml:space="preserve"> </w:t>
      </w:r>
      <w:r w:rsidR="002D197A" w:rsidRPr="00C071A6">
        <w:rPr>
          <w:rFonts w:ascii="Arial" w:hAnsi="Arial" w:cs="Arial"/>
          <w:sz w:val="18"/>
          <w:szCs w:val="18"/>
          <w:lang w:val="pl-PL"/>
        </w:rPr>
        <w:t>w rozumieniu ustawy z dn. 23.07.2003r. o ochronie zabytków</w:t>
      </w:r>
      <w:r w:rsidR="006F7BE7">
        <w:rPr>
          <w:rFonts w:ascii="Arial" w:hAnsi="Arial" w:cs="Arial"/>
          <w:sz w:val="18"/>
          <w:szCs w:val="18"/>
          <w:lang w:val="pl-PL"/>
        </w:rPr>
        <w:t xml:space="preserve"> i opiece nad zabytkami</w:t>
      </w:r>
      <w:r w:rsidR="002D197A" w:rsidRPr="00C071A6">
        <w:rPr>
          <w:rFonts w:ascii="Arial" w:hAnsi="Arial" w:cs="Arial"/>
          <w:sz w:val="18"/>
          <w:szCs w:val="18"/>
          <w:lang w:val="pl-PL"/>
        </w:rPr>
        <w:t xml:space="preserve">) </w:t>
      </w:r>
      <w:r w:rsidR="005840FB" w:rsidRPr="00C071A6">
        <w:rPr>
          <w:rFonts w:ascii="Arial" w:eastAsia="Arial-BoldMT" w:hAnsi="Arial" w:cs="Arial"/>
          <w:bCs/>
          <w:sz w:val="18"/>
          <w:szCs w:val="18"/>
          <w:lang w:val="pl-PL"/>
        </w:rPr>
        <w:t xml:space="preserve">na kwotę brutto nie niższą </w:t>
      </w:r>
      <w:r w:rsidR="005840FB" w:rsidRPr="00C071A6">
        <w:rPr>
          <w:rFonts w:ascii="Arial" w:eastAsia="Arial-BoldMT" w:hAnsi="Arial" w:cs="Arial"/>
          <w:sz w:val="18"/>
          <w:szCs w:val="18"/>
          <w:lang w:val="pl-PL"/>
        </w:rPr>
        <w:t>niż, dla jednej budowy, 1</w:t>
      </w:r>
      <w:r w:rsidR="003F5598" w:rsidRPr="00C071A6">
        <w:rPr>
          <w:rFonts w:ascii="Arial" w:eastAsia="Arial-BoldMT" w:hAnsi="Arial" w:cs="Arial"/>
          <w:sz w:val="18"/>
          <w:szCs w:val="18"/>
          <w:lang w:val="pl-PL"/>
        </w:rPr>
        <w:t>0</w:t>
      </w:r>
      <w:r w:rsidR="005840FB" w:rsidRPr="00C071A6">
        <w:rPr>
          <w:rFonts w:ascii="Arial" w:eastAsia="Arial-BoldMT" w:hAnsi="Arial" w:cs="Arial"/>
          <w:sz w:val="18"/>
          <w:szCs w:val="18"/>
          <w:lang w:val="pl-PL"/>
        </w:rPr>
        <w:t>.000.000zł brutto ( - czyli dwóch zamówień, z których każde jest na kwotę minimum 1</w:t>
      </w:r>
      <w:r w:rsidR="003F5598" w:rsidRPr="00C071A6">
        <w:rPr>
          <w:rFonts w:ascii="Arial" w:eastAsia="Arial-BoldMT" w:hAnsi="Arial" w:cs="Arial"/>
          <w:sz w:val="18"/>
          <w:szCs w:val="18"/>
          <w:lang w:val="pl-PL"/>
        </w:rPr>
        <w:t>0</w:t>
      </w:r>
      <w:r w:rsidR="005840FB" w:rsidRPr="00C071A6">
        <w:rPr>
          <w:rFonts w:ascii="Arial" w:eastAsia="Arial-BoldMT" w:hAnsi="Arial" w:cs="Arial"/>
          <w:sz w:val="18"/>
          <w:szCs w:val="18"/>
          <w:lang w:val="pl-PL"/>
        </w:rPr>
        <w:t>.000.000</w:t>
      </w:r>
      <w:r w:rsidR="003F5598" w:rsidRPr="00C071A6">
        <w:rPr>
          <w:rFonts w:ascii="Arial" w:eastAsia="Arial-BoldMT" w:hAnsi="Arial" w:cs="Arial"/>
          <w:sz w:val="18"/>
          <w:szCs w:val="18"/>
          <w:lang w:val="pl-PL"/>
        </w:rPr>
        <w:t xml:space="preserve"> </w:t>
      </w:r>
      <w:r w:rsidR="005840FB" w:rsidRPr="00C071A6">
        <w:rPr>
          <w:rFonts w:ascii="Arial" w:eastAsia="Arial-BoldMT" w:hAnsi="Arial" w:cs="Arial"/>
          <w:sz w:val="18"/>
          <w:szCs w:val="18"/>
          <w:lang w:val="pl-PL"/>
        </w:rPr>
        <w:t>zł brutto).</w:t>
      </w:r>
      <w:r w:rsidR="005840FB" w:rsidRPr="00C071A6">
        <w:rPr>
          <w:rFonts w:ascii="Arial" w:eastAsia="Arial-BoldMT" w:hAnsi="Arial" w:cs="Arial"/>
          <w:b/>
          <w:sz w:val="18"/>
          <w:szCs w:val="18"/>
          <w:lang w:val="pl-PL"/>
        </w:rPr>
        <w:br/>
        <w:t>UWAGA: nie można łączyć kilku zamówień w celu uzyskania wymaganej kwotowo wartości</w:t>
      </w:r>
      <w:r w:rsidR="002D197A" w:rsidRPr="00C071A6">
        <w:rPr>
          <w:rFonts w:ascii="Arial" w:eastAsia="Arial-BoldMT" w:hAnsi="Arial" w:cs="Arial"/>
          <w:sz w:val="18"/>
          <w:szCs w:val="18"/>
          <w:lang w:val="pl-PL"/>
        </w:rPr>
        <w:t>.</w:t>
      </w:r>
      <w:r w:rsidR="0085612A" w:rsidRPr="00C071A6">
        <w:rPr>
          <w:rFonts w:ascii="Arial" w:hAnsi="Arial" w:cs="Arial"/>
          <w:b/>
          <w:sz w:val="18"/>
          <w:szCs w:val="18"/>
          <w:lang w:val="pl-PL"/>
        </w:rPr>
        <w:br/>
      </w:r>
      <w:r w:rsidR="005840FB" w:rsidRPr="00C071A6">
        <w:rPr>
          <w:rFonts w:ascii="Arial" w:hAnsi="Arial" w:cs="Arial"/>
          <w:snapToGrid w:val="0"/>
          <w:sz w:val="18"/>
          <w:szCs w:val="18"/>
          <w:lang w:val="pl-PL"/>
        </w:rPr>
        <w:t xml:space="preserve">Zamawiający uzna powyższy warunek za spełniony, jeżeli Wykonawca wykaże w załączniku nr </w:t>
      </w:r>
      <w:r w:rsidR="00894DFC" w:rsidRPr="00C071A6">
        <w:rPr>
          <w:rFonts w:ascii="Arial" w:hAnsi="Arial" w:cs="Arial"/>
          <w:snapToGrid w:val="0"/>
          <w:sz w:val="18"/>
          <w:szCs w:val="18"/>
          <w:lang w:val="pl-PL"/>
        </w:rPr>
        <w:t>4</w:t>
      </w:r>
      <w:r w:rsidR="005840FB" w:rsidRPr="00C071A6">
        <w:rPr>
          <w:rFonts w:ascii="Arial" w:hAnsi="Arial" w:cs="Arial"/>
          <w:snapToGrid w:val="0"/>
          <w:sz w:val="18"/>
          <w:szCs w:val="18"/>
          <w:lang w:val="pl-PL"/>
        </w:rPr>
        <w:t xml:space="preserve"> do SIWZ, </w:t>
      </w:r>
      <w:r w:rsidR="00894DFC" w:rsidRPr="00C071A6">
        <w:rPr>
          <w:rFonts w:ascii="Arial" w:hAnsi="Arial" w:cs="Arial"/>
          <w:snapToGrid w:val="0"/>
          <w:sz w:val="18"/>
          <w:szCs w:val="18"/>
          <w:lang w:val="pl-PL"/>
        </w:rPr>
        <w:br/>
      </w:r>
      <w:r w:rsidR="005840FB" w:rsidRPr="00C071A6">
        <w:rPr>
          <w:rFonts w:ascii="Arial" w:hAnsi="Arial" w:cs="Arial"/>
          <w:snapToGrid w:val="0"/>
          <w:sz w:val="18"/>
          <w:szCs w:val="18"/>
          <w:lang w:val="pl-PL"/>
        </w:rPr>
        <w:t xml:space="preserve">że zrealizował z należytą starannością co najmniej </w:t>
      </w:r>
      <w:r w:rsidR="005840FB" w:rsidRPr="00C071A6">
        <w:rPr>
          <w:rFonts w:ascii="Arial" w:hAnsi="Arial" w:cs="Arial"/>
          <w:b/>
          <w:snapToGrid w:val="0"/>
          <w:sz w:val="18"/>
          <w:szCs w:val="18"/>
          <w:lang w:val="pl-PL"/>
        </w:rPr>
        <w:t>dwie</w:t>
      </w:r>
      <w:r w:rsidR="005840FB" w:rsidRPr="00C071A6">
        <w:rPr>
          <w:rFonts w:ascii="Arial" w:hAnsi="Arial" w:cs="Arial"/>
          <w:snapToGrid w:val="0"/>
          <w:sz w:val="18"/>
          <w:szCs w:val="18"/>
          <w:lang w:val="pl-PL"/>
        </w:rPr>
        <w:t xml:space="preserve"> </w:t>
      </w:r>
      <w:r w:rsidR="005840FB" w:rsidRPr="00C071A6">
        <w:rPr>
          <w:rFonts w:ascii="Arial" w:hAnsi="Arial" w:cs="Arial"/>
          <w:b/>
          <w:snapToGrid w:val="0"/>
          <w:sz w:val="18"/>
          <w:szCs w:val="18"/>
          <w:lang w:val="pl-PL"/>
        </w:rPr>
        <w:t>budowy</w:t>
      </w:r>
      <w:r w:rsidR="005840FB" w:rsidRPr="00C071A6">
        <w:rPr>
          <w:rFonts w:ascii="Arial" w:hAnsi="Arial" w:cs="Arial"/>
          <w:snapToGrid w:val="0"/>
          <w:sz w:val="18"/>
          <w:szCs w:val="18"/>
          <w:lang w:val="pl-PL"/>
        </w:rPr>
        <w:t xml:space="preserve"> budynku użyteczności publicznej</w:t>
      </w:r>
      <w:r w:rsidR="002D197A" w:rsidRPr="00C071A6">
        <w:rPr>
          <w:rFonts w:ascii="Arial" w:hAnsi="Arial" w:cs="Arial"/>
          <w:snapToGrid w:val="0"/>
          <w:sz w:val="18"/>
          <w:szCs w:val="18"/>
          <w:lang w:val="pl-PL"/>
        </w:rPr>
        <w:t xml:space="preserve"> </w:t>
      </w:r>
      <w:r w:rsidR="002D197A" w:rsidRPr="00C071A6">
        <w:rPr>
          <w:rFonts w:ascii="Arial" w:hAnsi="Arial" w:cs="Arial"/>
          <w:bCs/>
          <w:sz w:val="18"/>
          <w:szCs w:val="18"/>
          <w:lang w:val="pl-PL"/>
        </w:rPr>
        <w:t>w strefie ochrony konserwatorskiej (- dla któr</w:t>
      </w:r>
      <w:r w:rsidR="0078724F">
        <w:rPr>
          <w:rFonts w:ascii="Arial" w:hAnsi="Arial" w:cs="Arial"/>
          <w:bCs/>
          <w:sz w:val="18"/>
          <w:szCs w:val="18"/>
          <w:lang w:val="pl-PL"/>
        </w:rPr>
        <w:t>ych</w:t>
      </w:r>
      <w:r w:rsidR="002D197A" w:rsidRPr="00C071A6">
        <w:rPr>
          <w:rFonts w:ascii="Arial" w:hAnsi="Arial" w:cs="Arial"/>
          <w:bCs/>
          <w:sz w:val="18"/>
          <w:szCs w:val="18"/>
          <w:lang w:val="pl-PL"/>
        </w:rPr>
        <w:t xml:space="preserve"> istni</w:t>
      </w:r>
      <w:r w:rsidR="0078724F">
        <w:rPr>
          <w:rFonts w:ascii="Arial" w:hAnsi="Arial" w:cs="Arial"/>
          <w:bCs/>
          <w:sz w:val="18"/>
          <w:szCs w:val="18"/>
          <w:lang w:val="pl-PL"/>
        </w:rPr>
        <w:t>ał</w:t>
      </w:r>
      <w:r w:rsidR="002D197A" w:rsidRPr="00C071A6">
        <w:rPr>
          <w:rFonts w:ascii="Arial" w:hAnsi="Arial" w:cs="Arial"/>
          <w:bCs/>
          <w:sz w:val="18"/>
          <w:szCs w:val="18"/>
          <w:lang w:val="pl-PL"/>
        </w:rPr>
        <w:t xml:space="preserve"> wymóg uzgodnienia dokumentacji projektowej z wojewódzkim konserwatorem zabytków</w:t>
      </w:r>
      <w:r w:rsidR="00F10C28" w:rsidRPr="00C071A6">
        <w:rPr>
          <w:rFonts w:ascii="Arial" w:hAnsi="Arial" w:cs="Arial"/>
          <w:bCs/>
          <w:sz w:val="18"/>
          <w:szCs w:val="18"/>
          <w:lang w:val="pl-PL"/>
        </w:rPr>
        <w:t xml:space="preserve"> </w:t>
      </w:r>
      <w:r w:rsidR="002D197A" w:rsidRPr="00C071A6">
        <w:rPr>
          <w:rFonts w:ascii="Arial" w:hAnsi="Arial" w:cs="Arial"/>
          <w:sz w:val="18"/>
          <w:szCs w:val="18"/>
          <w:lang w:val="pl-PL"/>
        </w:rPr>
        <w:t>w rozumieniu ustawy z dn. 23.07.2003r. o ochronie zabytków</w:t>
      </w:r>
      <w:r w:rsidR="006F7BE7">
        <w:rPr>
          <w:rFonts w:ascii="Arial" w:hAnsi="Arial" w:cs="Arial"/>
          <w:sz w:val="18"/>
          <w:szCs w:val="18"/>
          <w:lang w:val="pl-PL"/>
        </w:rPr>
        <w:t xml:space="preserve"> i opiece nad zabytkami</w:t>
      </w:r>
      <w:r w:rsidR="002D197A" w:rsidRPr="00C071A6">
        <w:rPr>
          <w:rFonts w:ascii="Arial" w:hAnsi="Arial" w:cs="Arial"/>
          <w:sz w:val="18"/>
          <w:szCs w:val="18"/>
          <w:lang w:val="pl-PL"/>
        </w:rPr>
        <w:t>)</w:t>
      </w:r>
      <w:r w:rsidR="005840FB" w:rsidRPr="00C071A6">
        <w:rPr>
          <w:rFonts w:ascii="Arial" w:hAnsi="Arial" w:cs="Arial"/>
          <w:snapToGrid w:val="0"/>
          <w:sz w:val="18"/>
          <w:szCs w:val="18"/>
          <w:lang w:val="pl-PL"/>
        </w:rPr>
        <w:t xml:space="preserve">, </w:t>
      </w:r>
      <w:r w:rsidR="005840FB" w:rsidRPr="00C071A6">
        <w:rPr>
          <w:rFonts w:ascii="Arial" w:hAnsi="Arial" w:cs="Arial"/>
          <w:b/>
          <w:snapToGrid w:val="0"/>
          <w:sz w:val="18"/>
          <w:szCs w:val="18"/>
          <w:lang w:val="pl-PL"/>
        </w:rPr>
        <w:t xml:space="preserve">których </w:t>
      </w:r>
      <w:r w:rsidR="005840FB" w:rsidRPr="00C071A6">
        <w:rPr>
          <w:rFonts w:ascii="Arial" w:hAnsi="Arial" w:cs="Arial"/>
          <w:snapToGrid w:val="0"/>
          <w:sz w:val="18"/>
          <w:szCs w:val="18"/>
          <w:lang w:val="pl-PL"/>
        </w:rPr>
        <w:t>wartość</w:t>
      </w:r>
      <w:r w:rsidR="002D197A" w:rsidRPr="00C071A6">
        <w:rPr>
          <w:rFonts w:ascii="Arial" w:hAnsi="Arial" w:cs="Arial"/>
          <w:snapToGrid w:val="0"/>
          <w:sz w:val="18"/>
          <w:szCs w:val="18"/>
          <w:lang w:val="pl-PL"/>
        </w:rPr>
        <w:t xml:space="preserve"> </w:t>
      </w:r>
      <w:r w:rsidR="00826C21">
        <w:rPr>
          <w:rFonts w:ascii="Arial" w:hAnsi="Arial" w:cs="Arial"/>
          <w:snapToGrid w:val="0"/>
          <w:sz w:val="18"/>
          <w:szCs w:val="18"/>
          <w:lang w:val="pl-PL"/>
        </w:rPr>
        <w:br/>
      </w:r>
      <w:r w:rsidR="005840FB" w:rsidRPr="00C071A6">
        <w:rPr>
          <w:rFonts w:ascii="Arial" w:hAnsi="Arial" w:cs="Arial"/>
          <w:b/>
          <w:snapToGrid w:val="0"/>
          <w:sz w:val="18"/>
          <w:szCs w:val="18"/>
          <w:lang w:val="pl-PL"/>
        </w:rPr>
        <w:t>(– każdej z nich)</w:t>
      </w:r>
      <w:r w:rsidR="005840FB" w:rsidRPr="00C071A6">
        <w:rPr>
          <w:rFonts w:ascii="Arial" w:hAnsi="Arial" w:cs="Arial"/>
          <w:snapToGrid w:val="0"/>
          <w:sz w:val="18"/>
          <w:szCs w:val="18"/>
          <w:lang w:val="pl-PL"/>
        </w:rPr>
        <w:t xml:space="preserve"> wynosiła nie mniej niż 10.000.000 zł brutto dla potwierdzenia opisanego warunku posiadania przez Wykonawcę niezbędnej wiedzy i doświadczenia do wykonania przedmiotowego zamówienia.</w:t>
      </w:r>
    </w:p>
    <w:p w14:paraId="6AB3A21E" w14:textId="00BA125A" w:rsidR="00DF1A4C" w:rsidRPr="00C071A6" w:rsidRDefault="005840FB" w:rsidP="00194CBE">
      <w:pPr>
        <w:pStyle w:val="Tekstpodstawowywcity2"/>
        <w:ind w:left="340"/>
        <w:jc w:val="left"/>
        <w:rPr>
          <w:rFonts w:ascii="Arial" w:hAnsi="Arial" w:cs="Arial"/>
          <w:snapToGrid w:val="0"/>
          <w:sz w:val="18"/>
          <w:szCs w:val="18"/>
          <w:lang w:val="pl-PL"/>
        </w:rPr>
      </w:pPr>
      <w:r w:rsidRPr="00C071A6">
        <w:rPr>
          <w:rFonts w:ascii="Arial" w:hAnsi="Arial" w:cs="Arial"/>
          <w:snapToGrid w:val="0"/>
          <w:sz w:val="18"/>
          <w:szCs w:val="18"/>
          <w:u w:val="single"/>
          <w:lang w:val="pl-PL"/>
        </w:rPr>
        <w:t>W przypadku wątpliwości co do tr</w:t>
      </w:r>
      <w:r w:rsidR="00AE4081" w:rsidRPr="00C071A6">
        <w:rPr>
          <w:rFonts w:ascii="Arial" w:hAnsi="Arial" w:cs="Arial"/>
          <w:snapToGrid w:val="0"/>
          <w:sz w:val="18"/>
          <w:szCs w:val="18"/>
          <w:u w:val="single"/>
          <w:lang w:val="pl-PL"/>
        </w:rPr>
        <w:t>eści dokumentu złożonego przez W</w:t>
      </w:r>
      <w:r w:rsidRPr="00C071A6">
        <w:rPr>
          <w:rFonts w:ascii="Arial" w:hAnsi="Arial" w:cs="Arial"/>
          <w:snapToGrid w:val="0"/>
          <w:sz w:val="18"/>
          <w:szCs w:val="18"/>
          <w:u w:val="single"/>
          <w:lang w:val="pl-PL"/>
        </w:rPr>
        <w:t>ykonawcę</w:t>
      </w:r>
      <w:r w:rsidR="00AE4081" w:rsidRPr="00C071A6">
        <w:rPr>
          <w:rFonts w:ascii="Arial" w:hAnsi="Arial" w:cs="Arial"/>
          <w:snapToGrid w:val="0"/>
          <w:sz w:val="18"/>
          <w:szCs w:val="18"/>
          <w:lang w:val="pl-PL"/>
        </w:rPr>
        <w:t>, Z</w:t>
      </w:r>
      <w:r w:rsidRPr="00C071A6">
        <w:rPr>
          <w:rFonts w:ascii="Arial" w:hAnsi="Arial" w:cs="Arial"/>
          <w:snapToGrid w:val="0"/>
          <w:sz w:val="18"/>
          <w:szCs w:val="18"/>
          <w:lang w:val="pl-PL"/>
        </w:rPr>
        <w:t>amawiający może zwrócić się do właściwych organ</w:t>
      </w:r>
      <w:r w:rsidR="00AE4081" w:rsidRPr="00C071A6">
        <w:rPr>
          <w:rFonts w:ascii="Arial" w:hAnsi="Arial" w:cs="Arial"/>
          <w:snapToGrid w:val="0"/>
          <w:sz w:val="18"/>
          <w:szCs w:val="18"/>
          <w:lang w:val="pl-PL"/>
        </w:rPr>
        <w:t>ów odpowiednio</w:t>
      </w:r>
      <w:r w:rsidR="00886EF7">
        <w:rPr>
          <w:rFonts w:ascii="Arial" w:hAnsi="Arial" w:cs="Arial"/>
          <w:snapToGrid w:val="0"/>
          <w:sz w:val="18"/>
          <w:szCs w:val="18"/>
          <w:lang w:val="pl-PL"/>
        </w:rPr>
        <w:t xml:space="preserve"> w</w:t>
      </w:r>
      <w:r w:rsidR="00AE4081" w:rsidRPr="00C071A6">
        <w:rPr>
          <w:rFonts w:ascii="Arial" w:hAnsi="Arial" w:cs="Arial"/>
          <w:snapToGrid w:val="0"/>
          <w:sz w:val="18"/>
          <w:szCs w:val="18"/>
          <w:lang w:val="pl-PL"/>
        </w:rPr>
        <w:t xml:space="preserve"> kraju, w którym W</w:t>
      </w:r>
      <w:r w:rsidRPr="00C071A6">
        <w:rPr>
          <w:rFonts w:ascii="Arial" w:hAnsi="Arial" w:cs="Arial"/>
          <w:snapToGrid w:val="0"/>
          <w:sz w:val="18"/>
          <w:szCs w:val="18"/>
          <w:lang w:val="pl-PL"/>
        </w:rPr>
        <w:t>ykonawca ma siedzibę lub miejsce zamieszkania lub miejsce za</w:t>
      </w:r>
      <w:r w:rsidRPr="00C071A6">
        <w:rPr>
          <w:rFonts w:ascii="Arial" w:hAnsi="Arial" w:cs="Arial"/>
          <w:snapToGrid w:val="0"/>
          <w:sz w:val="18"/>
          <w:szCs w:val="18"/>
          <w:lang w:val="pl-PL"/>
        </w:rPr>
        <w:softHyphen/>
        <w:t>mieszkania ma osoba, której dokument dotyczy, o udzielenie niezbędnych informacji dotyczących tego dokumentu.</w:t>
      </w:r>
    </w:p>
    <w:p w14:paraId="085F45FF" w14:textId="77777777" w:rsidR="0085612A" w:rsidRPr="00C071A6" w:rsidRDefault="0085612A" w:rsidP="001E3F20">
      <w:pPr>
        <w:pStyle w:val="Tekstblokowy"/>
        <w:widowControl w:val="0"/>
        <w:numPr>
          <w:ilvl w:val="0"/>
          <w:numId w:val="32"/>
        </w:numPr>
        <w:kinsoku w:val="0"/>
        <w:spacing w:before="12"/>
        <w:ind w:left="340" w:right="0" w:hanging="340"/>
        <w:rPr>
          <w:rFonts w:ascii="Arial" w:hAnsi="Arial" w:cs="Arial"/>
          <w:b w:val="0"/>
          <w:color w:val="auto"/>
          <w:sz w:val="18"/>
          <w:szCs w:val="18"/>
        </w:rPr>
      </w:pPr>
      <w:r w:rsidRPr="00C071A6">
        <w:rPr>
          <w:rFonts w:ascii="Arial" w:hAnsi="Arial" w:cs="Arial"/>
          <w:color w:val="auto"/>
          <w:sz w:val="18"/>
          <w:szCs w:val="18"/>
        </w:rPr>
        <w:t xml:space="preserve">Wykaz osób (Załącznik nr </w:t>
      </w:r>
      <w:r w:rsidR="00700035" w:rsidRPr="00C071A6">
        <w:rPr>
          <w:rFonts w:ascii="Arial" w:hAnsi="Arial" w:cs="Arial"/>
          <w:color w:val="auto"/>
          <w:sz w:val="18"/>
          <w:szCs w:val="18"/>
        </w:rPr>
        <w:t>6</w:t>
      </w:r>
      <w:r w:rsidR="00AE4081" w:rsidRPr="00C071A6">
        <w:rPr>
          <w:rFonts w:ascii="Arial" w:hAnsi="Arial" w:cs="Arial"/>
          <w:color w:val="auto"/>
          <w:sz w:val="18"/>
          <w:szCs w:val="18"/>
        </w:rPr>
        <w:t xml:space="preserve"> do SIWZ) skierowanych przez W</w:t>
      </w:r>
      <w:r w:rsidRPr="00C071A6">
        <w:rPr>
          <w:rFonts w:ascii="Arial" w:hAnsi="Arial" w:cs="Arial"/>
          <w:color w:val="auto"/>
          <w:sz w:val="18"/>
          <w:szCs w:val="18"/>
        </w:rPr>
        <w:t>ykonawcę do realizacji zamówienia publicznego wraz z informacjami na te</w:t>
      </w:r>
      <w:r w:rsidRPr="00C071A6">
        <w:rPr>
          <w:rFonts w:ascii="Arial" w:hAnsi="Arial" w:cs="Arial"/>
          <w:color w:val="auto"/>
          <w:sz w:val="18"/>
          <w:szCs w:val="18"/>
        </w:rPr>
        <w:softHyphen/>
        <w:t>mat ich kwalifikacji zawodowych, uprawnień, doświadczenia</w:t>
      </w:r>
      <w:r w:rsidR="008600B0" w:rsidRPr="00C071A6">
        <w:rPr>
          <w:rFonts w:ascii="Arial" w:hAnsi="Arial" w:cs="Arial"/>
          <w:color w:val="auto"/>
          <w:sz w:val="18"/>
          <w:szCs w:val="18"/>
        </w:rPr>
        <w:t xml:space="preserve"> </w:t>
      </w:r>
      <w:r w:rsidRPr="00C071A6">
        <w:rPr>
          <w:rFonts w:ascii="Arial" w:hAnsi="Arial" w:cs="Arial"/>
          <w:color w:val="auto"/>
          <w:sz w:val="18"/>
          <w:szCs w:val="18"/>
        </w:rPr>
        <w:t>i wykształcenia niezbędnych do wykonania zamówie</w:t>
      </w:r>
      <w:r w:rsidRPr="00C071A6">
        <w:rPr>
          <w:rFonts w:ascii="Arial" w:hAnsi="Arial" w:cs="Arial"/>
          <w:color w:val="auto"/>
          <w:sz w:val="18"/>
          <w:szCs w:val="18"/>
        </w:rPr>
        <w:softHyphen/>
        <w:t>nia publicznego, a także zakresu wykonywanych przez nie czynności oraz informacją o podstawie do dysponowania tymi osobami.</w:t>
      </w:r>
      <w:r w:rsidR="005840FB" w:rsidRPr="00C071A6">
        <w:rPr>
          <w:rFonts w:ascii="Arial" w:hAnsi="Arial" w:cs="Arial"/>
          <w:color w:val="auto"/>
          <w:sz w:val="18"/>
          <w:szCs w:val="18"/>
        </w:rPr>
        <w:br/>
      </w:r>
      <w:r w:rsidRPr="00C071A6">
        <w:rPr>
          <w:rFonts w:ascii="Arial" w:hAnsi="Arial" w:cs="Arial"/>
          <w:color w:val="auto"/>
          <w:sz w:val="18"/>
          <w:szCs w:val="18"/>
        </w:rPr>
        <w:t xml:space="preserve">Uwaga: </w:t>
      </w:r>
      <w:r w:rsidRPr="00C071A6">
        <w:rPr>
          <w:rFonts w:ascii="Arial" w:hAnsi="Arial" w:cs="Arial"/>
          <w:b w:val="0"/>
          <w:color w:val="auto"/>
          <w:sz w:val="18"/>
          <w:szCs w:val="18"/>
        </w:rPr>
        <w:t>w przypadku wspólnego ubiegania się dwóch lub więcej Wykonawców o udzielenie niniejszego zamówienia, oceniany będzie ich łączny potencjał kadrowy i kwalifikacje.</w:t>
      </w:r>
    </w:p>
    <w:p w14:paraId="4A0D0D18" w14:textId="77777777" w:rsidR="0085612A" w:rsidRPr="00C071A6" w:rsidRDefault="0085612A" w:rsidP="00C9731A">
      <w:pPr>
        <w:pStyle w:val="Tekstblokowy"/>
        <w:tabs>
          <w:tab w:val="left" w:pos="426"/>
        </w:tabs>
        <w:ind w:left="340" w:right="0" w:hanging="340"/>
        <w:rPr>
          <w:rFonts w:ascii="Arial" w:hAnsi="Arial" w:cs="Arial"/>
          <w:b w:val="0"/>
          <w:sz w:val="8"/>
          <w:szCs w:val="8"/>
        </w:rPr>
      </w:pPr>
    </w:p>
    <w:p w14:paraId="71BC3A2B" w14:textId="77777777" w:rsidR="0085612A" w:rsidRPr="00C071A6" w:rsidRDefault="00C9731A" w:rsidP="00C9731A">
      <w:pPr>
        <w:pStyle w:val="Tekstblokowy"/>
        <w:tabs>
          <w:tab w:val="left" w:pos="426"/>
        </w:tabs>
        <w:ind w:left="340" w:right="0" w:hanging="340"/>
        <w:rPr>
          <w:rFonts w:ascii="Arial" w:hAnsi="Arial" w:cs="Arial"/>
          <w:b w:val="0"/>
          <w:bCs/>
          <w:color w:val="auto"/>
          <w:sz w:val="8"/>
          <w:szCs w:val="18"/>
        </w:rPr>
      </w:pPr>
      <w:r w:rsidRPr="00C071A6">
        <w:rPr>
          <w:rFonts w:ascii="Arial" w:hAnsi="Arial" w:cs="Arial"/>
          <w:sz w:val="18"/>
          <w:szCs w:val="18"/>
        </w:rPr>
        <w:tab/>
      </w:r>
      <w:r w:rsidR="0085612A" w:rsidRPr="00C071A6">
        <w:rPr>
          <w:rFonts w:ascii="Arial" w:hAnsi="Arial" w:cs="Arial"/>
          <w:sz w:val="18"/>
          <w:szCs w:val="18"/>
        </w:rPr>
        <w:t>Zamawiający uzna powyższy warunek za spełniony, jeżeli Wykonawca wykaże, że dysponuje lub ma możliwość dysponowania następującymi osobami, które będą uczestniczyć w wykonaniu zamówienia:</w:t>
      </w:r>
      <w:r w:rsidR="00D67520" w:rsidRPr="00C071A6">
        <w:rPr>
          <w:rFonts w:ascii="Arial" w:hAnsi="Arial" w:cs="Arial"/>
          <w:sz w:val="18"/>
          <w:szCs w:val="18"/>
        </w:rPr>
        <w:br/>
      </w:r>
    </w:p>
    <w:p w14:paraId="5D106567" w14:textId="77777777" w:rsidR="00C9731A" w:rsidRPr="00C071A6" w:rsidRDefault="00C9731A" w:rsidP="00C9731A">
      <w:pPr>
        <w:overflowPunct/>
        <w:autoSpaceDE/>
        <w:autoSpaceDN/>
        <w:adjustRightInd/>
        <w:ind w:left="340" w:hanging="340"/>
        <w:rPr>
          <w:rFonts w:ascii="Arial" w:eastAsia="Tahoma" w:hAnsi="Arial" w:cs="Arial"/>
          <w:color w:val="000000"/>
          <w:sz w:val="18"/>
          <w:szCs w:val="18"/>
        </w:rPr>
      </w:pPr>
      <w:r w:rsidRPr="00C071A6">
        <w:rPr>
          <w:rFonts w:ascii="Arial" w:hAnsi="Arial" w:cs="Arial"/>
          <w:b/>
          <w:sz w:val="18"/>
          <w:szCs w:val="18"/>
        </w:rPr>
        <w:tab/>
        <w:t xml:space="preserve">b 1) </w:t>
      </w:r>
      <w:r w:rsidR="0085612A" w:rsidRPr="00C071A6">
        <w:rPr>
          <w:rFonts w:ascii="Arial" w:hAnsi="Arial" w:cs="Arial"/>
          <w:b/>
          <w:sz w:val="18"/>
          <w:szCs w:val="18"/>
        </w:rPr>
        <w:t xml:space="preserve">Kierownik </w:t>
      </w:r>
      <w:r w:rsidR="00925320" w:rsidRPr="00C071A6">
        <w:rPr>
          <w:rFonts w:ascii="Arial" w:hAnsi="Arial" w:cs="Arial"/>
          <w:b/>
          <w:sz w:val="18"/>
          <w:szCs w:val="18"/>
        </w:rPr>
        <w:t>budowy</w:t>
      </w:r>
      <w:r w:rsidR="0085612A" w:rsidRPr="00C071A6">
        <w:rPr>
          <w:rFonts w:ascii="Arial" w:hAnsi="Arial" w:cs="Arial"/>
          <w:b/>
          <w:sz w:val="18"/>
          <w:szCs w:val="18"/>
        </w:rPr>
        <w:t xml:space="preserve"> (1 osoba)</w:t>
      </w:r>
      <w:r w:rsidRPr="00C071A6">
        <w:rPr>
          <w:rFonts w:ascii="Arial" w:hAnsi="Arial" w:cs="Arial"/>
          <w:b/>
          <w:sz w:val="18"/>
          <w:szCs w:val="18"/>
        </w:rPr>
        <w:t>:</w:t>
      </w:r>
    </w:p>
    <w:p w14:paraId="590EFBE7" w14:textId="77777777" w:rsidR="00C9731A" w:rsidRPr="00C071A6" w:rsidRDefault="00DC3923" w:rsidP="001E3F20">
      <w:pPr>
        <w:numPr>
          <w:ilvl w:val="0"/>
          <w:numId w:val="36"/>
        </w:numPr>
        <w:overflowPunct/>
        <w:autoSpaceDE/>
        <w:autoSpaceDN/>
        <w:adjustRightInd/>
        <w:ind w:left="680" w:hanging="340"/>
        <w:rPr>
          <w:rFonts w:ascii="Arial" w:eastAsia="Tahoma" w:hAnsi="Arial" w:cs="Arial"/>
          <w:color w:val="000000"/>
          <w:sz w:val="18"/>
          <w:szCs w:val="18"/>
        </w:rPr>
      </w:pPr>
      <w:r w:rsidRPr="00C071A6">
        <w:rPr>
          <w:rFonts w:ascii="Arial" w:eastAsia="Tahoma" w:hAnsi="Arial" w:cs="Arial"/>
          <w:color w:val="000000"/>
          <w:sz w:val="18"/>
          <w:szCs w:val="18"/>
        </w:rPr>
        <w:t xml:space="preserve">posiadająca uprawnienia budowlane do kierowania robotami budowlanymi w specjalności konstrukcyjno-budowlanej bez ograniczeń lub inne równoważne zgodnie z przepisami ustawy z dnia 7 lipca 1994 r. Prawo budowlane i Rozporządzenia Ministra Infrastruktury i Rozwoju z dnia 11 września 2014 r. w sprawie samodzielnych funkcji technicznych w budownictwie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(Dz. U. z 2016 r. poz. 290 z późn. zm.). oraz ustawy z dnia 22 grudnia 2015 r. o zasadach uznawania kwalifikacji zawodowych nabytych w państwach członkowskich Unii Europejskiej (Dz. U. z 2016 r. poz. 65), </w:t>
      </w:r>
    </w:p>
    <w:p w14:paraId="2EE2C4CE" w14:textId="7A9BF989" w:rsidR="00C9731A" w:rsidRPr="0003479C" w:rsidRDefault="00DC3923" w:rsidP="001E3F20">
      <w:pPr>
        <w:numPr>
          <w:ilvl w:val="0"/>
          <w:numId w:val="36"/>
        </w:numPr>
        <w:overflowPunct/>
        <w:autoSpaceDE/>
        <w:autoSpaceDN/>
        <w:adjustRightInd/>
        <w:ind w:left="680" w:hanging="340"/>
        <w:rPr>
          <w:rFonts w:ascii="Arial" w:eastAsia="Tahoma" w:hAnsi="Arial" w:cs="Arial"/>
          <w:color w:val="000000"/>
          <w:sz w:val="18"/>
          <w:szCs w:val="18"/>
        </w:rPr>
      </w:pPr>
      <w:r w:rsidRPr="0003479C">
        <w:rPr>
          <w:rFonts w:ascii="Arial" w:eastAsia="Tahoma" w:hAnsi="Arial" w:cs="Arial"/>
          <w:color w:val="000000"/>
          <w:sz w:val="18"/>
          <w:szCs w:val="18"/>
        </w:rPr>
        <w:t xml:space="preserve">co najmniej 10-cio letnie doświadczenie w pełnieniu funkcji </w:t>
      </w:r>
      <w:r w:rsidR="003E06F0" w:rsidRPr="0003479C">
        <w:rPr>
          <w:rFonts w:ascii="Arial" w:eastAsia="Tahoma" w:hAnsi="Arial" w:cs="Arial"/>
          <w:color w:val="000000"/>
          <w:sz w:val="18"/>
          <w:szCs w:val="18"/>
        </w:rPr>
        <w:t xml:space="preserve">kierownika budowy </w:t>
      </w:r>
      <w:r w:rsidRPr="0003479C">
        <w:rPr>
          <w:rFonts w:ascii="Arial" w:eastAsia="Tahoma" w:hAnsi="Arial" w:cs="Arial"/>
          <w:color w:val="000000"/>
          <w:sz w:val="18"/>
          <w:szCs w:val="18"/>
        </w:rPr>
        <w:t>zgodnie z przyzn</w:t>
      </w:r>
      <w:r w:rsidR="00C9731A" w:rsidRPr="0003479C">
        <w:rPr>
          <w:rFonts w:ascii="Arial" w:eastAsia="Tahoma" w:hAnsi="Arial" w:cs="Arial"/>
          <w:color w:val="000000"/>
          <w:sz w:val="18"/>
          <w:szCs w:val="18"/>
        </w:rPr>
        <w:t>anymi uprawnieniami budowlanymi</w:t>
      </w:r>
      <w:r w:rsidR="00CD5ABE">
        <w:rPr>
          <w:rFonts w:ascii="Arial" w:eastAsia="Tahoma" w:hAnsi="Arial" w:cs="Arial"/>
          <w:color w:val="000000"/>
          <w:sz w:val="18"/>
          <w:szCs w:val="18"/>
        </w:rPr>
        <w:t>,</w:t>
      </w:r>
    </w:p>
    <w:p w14:paraId="4CA4DE4A" w14:textId="541ACA97" w:rsidR="008600B0" w:rsidRPr="00C071A6" w:rsidRDefault="00DC3923" w:rsidP="001E3F20">
      <w:pPr>
        <w:numPr>
          <w:ilvl w:val="0"/>
          <w:numId w:val="36"/>
        </w:numPr>
        <w:overflowPunct/>
        <w:autoSpaceDE/>
        <w:autoSpaceDN/>
        <w:adjustRightInd/>
        <w:ind w:left="680" w:hanging="340"/>
        <w:rPr>
          <w:rFonts w:ascii="Arial" w:eastAsia="Tahoma" w:hAnsi="Arial" w:cs="Arial"/>
          <w:b/>
          <w:sz w:val="18"/>
          <w:szCs w:val="18"/>
        </w:rPr>
      </w:pPr>
      <w:r w:rsidRPr="00C071A6">
        <w:rPr>
          <w:rFonts w:ascii="Arial" w:eastAsia="Tahoma" w:hAnsi="Arial" w:cs="Arial"/>
          <w:sz w:val="18"/>
          <w:szCs w:val="18"/>
        </w:rPr>
        <w:t>doświadczenie w pełnieniu funkcji Kierownika Budowy przy realizacji co najmniej jednej inwestycji polegającej na budowie</w:t>
      </w:r>
      <w:r w:rsidR="00C9731A" w:rsidRPr="00C071A6">
        <w:rPr>
          <w:rFonts w:ascii="Arial" w:eastAsia="Tahoma" w:hAnsi="Arial" w:cs="Arial"/>
          <w:sz w:val="18"/>
          <w:szCs w:val="18"/>
        </w:rPr>
        <w:t xml:space="preserve"> </w:t>
      </w:r>
      <w:r w:rsidRPr="00C071A6">
        <w:rPr>
          <w:rFonts w:ascii="Arial" w:eastAsia="Tahoma" w:hAnsi="Arial" w:cs="Arial"/>
          <w:sz w:val="18"/>
          <w:szCs w:val="18"/>
        </w:rPr>
        <w:t>/przebudowie/</w:t>
      </w:r>
      <w:r w:rsidR="00C9731A" w:rsidRPr="00C071A6">
        <w:rPr>
          <w:rFonts w:ascii="Arial" w:eastAsia="Tahoma" w:hAnsi="Arial" w:cs="Arial"/>
          <w:sz w:val="18"/>
          <w:szCs w:val="18"/>
        </w:rPr>
        <w:t xml:space="preserve"> </w:t>
      </w:r>
      <w:r w:rsidRPr="00C071A6">
        <w:rPr>
          <w:rFonts w:ascii="Arial" w:eastAsia="Tahoma" w:hAnsi="Arial" w:cs="Arial"/>
          <w:sz w:val="18"/>
          <w:szCs w:val="18"/>
        </w:rPr>
        <w:t>rozbudowie obiektu kubaturowego</w:t>
      </w:r>
      <w:r w:rsidR="00C9731A" w:rsidRPr="00C071A6">
        <w:rPr>
          <w:rFonts w:ascii="Arial" w:eastAsia="Tahoma" w:hAnsi="Arial" w:cs="Arial"/>
          <w:sz w:val="18"/>
          <w:szCs w:val="18"/>
        </w:rPr>
        <w:t xml:space="preserve"> </w:t>
      </w:r>
      <w:r w:rsidR="00C9731A" w:rsidRPr="00C071A6">
        <w:rPr>
          <w:rFonts w:ascii="Arial" w:hAnsi="Arial" w:cs="Arial"/>
          <w:snapToGrid w:val="0"/>
          <w:sz w:val="18"/>
          <w:szCs w:val="18"/>
        </w:rPr>
        <w:t xml:space="preserve">użyteczności publicznej </w:t>
      </w:r>
      <w:r w:rsidR="00C9731A" w:rsidRPr="00C071A6">
        <w:rPr>
          <w:rFonts w:ascii="Arial" w:hAnsi="Arial" w:cs="Arial"/>
          <w:bCs/>
          <w:sz w:val="18"/>
          <w:szCs w:val="18"/>
        </w:rPr>
        <w:t>w strefie ochrony konserwatorskiej (- dla którego istnieje wymóg uzgodnienia dokumentacji projektowej z wojewódzkim konserwatorem zabytków</w:t>
      </w:r>
      <w:r w:rsidR="00844898" w:rsidRPr="00C071A6">
        <w:rPr>
          <w:rFonts w:ascii="Arial" w:hAnsi="Arial" w:cs="Arial"/>
          <w:bCs/>
          <w:sz w:val="18"/>
          <w:szCs w:val="18"/>
        </w:rPr>
        <w:t xml:space="preserve"> </w:t>
      </w:r>
      <w:r w:rsidR="00C9731A" w:rsidRPr="00C071A6">
        <w:rPr>
          <w:rFonts w:ascii="Arial" w:hAnsi="Arial" w:cs="Arial"/>
          <w:sz w:val="18"/>
          <w:szCs w:val="18"/>
        </w:rPr>
        <w:t>w rozumieniu ustawy z dn. 23.07.2003r. o ochronie zabytków</w:t>
      </w:r>
      <w:r w:rsidR="00152484">
        <w:rPr>
          <w:rFonts w:ascii="Arial" w:hAnsi="Arial" w:cs="Arial"/>
          <w:sz w:val="18"/>
          <w:szCs w:val="18"/>
        </w:rPr>
        <w:t xml:space="preserve"> i opiece nad zabytkami</w:t>
      </w:r>
      <w:r w:rsidR="00C9731A" w:rsidRPr="00C071A6">
        <w:rPr>
          <w:rFonts w:ascii="Arial" w:hAnsi="Arial" w:cs="Arial"/>
          <w:sz w:val="18"/>
          <w:szCs w:val="18"/>
        </w:rPr>
        <w:t>)</w:t>
      </w:r>
      <w:r w:rsidR="00C9731A" w:rsidRPr="00C071A6">
        <w:rPr>
          <w:rFonts w:ascii="Arial" w:eastAsia="Tahoma" w:hAnsi="Arial" w:cs="Arial"/>
          <w:sz w:val="18"/>
          <w:szCs w:val="18"/>
        </w:rPr>
        <w:t xml:space="preserve"> o </w:t>
      </w:r>
      <w:r w:rsidRPr="00C071A6">
        <w:rPr>
          <w:rFonts w:ascii="Arial" w:eastAsia="Tahoma" w:hAnsi="Arial" w:cs="Arial"/>
          <w:sz w:val="18"/>
          <w:szCs w:val="18"/>
        </w:rPr>
        <w:t>wartości robót min. 10.000.000,00 zł. brutto.</w:t>
      </w:r>
      <w:r w:rsidR="00C9731A" w:rsidRPr="00C071A6">
        <w:rPr>
          <w:rFonts w:ascii="Arial" w:eastAsia="Tahoma" w:hAnsi="Arial" w:cs="Arial"/>
          <w:sz w:val="18"/>
          <w:szCs w:val="18"/>
        </w:rPr>
        <w:br/>
      </w:r>
      <w:r w:rsidR="00C9731A" w:rsidRPr="00C071A6">
        <w:rPr>
          <w:rFonts w:ascii="Arial" w:eastAsia="Tahoma" w:hAnsi="Arial" w:cs="Arial"/>
          <w:b/>
          <w:sz w:val="18"/>
          <w:szCs w:val="18"/>
        </w:rPr>
        <w:t>UWAGA: pozycja punktowana</w:t>
      </w:r>
      <w:r w:rsidR="008600B0" w:rsidRPr="00C071A6">
        <w:rPr>
          <w:rFonts w:ascii="Arial" w:eastAsia="Tahoma" w:hAnsi="Arial" w:cs="Arial"/>
          <w:b/>
          <w:sz w:val="18"/>
          <w:szCs w:val="18"/>
        </w:rPr>
        <w:t xml:space="preserve"> (Rozdział XIII ust. 1 c)</w:t>
      </w:r>
      <w:r w:rsidR="00A16045" w:rsidRPr="00C071A6">
        <w:rPr>
          <w:rFonts w:ascii="Arial" w:eastAsia="Tahoma" w:hAnsi="Arial" w:cs="Arial"/>
          <w:b/>
          <w:sz w:val="18"/>
          <w:szCs w:val="18"/>
        </w:rPr>
        <w:t>:</w:t>
      </w:r>
    </w:p>
    <w:p w14:paraId="6BF09359" w14:textId="2EFF0AFA" w:rsidR="008600B0" w:rsidRPr="00C071A6" w:rsidRDefault="008600B0" w:rsidP="001E3F20">
      <w:pPr>
        <w:pStyle w:val="Akapitzlist"/>
        <w:numPr>
          <w:ilvl w:val="0"/>
          <w:numId w:val="21"/>
        </w:numPr>
        <w:ind w:left="1050" w:right="57" w:hanging="340"/>
        <w:rPr>
          <w:rFonts w:ascii="Arial" w:eastAsia="Tahoma" w:hAnsi="Arial" w:cs="Arial"/>
          <w:color w:val="000000"/>
          <w:sz w:val="18"/>
          <w:szCs w:val="18"/>
          <w:lang w:val="pl-PL"/>
        </w:rPr>
      </w:pPr>
      <w:r w:rsidRPr="00C071A6">
        <w:rPr>
          <w:rFonts w:ascii="Arial" w:eastAsia="Tahoma" w:hAnsi="Arial" w:cs="Arial"/>
          <w:color w:val="000000"/>
          <w:sz w:val="18"/>
          <w:szCs w:val="18"/>
          <w:lang w:val="pl-PL"/>
        </w:rPr>
        <w:t xml:space="preserve">Doświadczenie w pełnieniu funkcji Kierownika Budowy przy realizacji </w:t>
      </w:r>
      <w:r w:rsidRPr="00C071A6">
        <w:rPr>
          <w:rFonts w:ascii="Arial" w:eastAsia="Tahoma" w:hAnsi="Arial" w:cs="Arial"/>
          <w:b/>
          <w:color w:val="000000"/>
          <w:sz w:val="18"/>
          <w:szCs w:val="18"/>
          <w:lang w:val="pl-PL"/>
        </w:rPr>
        <w:t>jednej inwestycji</w:t>
      </w:r>
      <w:r w:rsidRPr="00C071A6">
        <w:rPr>
          <w:rFonts w:ascii="Arial" w:eastAsia="Tahoma" w:hAnsi="Arial" w:cs="Arial"/>
          <w:color w:val="000000"/>
          <w:sz w:val="18"/>
          <w:szCs w:val="18"/>
          <w:lang w:val="pl-PL"/>
        </w:rPr>
        <w:t xml:space="preserve"> polegającej na budowie /przebudowie/ rozbudowie inwestycji kubaturowej użyteczności publicznej w strefie ochrony konserwatorskiej (- dla którego istni</w:t>
      </w:r>
      <w:r w:rsidR="00E33A10">
        <w:rPr>
          <w:rFonts w:ascii="Arial" w:eastAsia="Tahoma" w:hAnsi="Arial" w:cs="Arial"/>
          <w:color w:val="000000"/>
          <w:sz w:val="18"/>
          <w:szCs w:val="18"/>
          <w:lang w:val="pl-PL"/>
        </w:rPr>
        <w:t>ał</w:t>
      </w:r>
      <w:r w:rsidRPr="00C071A6">
        <w:rPr>
          <w:rFonts w:ascii="Arial" w:eastAsia="Tahoma" w:hAnsi="Arial" w:cs="Arial"/>
          <w:color w:val="000000"/>
          <w:sz w:val="18"/>
          <w:szCs w:val="18"/>
          <w:lang w:val="pl-PL"/>
        </w:rPr>
        <w:t xml:space="preserve"> wymóg uzgodnienia dokumentacji projektowej z wojewódzkim konserwatorem zabytków w rozumieniu ustawy z dn. 23.07.2003r. o ochronie zabytków</w:t>
      </w:r>
      <w:r w:rsidR="00152484">
        <w:rPr>
          <w:rFonts w:ascii="Arial" w:eastAsia="Tahoma" w:hAnsi="Arial" w:cs="Arial"/>
          <w:color w:val="000000"/>
          <w:sz w:val="18"/>
          <w:szCs w:val="18"/>
          <w:lang w:val="pl-PL"/>
        </w:rPr>
        <w:t xml:space="preserve"> </w:t>
      </w:r>
      <w:r w:rsidR="00152484">
        <w:rPr>
          <w:rFonts w:ascii="Arial" w:hAnsi="Arial" w:cs="Arial"/>
          <w:sz w:val="18"/>
          <w:szCs w:val="18"/>
          <w:lang w:val="pl-PL"/>
        </w:rPr>
        <w:t>i opiece nad zabytkami</w:t>
      </w:r>
      <w:r w:rsidRPr="00C071A6">
        <w:rPr>
          <w:rFonts w:ascii="Arial" w:eastAsia="Tahoma" w:hAnsi="Arial" w:cs="Arial"/>
          <w:color w:val="000000"/>
          <w:sz w:val="18"/>
          <w:szCs w:val="18"/>
          <w:lang w:val="pl-PL"/>
        </w:rPr>
        <w:t xml:space="preserve">) o wartości robót </w:t>
      </w:r>
      <w:r w:rsidRPr="00C071A6">
        <w:rPr>
          <w:rFonts w:ascii="Arial" w:eastAsia="Arial" w:hAnsi="Arial" w:cs="Arial"/>
          <w:color w:val="000000"/>
          <w:sz w:val="18"/>
          <w:szCs w:val="18"/>
          <w:lang w:val="pl-PL"/>
        </w:rPr>
        <w:t>min</w:t>
      </w:r>
      <w:r w:rsidRPr="00C071A6">
        <w:rPr>
          <w:rFonts w:ascii="Arial" w:eastAsia="Arial" w:hAnsi="Arial" w:cs="Arial"/>
          <w:b/>
          <w:color w:val="000000"/>
          <w:sz w:val="18"/>
          <w:szCs w:val="18"/>
          <w:lang w:val="pl-PL"/>
        </w:rPr>
        <w:t xml:space="preserve">. </w:t>
      </w:r>
      <w:r w:rsidRPr="00C071A6">
        <w:rPr>
          <w:rFonts w:ascii="Arial" w:eastAsia="Tahoma" w:hAnsi="Arial" w:cs="Arial"/>
          <w:color w:val="000000"/>
          <w:sz w:val="18"/>
          <w:szCs w:val="18"/>
          <w:lang w:val="pl-PL"/>
        </w:rPr>
        <w:t>10.000.000,00 zł. brutto — 0 pkt.</w:t>
      </w:r>
    </w:p>
    <w:p w14:paraId="0751AEB4" w14:textId="1E9826AB" w:rsidR="00A16045" w:rsidRPr="00C071A6" w:rsidRDefault="008600B0" w:rsidP="001E3F20">
      <w:pPr>
        <w:pStyle w:val="Akapitzlist"/>
        <w:numPr>
          <w:ilvl w:val="0"/>
          <w:numId w:val="21"/>
        </w:numPr>
        <w:ind w:left="1050" w:right="57" w:hanging="340"/>
        <w:rPr>
          <w:rFonts w:ascii="Arial" w:eastAsia="Tahoma" w:hAnsi="Arial" w:cs="Arial"/>
          <w:color w:val="000000"/>
          <w:sz w:val="18"/>
          <w:szCs w:val="18"/>
          <w:lang w:val="pl-PL"/>
        </w:rPr>
      </w:pPr>
      <w:r w:rsidRPr="00C071A6">
        <w:rPr>
          <w:rFonts w:ascii="Arial" w:eastAsia="Tahoma" w:hAnsi="Arial" w:cs="Arial"/>
          <w:color w:val="000000"/>
          <w:sz w:val="18"/>
          <w:szCs w:val="18"/>
          <w:lang w:val="pl-PL"/>
        </w:rPr>
        <w:t xml:space="preserve">Doświadczenie w pełnieniu funkcji Kierownika Budowy przy realizacji </w:t>
      </w:r>
      <w:r w:rsidRPr="00C071A6">
        <w:rPr>
          <w:rFonts w:ascii="Arial" w:eastAsia="Tahoma" w:hAnsi="Arial" w:cs="Arial"/>
          <w:b/>
          <w:color w:val="000000"/>
          <w:sz w:val="18"/>
          <w:szCs w:val="18"/>
          <w:lang w:val="pl-PL"/>
        </w:rPr>
        <w:t>dwóch inwestycji</w:t>
      </w:r>
      <w:r w:rsidRPr="00C071A6">
        <w:rPr>
          <w:rFonts w:ascii="Arial" w:eastAsia="Tahoma" w:hAnsi="Arial" w:cs="Arial"/>
          <w:color w:val="000000"/>
          <w:sz w:val="18"/>
          <w:szCs w:val="18"/>
          <w:lang w:val="pl-PL"/>
        </w:rPr>
        <w:t xml:space="preserve"> polegających na budowie/ przebudowie/ rozbudowie inwestycji kubaturowej użyteczności publicznej w strefie ochrony konserwatorskiej</w:t>
      </w:r>
      <w:r w:rsidR="008D6FED">
        <w:rPr>
          <w:rFonts w:ascii="Arial" w:eastAsia="Tahoma" w:hAnsi="Arial" w:cs="Arial"/>
          <w:color w:val="000000"/>
          <w:sz w:val="18"/>
          <w:szCs w:val="18"/>
          <w:lang w:val="pl-PL"/>
        </w:rPr>
        <w:t xml:space="preserve"> </w:t>
      </w:r>
      <w:r w:rsidRPr="00C071A6">
        <w:rPr>
          <w:rFonts w:ascii="Arial" w:eastAsia="Tahoma" w:hAnsi="Arial" w:cs="Arial"/>
          <w:color w:val="000000"/>
          <w:sz w:val="18"/>
          <w:szCs w:val="18"/>
          <w:lang w:val="pl-PL"/>
        </w:rPr>
        <w:t>(- dla któr</w:t>
      </w:r>
      <w:r w:rsidR="00E33A10">
        <w:rPr>
          <w:rFonts w:ascii="Arial" w:eastAsia="Tahoma" w:hAnsi="Arial" w:cs="Arial"/>
          <w:color w:val="000000"/>
          <w:sz w:val="18"/>
          <w:szCs w:val="18"/>
          <w:lang w:val="pl-PL"/>
        </w:rPr>
        <w:t>ych</w:t>
      </w:r>
      <w:r w:rsidRPr="00C071A6">
        <w:rPr>
          <w:rFonts w:ascii="Arial" w:eastAsia="Tahoma" w:hAnsi="Arial" w:cs="Arial"/>
          <w:color w:val="000000"/>
          <w:sz w:val="18"/>
          <w:szCs w:val="18"/>
          <w:lang w:val="pl-PL"/>
        </w:rPr>
        <w:t xml:space="preserve"> istni</w:t>
      </w:r>
      <w:r w:rsidR="00E33A10">
        <w:rPr>
          <w:rFonts w:ascii="Arial" w:eastAsia="Tahoma" w:hAnsi="Arial" w:cs="Arial"/>
          <w:color w:val="000000"/>
          <w:sz w:val="18"/>
          <w:szCs w:val="18"/>
          <w:lang w:val="pl-PL"/>
        </w:rPr>
        <w:t>ał</w:t>
      </w:r>
      <w:r w:rsidRPr="00C071A6">
        <w:rPr>
          <w:rFonts w:ascii="Arial" w:eastAsia="Tahoma" w:hAnsi="Arial" w:cs="Arial"/>
          <w:color w:val="000000"/>
          <w:sz w:val="18"/>
          <w:szCs w:val="18"/>
          <w:lang w:val="pl-PL"/>
        </w:rPr>
        <w:t xml:space="preserve"> wymóg uzgodnienia dokumentacji projektowej z wojewódzkim konserwatorem zabytków w rozumieniu ustawy z dn. 23.07.2003r. o ochronie zabytków</w:t>
      </w:r>
      <w:r w:rsidR="00152484">
        <w:rPr>
          <w:rFonts w:ascii="Arial" w:eastAsia="Tahoma" w:hAnsi="Arial" w:cs="Arial"/>
          <w:color w:val="000000"/>
          <w:sz w:val="18"/>
          <w:szCs w:val="18"/>
          <w:lang w:val="pl-PL"/>
        </w:rPr>
        <w:t xml:space="preserve"> </w:t>
      </w:r>
      <w:r w:rsidR="00152484">
        <w:rPr>
          <w:rFonts w:ascii="Arial" w:hAnsi="Arial" w:cs="Arial"/>
          <w:sz w:val="18"/>
          <w:szCs w:val="18"/>
          <w:lang w:val="pl-PL"/>
        </w:rPr>
        <w:t>i opiece nad zabytkami</w:t>
      </w:r>
      <w:r w:rsidRPr="00C071A6">
        <w:rPr>
          <w:rFonts w:ascii="Arial" w:eastAsia="Tahoma" w:hAnsi="Arial" w:cs="Arial"/>
          <w:color w:val="000000"/>
          <w:sz w:val="18"/>
          <w:szCs w:val="18"/>
          <w:lang w:val="pl-PL"/>
        </w:rPr>
        <w:t>) o wartości robót min. 10.000.000,00 zł. brutto — 4 pkt.</w:t>
      </w:r>
    </w:p>
    <w:p w14:paraId="63A7DC1F" w14:textId="2214978A" w:rsidR="008600B0" w:rsidRPr="00C071A6" w:rsidRDefault="008600B0" w:rsidP="001E3F20">
      <w:pPr>
        <w:pStyle w:val="Akapitzlist"/>
        <w:numPr>
          <w:ilvl w:val="0"/>
          <w:numId w:val="21"/>
        </w:numPr>
        <w:ind w:left="1050" w:right="57" w:hanging="340"/>
        <w:rPr>
          <w:rFonts w:ascii="Arial" w:eastAsia="Tahoma" w:hAnsi="Arial" w:cs="Arial"/>
          <w:color w:val="000000"/>
          <w:sz w:val="18"/>
          <w:szCs w:val="18"/>
          <w:lang w:val="pl-PL"/>
        </w:rPr>
      </w:pPr>
      <w:r w:rsidRPr="00C071A6">
        <w:rPr>
          <w:rFonts w:ascii="Arial" w:eastAsia="Tahoma" w:hAnsi="Arial" w:cs="Arial"/>
          <w:color w:val="000000"/>
          <w:sz w:val="18"/>
          <w:szCs w:val="18"/>
          <w:lang w:val="pl-PL"/>
        </w:rPr>
        <w:t xml:space="preserve">Doświadczenie w pełnieniu funkcji Kierownika Budowy przy realizacji </w:t>
      </w:r>
      <w:r w:rsidRPr="00C071A6">
        <w:rPr>
          <w:rFonts w:ascii="Arial" w:eastAsia="Tahoma" w:hAnsi="Arial" w:cs="Arial"/>
          <w:b/>
          <w:color w:val="000000"/>
          <w:sz w:val="18"/>
          <w:szCs w:val="18"/>
          <w:lang w:val="pl-PL"/>
        </w:rPr>
        <w:t>trzech inwestycji</w:t>
      </w:r>
      <w:r w:rsidRPr="00C071A6">
        <w:rPr>
          <w:rFonts w:ascii="Arial" w:eastAsia="Tahoma" w:hAnsi="Arial" w:cs="Arial"/>
          <w:color w:val="000000"/>
          <w:sz w:val="18"/>
          <w:szCs w:val="18"/>
          <w:lang w:val="pl-PL"/>
        </w:rPr>
        <w:t xml:space="preserve"> polegających na budowie/ przebudowie/ rozbudowie inwestycji kubaturowej użyteczności publicznej w strefie ochrony konserwatorskiej (- dla któr</w:t>
      </w:r>
      <w:r w:rsidR="00661FDA">
        <w:rPr>
          <w:rFonts w:ascii="Arial" w:eastAsia="Tahoma" w:hAnsi="Arial" w:cs="Arial"/>
          <w:color w:val="000000"/>
          <w:sz w:val="18"/>
          <w:szCs w:val="18"/>
          <w:lang w:val="pl-PL"/>
        </w:rPr>
        <w:t>ych</w:t>
      </w:r>
      <w:r w:rsidRPr="00C071A6">
        <w:rPr>
          <w:rFonts w:ascii="Arial" w:eastAsia="Tahoma" w:hAnsi="Arial" w:cs="Arial"/>
          <w:color w:val="000000"/>
          <w:sz w:val="18"/>
          <w:szCs w:val="18"/>
          <w:lang w:val="pl-PL"/>
        </w:rPr>
        <w:t xml:space="preserve"> istni</w:t>
      </w:r>
      <w:r w:rsidR="00661FDA">
        <w:rPr>
          <w:rFonts w:ascii="Arial" w:eastAsia="Tahoma" w:hAnsi="Arial" w:cs="Arial"/>
          <w:color w:val="000000"/>
          <w:sz w:val="18"/>
          <w:szCs w:val="18"/>
          <w:lang w:val="pl-PL"/>
        </w:rPr>
        <w:t>ał</w:t>
      </w:r>
      <w:r w:rsidRPr="00C071A6">
        <w:rPr>
          <w:rFonts w:ascii="Arial" w:eastAsia="Tahoma" w:hAnsi="Arial" w:cs="Arial"/>
          <w:color w:val="000000"/>
          <w:sz w:val="18"/>
          <w:szCs w:val="18"/>
          <w:lang w:val="pl-PL"/>
        </w:rPr>
        <w:t xml:space="preserve"> wymóg uzgodnienia dokumentacji projektowej z wojewódzkim konserwatorem zabytków w rozumieniu ustawy z dn. 23.07.2003r. o ochronie zabytków</w:t>
      </w:r>
      <w:r w:rsidR="00152484">
        <w:rPr>
          <w:rFonts w:ascii="Arial" w:eastAsia="Tahoma" w:hAnsi="Arial" w:cs="Arial"/>
          <w:color w:val="000000"/>
          <w:sz w:val="18"/>
          <w:szCs w:val="18"/>
          <w:lang w:val="pl-PL"/>
        </w:rPr>
        <w:t xml:space="preserve"> </w:t>
      </w:r>
      <w:r w:rsidR="00152484">
        <w:rPr>
          <w:rFonts w:ascii="Arial" w:hAnsi="Arial" w:cs="Arial"/>
          <w:sz w:val="18"/>
          <w:szCs w:val="18"/>
          <w:lang w:val="pl-PL"/>
        </w:rPr>
        <w:t xml:space="preserve">i opiece nad </w:t>
      </w:r>
      <w:r w:rsidR="00152484">
        <w:rPr>
          <w:rFonts w:ascii="Arial" w:hAnsi="Arial" w:cs="Arial"/>
          <w:sz w:val="18"/>
          <w:szCs w:val="18"/>
          <w:lang w:val="pl-PL"/>
        </w:rPr>
        <w:lastRenderedPageBreak/>
        <w:t>zabytkami</w:t>
      </w:r>
      <w:r w:rsidRPr="00C071A6">
        <w:rPr>
          <w:rFonts w:ascii="Arial" w:eastAsia="Tahoma" w:hAnsi="Arial" w:cs="Arial"/>
          <w:color w:val="000000"/>
          <w:sz w:val="18"/>
          <w:szCs w:val="18"/>
          <w:lang w:val="pl-PL"/>
        </w:rPr>
        <w:t>) o wartości robót min. 10.000.000,00 zł. brutto — 8 pkt.</w:t>
      </w:r>
      <w:r w:rsidR="00B316A4" w:rsidRPr="00C071A6">
        <w:rPr>
          <w:rFonts w:ascii="Arial" w:eastAsia="Tahoma" w:hAnsi="Arial" w:cs="Arial"/>
          <w:color w:val="000000"/>
          <w:sz w:val="18"/>
          <w:szCs w:val="18"/>
          <w:lang w:val="pl-PL"/>
        </w:rPr>
        <w:br/>
      </w:r>
    </w:p>
    <w:p w14:paraId="39B47BF6" w14:textId="100FFB51" w:rsidR="00B316A4" w:rsidRPr="00C071A6" w:rsidRDefault="00B316A4" w:rsidP="00B316A4">
      <w:pPr>
        <w:pStyle w:val="Akapitzlist"/>
        <w:widowControl w:val="0"/>
        <w:tabs>
          <w:tab w:val="left" w:pos="340"/>
        </w:tabs>
        <w:rPr>
          <w:rFonts w:ascii="Arial" w:hAnsi="Arial" w:cs="Arial"/>
          <w:snapToGrid w:val="0"/>
          <w:sz w:val="10"/>
          <w:szCs w:val="18"/>
          <w:lang w:val="pl-PL"/>
        </w:rPr>
      </w:pPr>
      <w:r w:rsidRPr="00C071A6">
        <w:rPr>
          <w:rFonts w:ascii="Arial" w:hAnsi="Arial" w:cs="Arial"/>
          <w:b/>
          <w:snapToGrid w:val="0"/>
          <w:sz w:val="18"/>
          <w:szCs w:val="18"/>
          <w:lang w:val="pl-PL"/>
        </w:rPr>
        <w:t xml:space="preserve">UWAGA: Zamawiający wymaga, by wskazany przez Wykonawcę </w:t>
      </w:r>
      <w:r w:rsidRPr="00C071A6">
        <w:rPr>
          <w:rFonts w:ascii="Arial" w:hAnsi="Arial" w:cs="Arial"/>
          <w:b/>
          <w:bCs/>
          <w:snapToGrid w:val="0"/>
          <w:sz w:val="18"/>
          <w:szCs w:val="18"/>
          <w:lang w:val="pl-PL"/>
        </w:rPr>
        <w:t xml:space="preserve">kierownik budowy posiadał niezbędne uprawnienia </w:t>
      </w:r>
      <w:r w:rsidR="00277613" w:rsidRPr="00C071A6">
        <w:rPr>
          <w:rFonts w:ascii="Arial" w:hAnsi="Arial" w:cs="Arial"/>
          <w:b/>
          <w:bCs/>
          <w:snapToGrid w:val="0"/>
          <w:sz w:val="18"/>
          <w:szCs w:val="18"/>
          <w:lang w:val="pl-PL"/>
        </w:rPr>
        <w:t>wynikające z powadzenia budowy przy obiekcie zabytkowym</w:t>
      </w:r>
      <w:r w:rsidR="00277613">
        <w:rPr>
          <w:rFonts w:ascii="Arial" w:hAnsi="Arial" w:cs="Arial"/>
          <w:b/>
          <w:bCs/>
          <w:snapToGrid w:val="0"/>
          <w:sz w:val="18"/>
          <w:szCs w:val="18"/>
          <w:lang w:val="pl-PL"/>
        </w:rPr>
        <w:t xml:space="preserve"> </w:t>
      </w:r>
      <w:r w:rsidR="000E5BA4">
        <w:rPr>
          <w:rFonts w:ascii="Arial" w:hAnsi="Arial" w:cs="Arial"/>
          <w:b/>
          <w:bCs/>
          <w:snapToGrid w:val="0"/>
          <w:sz w:val="18"/>
          <w:szCs w:val="18"/>
          <w:lang w:val="pl-PL"/>
        </w:rPr>
        <w:t xml:space="preserve">lub doświadczenie </w:t>
      </w:r>
      <w:r w:rsidR="0003479C">
        <w:rPr>
          <w:rFonts w:ascii="Arial" w:hAnsi="Arial" w:cs="Arial"/>
          <w:b/>
          <w:bCs/>
          <w:snapToGrid w:val="0"/>
          <w:sz w:val="18"/>
          <w:szCs w:val="18"/>
          <w:lang w:val="pl-PL"/>
        </w:rPr>
        <w:t>zgodne</w:t>
      </w:r>
      <w:r w:rsidR="00277613">
        <w:rPr>
          <w:rFonts w:ascii="Arial" w:hAnsi="Arial" w:cs="Arial"/>
          <w:b/>
          <w:bCs/>
          <w:snapToGrid w:val="0"/>
          <w:sz w:val="18"/>
          <w:szCs w:val="18"/>
          <w:lang w:val="pl-PL"/>
        </w:rPr>
        <w:t xml:space="preserve"> z obowiązującymi w tym zakresie przepisami</w:t>
      </w:r>
      <w:r w:rsidRPr="00C071A6">
        <w:rPr>
          <w:rFonts w:ascii="Arial" w:hAnsi="Arial" w:cs="Arial"/>
          <w:b/>
          <w:bCs/>
          <w:snapToGrid w:val="0"/>
          <w:sz w:val="18"/>
          <w:szCs w:val="18"/>
          <w:lang w:val="pl-PL"/>
        </w:rPr>
        <w:t>.</w:t>
      </w:r>
      <w:r w:rsidR="003D373D" w:rsidRPr="00C071A6">
        <w:rPr>
          <w:rFonts w:ascii="Arial" w:hAnsi="Arial" w:cs="Arial"/>
          <w:b/>
          <w:bCs/>
          <w:snapToGrid w:val="0"/>
          <w:sz w:val="18"/>
          <w:szCs w:val="18"/>
          <w:lang w:val="pl-PL"/>
        </w:rPr>
        <w:br/>
      </w:r>
    </w:p>
    <w:p w14:paraId="5C045904" w14:textId="77777777" w:rsidR="00C9731A" w:rsidRPr="00C071A6" w:rsidRDefault="00C9731A" w:rsidP="00C9731A">
      <w:pPr>
        <w:overflowPunct/>
        <w:autoSpaceDE/>
        <w:autoSpaceDN/>
        <w:adjustRightInd/>
        <w:ind w:left="340"/>
        <w:rPr>
          <w:rFonts w:ascii="Arial" w:hAnsi="Arial" w:cs="Arial"/>
          <w:b/>
          <w:sz w:val="18"/>
          <w:szCs w:val="18"/>
        </w:rPr>
      </w:pPr>
      <w:r w:rsidRPr="00C071A6">
        <w:rPr>
          <w:rFonts w:ascii="Arial" w:hAnsi="Arial" w:cs="Arial"/>
          <w:b/>
          <w:sz w:val="18"/>
          <w:szCs w:val="18"/>
        </w:rPr>
        <w:t xml:space="preserve">b 2) </w:t>
      </w:r>
      <w:r w:rsidR="00DC3923" w:rsidRPr="00C071A6">
        <w:rPr>
          <w:rFonts w:ascii="Arial" w:hAnsi="Arial" w:cs="Arial"/>
          <w:b/>
          <w:sz w:val="18"/>
          <w:szCs w:val="18"/>
        </w:rPr>
        <w:t>Kierownik robót w specjalności instalacyjnej - 1 osoba</w:t>
      </w:r>
      <w:r w:rsidRPr="00C071A6">
        <w:rPr>
          <w:rFonts w:ascii="Arial" w:hAnsi="Arial" w:cs="Arial"/>
          <w:b/>
          <w:sz w:val="18"/>
          <w:szCs w:val="18"/>
        </w:rPr>
        <w:t>:</w:t>
      </w:r>
    </w:p>
    <w:p w14:paraId="2DD7E7B0" w14:textId="77777777" w:rsidR="00C9731A" w:rsidRPr="00C071A6" w:rsidRDefault="00C9731A" w:rsidP="00F63141">
      <w:pPr>
        <w:pStyle w:val="Akapitzlist"/>
        <w:numPr>
          <w:ilvl w:val="0"/>
          <w:numId w:val="85"/>
        </w:numPr>
        <w:ind w:left="770"/>
        <w:rPr>
          <w:rFonts w:ascii="Arial" w:hAnsi="Arial" w:cs="Arial"/>
          <w:sz w:val="18"/>
          <w:szCs w:val="18"/>
          <w:lang w:val="pl-PL"/>
        </w:rPr>
      </w:pPr>
      <w:r w:rsidRPr="00C071A6">
        <w:rPr>
          <w:rFonts w:ascii="Arial" w:hAnsi="Arial" w:cs="Arial"/>
          <w:sz w:val="18"/>
          <w:szCs w:val="18"/>
          <w:lang w:val="pl-PL"/>
        </w:rPr>
        <w:t xml:space="preserve">posiadająca </w:t>
      </w:r>
      <w:r w:rsidR="00DC3923" w:rsidRPr="00C071A6">
        <w:rPr>
          <w:rFonts w:ascii="Arial" w:hAnsi="Arial" w:cs="Arial"/>
          <w:sz w:val="18"/>
          <w:szCs w:val="18"/>
          <w:lang w:val="pl-PL"/>
        </w:rPr>
        <w:t>uprawnienia budowlane do kierowania robotami budowlanymi w specjalności instalacyjnej w zakresie sieci, instalacji i urządzeń cieplnych, wentylacyjnych, gazowych, wodociągowych i kanalizacyjnych bez ograniczeń lub inne równoważne zgodnie z przepisami ustawy z dnia 7 lipca 1994 r. Prawo budowlane i Rozporządzenia Ministra Transportu i Budownictwa z dnia 11 września 2014 r. w sprawie samodzielnych funkcji technicznych w budownictwie lub odpowiadające im uprawnienia nabyte w innych niż Rzeczpospolita Polska państwach członkowskich Unii Europejskiej, państwach członkowskich Europejskiego porozumienia</w:t>
      </w:r>
      <w:r w:rsidRPr="00C071A6">
        <w:rPr>
          <w:rFonts w:ascii="Arial" w:hAnsi="Arial" w:cs="Arial"/>
          <w:sz w:val="18"/>
          <w:szCs w:val="18"/>
          <w:lang w:val="pl-PL"/>
        </w:rPr>
        <w:t xml:space="preserve"> </w:t>
      </w:r>
      <w:r w:rsidR="00DC3923" w:rsidRPr="00C071A6">
        <w:rPr>
          <w:rFonts w:ascii="Arial" w:hAnsi="Arial" w:cs="Arial"/>
          <w:sz w:val="18"/>
          <w:szCs w:val="18"/>
          <w:lang w:val="pl-PL"/>
        </w:rPr>
        <w:t xml:space="preserve">wolnym Handlu (EFTA) — stronach umowy o Europejskim Obszarze Gospodarczym, Konfederacji Szwajcarskiej, zgodnie z art. 12a ustawy z dnia 7 lipca 1994 r. Prawo budowlane (Dz. U. z 2016 r. poz. 290 z </w:t>
      </w:r>
      <w:hyperlink r:id="rId16">
        <w:r w:rsidR="00DC3923" w:rsidRPr="00C071A6">
          <w:rPr>
            <w:rFonts w:ascii="Arial" w:hAnsi="Arial" w:cs="Arial"/>
            <w:sz w:val="18"/>
            <w:szCs w:val="18"/>
            <w:lang w:val="pl-PL"/>
          </w:rPr>
          <w:t>pó</w:t>
        </w:r>
      </w:hyperlink>
      <w:hyperlink r:id="rId17">
        <w:r w:rsidR="00DC3923" w:rsidRPr="00C071A6">
          <w:rPr>
            <w:rFonts w:ascii="Arial" w:hAnsi="Arial" w:cs="Arial"/>
            <w:sz w:val="18"/>
            <w:szCs w:val="18"/>
            <w:lang w:val="pl-PL"/>
          </w:rPr>
          <w:t>źn. zm</w:t>
        </w:r>
      </w:hyperlink>
      <w:r w:rsidR="00DC3923" w:rsidRPr="00C071A6">
        <w:rPr>
          <w:rFonts w:ascii="Arial" w:hAnsi="Arial" w:cs="Arial"/>
          <w:sz w:val="18"/>
          <w:szCs w:val="18"/>
          <w:lang w:val="pl-PL"/>
        </w:rPr>
        <w:t>.). oraz ustawy z dnia 22 grudnia 2015 r. o zasadach uznawania kwalifikacji zawodowych nabytych w państwach członkowskich Unii Europejskiej (Dz. U. z 2016 r. poz. 65),</w:t>
      </w:r>
    </w:p>
    <w:p w14:paraId="4EE020BB" w14:textId="546C3DE9" w:rsidR="00B316A4" w:rsidRPr="00C071A6" w:rsidRDefault="00DC3923" w:rsidP="00FE5151">
      <w:pPr>
        <w:pStyle w:val="Akapitzlist"/>
        <w:numPr>
          <w:ilvl w:val="0"/>
          <w:numId w:val="85"/>
        </w:numPr>
        <w:ind w:left="770"/>
        <w:rPr>
          <w:rFonts w:ascii="Arial" w:hAnsi="Arial" w:cs="Arial"/>
          <w:sz w:val="18"/>
          <w:szCs w:val="18"/>
          <w:lang w:val="pl-PL"/>
        </w:rPr>
      </w:pPr>
      <w:r w:rsidRPr="00C071A6">
        <w:rPr>
          <w:rFonts w:ascii="Arial" w:hAnsi="Arial" w:cs="Arial"/>
          <w:sz w:val="18"/>
          <w:szCs w:val="18"/>
          <w:lang w:val="pl-PL"/>
        </w:rPr>
        <w:t>co najmniej 5-letnie doświadczenie w pełnieniu funkcji Kierownika robót w specjalności instalacyjnej w zakresie sieci, instalacji i urządzeń cieplnych, wentylacyjnych, gazowych, wodociągowych i kanalizacyjnych.</w:t>
      </w:r>
      <w:r w:rsidR="00FE5151" w:rsidRPr="00C071A6">
        <w:rPr>
          <w:rFonts w:ascii="Arial" w:hAnsi="Arial" w:cs="Arial"/>
          <w:sz w:val="18"/>
          <w:szCs w:val="18"/>
          <w:lang w:val="pl-PL"/>
        </w:rPr>
        <w:br/>
      </w:r>
      <w:r w:rsidR="00FE5151" w:rsidRPr="00ED7FDE">
        <w:rPr>
          <w:rFonts w:ascii="Arial" w:eastAsia="Tahoma" w:hAnsi="Arial" w:cs="Arial"/>
          <w:b/>
          <w:sz w:val="18"/>
          <w:szCs w:val="18"/>
          <w:lang w:val="pl-PL"/>
        </w:rPr>
        <w:t xml:space="preserve">UWAGA: </w:t>
      </w:r>
      <w:r w:rsidR="00FE5151" w:rsidRPr="00ED7FDE">
        <w:rPr>
          <w:rFonts w:ascii="Arial" w:hAnsi="Arial" w:cs="Arial"/>
          <w:b/>
          <w:snapToGrid w:val="0"/>
          <w:sz w:val="18"/>
          <w:szCs w:val="18"/>
          <w:lang w:val="pl-PL"/>
        </w:rPr>
        <w:t>Zamawiający wymaga, by wskazany przez Wykonawcę</w:t>
      </w:r>
      <w:r w:rsidR="00FE5151" w:rsidRPr="00ED7FDE">
        <w:rPr>
          <w:rFonts w:ascii="Arial" w:hAnsi="Arial" w:cs="Arial"/>
          <w:b/>
          <w:sz w:val="18"/>
          <w:szCs w:val="18"/>
          <w:lang w:val="pl-PL"/>
        </w:rPr>
        <w:t xml:space="preserve"> Kierownik robót w specjalności </w:t>
      </w:r>
      <w:r w:rsidR="00FE5151" w:rsidRPr="0003479C">
        <w:rPr>
          <w:rFonts w:ascii="Arial" w:hAnsi="Arial" w:cs="Arial"/>
          <w:b/>
          <w:sz w:val="18"/>
          <w:szCs w:val="18"/>
          <w:lang w:val="pl-PL"/>
        </w:rPr>
        <w:t>instalacyjnej posiadał doświadczenie związane z instalacją gazów medycznych przy jednej inwestycji: tlen, próżnia, sprężone powietrze</w:t>
      </w:r>
      <w:r w:rsidR="00A77765" w:rsidRPr="0003479C">
        <w:rPr>
          <w:rFonts w:ascii="Arial" w:hAnsi="Arial" w:cs="Arial"/>
          <w:b/>
          <w:sz w:val="18"/>
          <w:szCs w:val="18"/>
          <w:lang w:val="pl-PL"/>
        </w:rPr>
        <w:t xml:space="preserve"> </w:t>
      </w:r>
      <w:r w:rsidR="0003479C" w:rsidRPr="0003479C">
        <w:rPr>
          <w:rFonts w:ascii="Arial" w:hAnsi="Arial" w:cs="Arial"/>
          <w:b/>
          <w:sz w:val="18"/>
          <w:szCs w:val="18"/>
          <w:lang w:val="pl-PL"/>
        </w:rPr>
        <w:t>(– traktowane łącznie, tzn. występujące w ramach jednej inwestycji)</w:t>
      </w:r>
      <w:r w:rsidR="003D373D" w:rsidRPr="00C071A6">
        <w:rPr>
          <w:rFonts w:ascii="Arial" w:hAnsi="Arial" w:cs="Arial"/>
          <w:b/>
          <w:sz w:val="18"/>
          <w:szCs w:val="18"/>
          <w:lang w:val="pl-PL"/>
        </w:rPr>
        <w:br/>
      </w:r>
    </w:p>
    <w:p w14:paraId="07547EF4" w14:textId="77777777" w:rsidR="008600B0" w:rsidRPr="00C071A6" w:rsidRDefault="008600B0" w:rsidP="00C9731A">
      <w:pPr>
        <w:overflowPunct/>
        <w:autoSpaceDE/>
        <w:autoSpaceDN/>
        <w:adjustRightInd/>
        <w:ind w:left="340"/>
        <w:rPr>
          <w:rFonts w:ascii="Arial" w:hAnsi="Arial" w:cs="Arial"/>
          <w:b/>
          <w:sz w:val="18"/>
          <w:szCs w:val="18"/>
        </w:rPr>
      </w:pPr>
      <w:r w:rsidRPr="00C071A6">
        <w:rPr>
          <w:rFonts w:ascii="Arial" w:hAnsi="Arial" w:cs="Arial"/>
          <w:b/>
          <w:sz w:val="18"/>
          <w:szCs w:val="18"/>
        </w:rPr>
        <w:t>b</w:t>
      </w:r>
      <w:r w:rsidR="00C9731A" w:rsidRPr="00C071A6">
        <w:rPr>
          <w:rFonts w:ascii="Arial" w:hAnsi="Arial" w:cs="Arial"/>
          <w:b/>
          <w:sz w:val="18"/>
          <w:szCs w:val="18"/>
        </w:rPr>
        <w:t xml:space="preserve"> 3) </w:t>
      </w:r>
      <w:r w:rsidR="00DC3923" w:rsidRPr="00C071A6">
        <w:rPr>
          <w:rFonts w:ascii="Arial" w:hAnsi="Arial" w:cs="Arial"/>
          <w:b/>
          <w:sz w:val="18"/>
          <w:szCs w:val="18"/>
        </w:rPr>
        <w:t xml:space="preserve">Kierownik robót w specjalności instalacyjnej w zakresie sieci, instalacji i urządzeń elektrycznych </w:t>
      </w:r>
      <w:r w:rsidRPr="00C071A6">
        <w:rPr>
          <w:rFonts w:ascii="Arial" w:hAnsi="Arial" w:cs="Arial"/>
          <w:b/>
          <w:sz w:val="18"/>
          <w:szCs w:val="18"/>
        </w:rPr>
        <w:br/>
      </w:r>
      <w:r w:rsidRPr="00C071A6">
        <w:rPr>
          <w:rFonts w:ascii="Arial" w:hAnsi="Arial" w:cs="Arial"/>
          <w:b/>
          <w:sz w:val="18"/>
          <w:szCs w:val="18"/>
        </w:rPr>
        <w:tab/>
      </w:r>
      <w:r w:rsidR="00DC3923" w:rsidRPr="00C071A6">
        <w:rPr>
          <w:rFonts w:ascii="Arial" w:hAnsi="Arial" w:cs="Arial"/>
          <w:b/>
          <w:sz w:val="18"/>
          <w:szCs w:val="18"/>
        </w:rPr>
        <w:t>i elektroenergetycznych - 1 osoba</w:t>
      </w:r>
      <w:r w:rsidRPr="00C071A6">
        <w:rPr>
          <w:rFonts w:ascii="Arial" w:hAnsi="Arial" w:cs="Arial"/>
          <w:b/>
          <w:sz w:val="18"/>
          <w:szCs w:val="18"/>
        </w:rPr>
        <w:t>:</w:t>
      </w:r>
    </w:p>
    <w:p w14:paraId="4F970206" w14:textId="77777777" w:rsidR="00DC3923" w:rsidRPr="00C071A6" w:rsidRDefault="008600B0" w:rsidP="00F63141">
      <w:pPr>
        <w:pStyle w:val="Akapitzlist"/>
        <w:numPr>
          <w:ilvl w:val="0"/>
          <w:numId w:val="85"/>
        </w:numPr>
        <w:ind w:left="770"/>
        <w:rPr>
          <w:rFonts w:ascii="Arial" w:hAnsi="Arial" w:cs="Arial"/>
          <w:sz w:val="18"/>
          <w:szCs w:val="18"/>
          <w:lang w:val="pl-PL"/>
        </w:rPr>
      </w:pPr>
      <w:r w:rsidRPr="00C071A6">
        <w:rPr>
          <w:rFonts w:ascii="Arial" w:hAnsi="Arial" w:cs="Arial"/>
          <w:sz w:val="18"/>
          <w:szCs w:val="18"/>
          <w:lang w:val="pl-PL"/>
        </w:rPr>
        <w:t xml:space="preserve">posiadająca </w:t>
      </w:r>
      <w:r w:rsidR="00DC3923" w:rsidRPr="00C071A6">
        <w:rPr>
          <w:rFonts w:ascii="Arial" w:hAnsi="Arial" w:cs="Arial"/>
          <w:sz w:val="18"/>
          <w:szCs w:val="18"/>
          <w:lang w:val="pl-PL"/>
        </w:rPr>
        <w:t xml:space="preserve">uprawnienia budowlane do kierowania robotami budowlanymi w specjalności instalacyjnej w zakresie sieci, instalacji i urządzeń elektrycznych i elektroenergetycznych bez ograniczeń lub inne równoważne zgodnie z przepisami ustawy z dnia 7 lipca 1994 r. Prawo budowlane i Rozporządzenia Ministra Transportu i Budownictwa z dnia 11 września 2014 r. w sprawie samodzielnych funkcji technicznych w budownictwie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(Dz. U. z 2016 r. poz. 290 z </w:t>
      </w:r>
      <w:hyperlink r:id="rId18">
        <w:r w:rsidR="00DC3923" w:rsidRPr="00C071A6">
          <w:rPr>
            <w:rFonts w:ascii="Arial" w:hAnsi="Arial" w:cs="Arial"/>
            <w:sz w:val="18"/>
            <w:szCs w:val="18"/>
            <w:lang w:val="pl-PL"/>
          </w:rPr>
          <w:t>późn. zm</w:t>
        </w:r>
      </w:hyperlink>
      <w:r w:rsidR="00DC3923" w:rsidRPr="00C071A6">
        <w:rPr>
          <w:rFonts w:ascii="Arial" w:hAnsi="Arial" w:cs="Arial"/>
          <w:sz w:val="18"/>
          <w:szCs w:val="18"/>
          <w:lang w:val="pl-PL"/>
        </w:rPr>
        <w:t>.). oraz ustawy z dnia 22 grudnia 2015 r. o zasadach uznawania kwalifikacji zawodowych nabytych w państwach członkowskich Unii Europejskiej (Dz. U. z 2016 r. poz. 65),</w:t>
      </w:r>
    </w:p>
    <w:p w14:paraId="6F358089" w14:textId="77777777" w:rsidR="00DC3923" w:rsidRPr="00C071A6" w:rsidRDefault="00DC3923" w:rsidP="00F63141">
      <w:pPr>
        <w:pStyle w:val="Akapitzlist"/>
        <w:numPr>
          <w:ilvl w:val="0"/>
          <w:numId w:val="85"/>
        </w:numPr>
        <w:ind w:left="770"/>
        <w:rPr>
          <w:rFonts w:ascii="Arial" w:hAnsi="Arial" w:cs="Arial"/>
          <w:sz w:val="8"/>
          <w:szCs w:val="18"/>
          <w:lang w:val="pl-PL"/>
        </w:rPr>
      </w:pPr>
      <w:r w:rsidRPr="00C071A6">
        <w:rPr>
          <w:rFonts w:ascii="Arial" w:hAnsi="Arial" w:cs="Arial"/>
          <w:sz w:val="18"/>
          <w:szCs w:val="18"/>
          <w:lang w:val="pl-PL"/>
        </w:rPr>
        <w:t>posiada co najmniej 5-letnie doświadczenie w pełnieniu funkcji Kierownika robót w specjalności instalacyjnej w zakresie sieci, instalacji i urządzeń elektrycznych i elektroenergetycznych.</w:t>
      </w:r>
      <w:r w:rsidR="00B62F23" w:rsidRPr="00C071A6">
        <w:rPr>
          <w:rFonts w:ascii="Arial" w:hAnsi="Arial" w:cs="Arial"/>
          <w:sz w:val="18"/>
          <w:szCs w:val="18"/>
          <w:lang w:val="pl-PL"/>
        </w:rPr>
        <w:br/>
      </w:r>
    </w:p>
    <w:p w14:paraId="7290F83C" w14:textId="77777777" w:rsidR="008600B0" w:rsidRPr="00C071A6" w:rsidRDefault="008600B0" w:rsidP="008600B0">
      <w:pPr>
        <w:overflowPunct/>
        <w:autoSpaceDE/>
        <w:autoSpaceDN/>
        <w:adjustRightInd/>
        <w:ind w:left="340"/>
        <w:rPr>
          <w:rFonts w:ascii="Arial" w:hAnsi="Arial" w:cs="Arial"/>
          <w:b/>
          <w:sz w:val="18"/>
          <w:szCs w:val="18"/>
        </w:rPr>
      </w:pPr>
      <w:r w:rsidRPr="00C071A6">
        <w:rPr>
          <w:rFonts w:ascii="Arial" w:hAnsi="Arial" w:cs="Arial"/>
          <w:b/>
          <w:sz w:val="18"/>
          <w:szCs w:val="18"/>
        </w:rPr>
        <w:t xml:space="preserve">b 4) </w:t>
      </w:r>
      <w:r w:rsidR="00DC3923" w:rsidRPr="00C071A6">
        <w:rPr>
          <w:rFonts w:ascii="Arial" w:hAnsi="Arial" w:cs="Arial"/>
          <w:b/>
          <w:sz w:val="18"/>
          <w:szCs w:val="18"/>
        </w:rPr>
        <w:t>Kierownik robót w specjalności telekomunikacyjnej - 1 osoba</w:t>
      </w:r>
      <w:r w:rsidRPr="00C071A6">
        <w:rPr>
          <w:rFonts w:ascii="Arial" w:hAnsi="Arial" w:cs="Arial"/>
          <w:b/>
          <w:sz w:val="18"/>
          <w:szCs w:val="18"/>
        </w:rPr>
        <w:t>:</w:t>
      </w:r>
    </w:p>
    <w:p w14:paraId="3E90085D" w14:textId="77777777" w:rsidR="00DC3923" w:rsidRPr="00C071A6" w:rsidRDefault="008600B0" w:rsidP="00F63141">
      <w:pPr>
        <w:pStyle w:val="Akapitzlist"/>
        <w:numPr>
          <w:ilvl w:val="0"/>
          <w:numId w:val="37"/>
        </w:numPr>
        <w:jc w:val="both"/>
        <w:textAlignment w:val="baseline"/>
        <w:rPr>
          <w:rFonts w:ascii="Arial" w:eastAsia="Tahoma" w:hAnsi="Arial" w:cs="Arial"/>
          <w:color w:val="000000"/>
          <w:sz w:val="18"/>
          <w:szCs w:val="18"/>
          <w:lang w:val="pl-PL"/>
        </w:rPr>
      </w:pPr>
      <w:r w:rsidRPr="00C071A6">
        <w:rPr>
          <w:rFonts w:ascii="Arial" w:hAnsi="Arial" w:cs="Arial"/>
          <w:sz w:val="18"/>
          <w:szCs w:val="18"/>
          <w:lang w:val="pl-PL"/>
        </w:rPr>
        <w:t>posiadająca</w:t>
      </w:r>
      <w:r w:rsidRPr="00C071A6">
        <w:rPr>
          <w:rFonts w:ascii="Arial" w:hAnsi="Arial" w:cs="Arial"/>
          <w:b/>
          <w:sz w:val="18"/>
          <w:szCs w:val="18"/>
          <w:lang w:val="pl-PL"/>
        </w:rPr>
        <w:t xml:space="preserve"> </w:t>
      </w:r>
      <w:r w:rsidR="00DC3923" w:rsidRPr="00C071A6">
        <w:rPr>
          <w:rFonts w:ascii="Arial" w:eastAsia="Tahoma" w:hAnsi="Arial" w:cs="Arial"/>
          <w:color w:val="000000"/>
          <w:sz w:val="18"/>
          <w:szCs w:val="18"/>
          <w:lang w:val="pl-PL"/>
        </w:rPr>
        <w:t>uprawnienia budowlane do kierowania robotami budowlanymi w specjalności telekomunikacyjnej bez ograniczeń lub inne równoważne zgodnie z przepisami ustawy z dnia 7 lipca 1994 r. Prawo budowlane</w:t>
      </w:r>
      <w:r w:rsidRPr="00C071A6">
        <w:rPr>
          <w:rFonts w:ascii="Arial" w:eastAsia="Tahoma" w:hAnsi="Arial" w:cs="Arial"/>
          <w:color w:val="000000"/>
          <w:sz w:val="18"/>
          <w:szCs w:val="18"/>
          <w:lang w:val="pl-PL"/>
        </w:rPr>
        <w:t xml:space="preserve"> </w:t>
      </w:r>
      <w:r w:rsidR="00DC3923" w:rsidRPr="00C071A6">
        <w:rPr>
          <w:rFonts w:ascii="Arial" w:eastAsia="Tahoma" w:hAnsi="Arial" w:cs="Arial"/>
          <w:color w:val="000000"/>
          <w:sz w:val="18"/>
          <w:szCs w:val="18"/>
          <w:lang w:val="pl-PL"/>
        </w:rPr>
        <w:t xml:space="preserve">i Rozporządzenia Ministra Transportu i Budownictwa z dnia 11 września 2014 r. w sprawie samodzielnych funkcji technicznych w budownictwie lub odpowiadające im uprawnienia nabyte w innych niż Rzeczpospolita Polska państwach członkowskich Unii Europejskiej, państwach członkowskich Europejskiego porozumienia o wolnym Handlu (EFTA) —stronach umowy o Europejskim Obszarze Gospodarczym, Konfederacji Szwajcarskiej, zgodnie z art. 12a ustawy z dnia 7 lipca 1994r. Prawo budowlane (Dz. U. z 2016 r. poz. 290 z </w:t>
      </w:r>
      <w:hyperlink r:id="rId19">
        <w:r w:rsidR="00DC3923" w:rsidRPr="00C071A6">
          <w:rPr>
            <w:rFonts w:ascii="Arial" w:eastAsia="Tahoma" w:hAnsi="Arial" w:cs="Arial"/>
            <w:color w:val="0000FF"/>
            <w:sz w:val="18"/>
            <w:szCs w:val="18"/>
            <w:u w:val="single"/>
            <w:lang w:val="pl-PL"/>
          </w:rPr>
          <w:t>późn. zm</w:t>
        </w:r>
      </w:hyperlink>
      <w:r w:rsidR="00DC3923" w:rsidRPr="00C071A6">
        <w:rPr>
          <w:rFonts w:ascii="Arial" w:eastAsia="Tahoma" w:hAnsi="Arial" w:cs="Arial"/>
          <w:color w:val="000000"/>
          <w:sz w:val="18"/>
          <w:szCs w:val="18"/>
          <w:lang w:val="pl-PL"/>
        </w:rPr>
        <w:t>.). oraz ustawy z dnia 22 grudnia 2015 r. o zasadach uznawania kwalifikacji zawodowych nabytych w państwach członkowskich Unii Europejskiej (Dz. U. z 2016 r. poz. 65),</w:t>
      </w:r>
    </w:p>
    <w:p w14:paraId="369DA749" w14:textId="77777777" w:rsidR="00DC3923" w:rsidRPr="00C071A6" w:rsidRDefault="00DC3923" w:rsidP="00F63141">
      <w:pPr>
        <w:pStyle w:val="Akapitzlist"/>
        <w:widowControl w:val="0"/>
        <w:numPr>
          <w:ilvl w:val="0"/>
          <w:numId w:val="37"/>
        </w:numPr>
        <w:tabs>
          <w:tab w:val="left" w:pos="340"/>
        </w:tabs>
        <w:rPr>
          <w:rFonts w:ascii="Arial" w:hAnsi="Arial" w:cs="Arial"/>
          <w:bCs/>
          <w:snapToGrid w:val="0"/>
          <w:sz w:val="18"/>
          <w:szCs w:val="18"/>
          <w:lang w:val="pl-PL"/>
        </w:rPr>
      </w:pPr>
      <w:r w:rsidRPr="00C071A6">
        <w:rPr>
          <w:rFonts w:ascii="Arial" w:eastAsia="Tahoma" w:hAnsi="Arial" w:cs="Arial"/>
          <w:color w:val="000000"/>
          <w:sz w:val="18"/>
          <w:szCs w:val="18"/>
          <w:lang w:val="pl-PL"/>
        </w:rPr>
        <w:t>posiada co najmniej 5-letnie doświadczenie w pełnieniu funkcji Kierownika robót w specjalności telekomunikacyjnej.</w:t>
      </w:r>
    </w:p>
    <w:p w14:paraId="59276AA5" w14:textId="77777777" w:rsidR="00FE5151" w:rsidRPr="00C071A6" w:rsidRDefault="00FE5151" w:rsidP="00FE5151">
      <w:pPr>
        <w:widowControl w:val="0"/>
        <w:tabs>
          <w:tab w:val="left" w:pos="340"/>
        </w:tabs>
        <w:rPr>
          <w:rFonts w:ascii="Arial" w:hAnsi="Arial" w:cs="Arial"/>
          <w:bCs/>
          <w:snapToGrid w:val="0"/>
          <w:sz w:val="8"/>
          <w:szCs w:val="18"/>
        </w:rPr>
      </w:pPr>
    </w:p>
    <w:p w14:paraId="58330E96" w14:textId="77777777" w:rsidR="00FE5151" w:rsidRPr="00C071A6" w:rsidRDefault="00FE5151" w:rsidP="00FE5151">
      <w:pPr>
        <w:overflowPunct/>
        <w:autoSpaceDE/>
        <w:autoSpaceDN/>
        <w:adjustRightInd/>
        <w:ind w:left="340"/>
        <w:rPr>
          <w:rFonts w:ascii="Arial" w:hAnsi="Arial" w:cs="Arial"/>
          <w:b/>
          <w:sz w:val="18"/>
          <w:szCs w:val="18"/>
        </w:rPr>
      </w:pPr>
      <w:r w:rsidRPr="00C071A6">
        <w:rPr>
          <w:rFonts w:ascii="Arial" w:hAnsi="Arial" w:cs="Arial"/>
          <w:b/>
          <w:sz w:val="18"/>
          <w:szCs w:val="18"/>
        </w:rPr>
        <w:t>b 5) Kierownik robót w specjalności drogowej - 1 osoba:</w:t>
      </w:r>
    </w:p>
    <w:p w14:paraId="39C377BE" w14:textId="77777777" w:rsidR="00FE5151" w:rsidRPr="00C071A6" w:rsidRDefault="00FE5151" w:rsidP="00FE5151">
      <w:pPr>
        <w:pStyle w:val="Akapitzlist"/>
        <w:numPr>
          <w:ilvl w:val="0"/>
          <w:numId w:val="37"/>
        </w:numPr>
        <w:jc w:val="both"/>
        <w:textAlignment w:val="baseline"/>
        <w:rPr>
          <w:rFonts w:ascii="Arial" w:eastAsia="Tahoma" w:hAnsi="Arial" w:cs="Arial"/>
          <w:color w:val="000000"/>
          <w:sz w:val="18"/>
          <w:szCs w:val="18"/>
          <w:lang w:val="pl-PL"/>
        </w:rPr>
      </w:pPr>
      <w:r w:rsidRPr="00C071A6">
        <w:rPr>
          <w:rFonts w:ascii="Arial" w:hAnsi="Arial" w:cs="Arial"/>
          <w:sz w:val="18"/>
          <w:szCs w:val="18"/>
          <w:lang w:val="pl-PL"/>
        </w:rPr>
        <w:t>posiadająca</w:t>
      </w:r>
      <w:r w:rsidRPr="00C071A6">
        <w:rPr>
          <w:rFonts w:ascii="Arial" w:hAnsi="Arial" w:cs="Arial"/>
          <w:b/>
          <w:sz w:val="18"/>
          <w:szCs w:val="18"/>
          <w:lang w:val="pl-PL"/>
        </w:rPr>
        <w:t xml:space="preserve"> </w:t>
      </w:r>
      <w:r w:rsidRPr="00C071A6">
        <w:rPr>
          <w:rFonts w:ascii="Arial" w:eastAsia="Tahoma" w:hAnsi="Arial" w:cs="Arial"/>
          <w:color w:val="000000"/>
          <w:sz w:val="18"/>
          <w:szCs w:val="18"/>
          <w:lang w:val="pl-PL"/>
        </w:rPr>
        <w:t xml:space="preserve">uprawnienia budowlane do kierowania robotami budowlanymi w specjalności telekomunikacyjnej bez ograniczeń lub inne równoważne zgodnie z przepisami ustawy z dnia 7 lipca 1994 r. Prawo budowlane i Rozporządzenia Ministra Transportu i Budownictwa z dnia 11 września 2014 r. w sprawie samodzielnych funkcji technicznych w budownictwie lub odpowiadające im uprawnienia nabyte w innych niż Rzeczpospolita Polska państwach członkowskich Unii Europejskiej, państwach członkowskich Europejskiego porozumienia o wolnym Handlu (EFTA) —stronach umowy o Europejskim Obszarze Gospodarczym, Konfederacji Szwajcarskiej, zgodnie z art. 12a ustawy z dnia 7 lipca 1994r. Prawo budowlane (Dz. U. z 2016 r. poz. 290 z </w:t>
      </w:r>
      <w:hyperlink r:id="rId20">
        <w:r w:rsidRPr="00C071A6">
          <w:rPr>
            <w:rFonts w:ascii="Arial" w:eastAsia="Tahoma" w:hAnsi="Arial" w:cs="Arial"/>
            <w:color w:val="0000FF"/>
            <w:sz w:val="18"/>
            <w:szCs w:val="18"/>
            <w:u w:val="single"/>
            <w:lang w:val="pl-PL"/>
          </w:rPr>
          <w:t>późn. zm</w:t>
        </w:r>
      </w:hyperlink>
      <w:r w:rsidRPr="00C071A6">
        <w:rPr>
          <w:rFonts w:ascii="Arial" w:eastAsia="Tahoma" w:hAnsi="Arial" w:cs="Arial"/>
          <w:color w:val="000000"/>
          <w:sz w:val="18"/>
          <w:szCs w:val="18"/>
          <w:lang w:val="pl-PL"/>
        </w:rPr>
        <w:t>.). oraz ustawy z dnia 22 grudnia 2015 r. o zasadach uznawania kwalifikacji zawodowych nabytych w państwach członkowskich Unii Europejskiej (Dz. U. z 2016 r. poz. 65),</w:t>
      </w:r>
    </w:p>
    <w:p w14:paraId="1AD59967" w14:textId="77777777" w:rsidR="00FE5151" w:rsidRPr="00C071A6" w:rsidRDefault="00FE5151" w:rsidP="00FE5151">
      <w:pPr>
        <w:pStyle w:val="Akapitzlist"/>
        <w:widowControl w:val="0"/>
        <w:numPr>
          <w:ilvl w:val="0"/>
          <w:numId w:val="37"/>
        </w:numPr>
        <w:tabs>
          <w:tab w:val="left" w:pos="340"/>
        </w:tabs>
        <w:rPr>
          <w:rFonts w:ascii="Arial" w:hAnsi="Arial" w:cs="Arial"/>
          <w:bCs/>
          <w:snapToGrid w:val="0"/>
          <w:sz w:val="18"/>
          <w:szCs w:val="18"/>
          <w:lang w:val="pl-PL"/>
        </w:rPr>
      </w:pPr>
      <w:r w:rsidRPr="00C071A6">
        <w:rPr>
          <w:rFonts w:ascii="Arial" w:eastAsia="Tahoma" w:hAnsi="Arial" w:cs="Arial"/>
          <w:color w:val="000000"/>
          <w:sz w:val="18"/>
          <w:szCs w:val="18"/>
          <w:lang w:val="pl-PL"/>
        </w:rPr>
        <w:t>posiada co najmniej 5-letnie doświadczenie w pełnieniu funkcji Kierownika robót w specjalności drogowej.</w:t>
      </w:r>
    </w:p>
    <w:p w14:paraId="0F6AD50B" w14:textId="77777777" w:rsidR="00FE5151" w:rsidRPr="00C071A6" w:rsidRDefault="00FE5151" w:rsidP="00FE5151">
      <w:pPr>
        <w:widowControl w:val="0"/>
        <w:tabs>
          <w:tab w:val="left" w:pos="340"/>
        </w:tabs>
        <w:rPr>
          <w:rFonts w:ascii="Arial" w:hAnsi="Arial" w:cs="Arial"/>
          <w:bCs/>
          <w:snapToGrid w:val="0"/>
          <w:sz w:val="18"/>
          <w:szCs w:val="18"/>
        </w:rPr>
      </w:pPr>
    </w:p>
    <w:p w14:paraId="21025749" w14:textId="77777777" w:rsidR="00523FB7" w:rsidRPr="00C071A6" w:rsidRDefault="00523FB7" w:rsidP="00523FB7">
      <w:pPr>
        <w:widowControl w:val="0"/>
        <w:tabs>
          <w:tab w:val="left" w:pos="340"/>
        </w:tabs>
        <w:ind w:left="322"/>
        <w:rPr>
          <w:rFonts w:ascii="Arial" w:hAnsi="Arial" w:cs="Arial"/>
          <w:sz w:val="18"/>
          <w:szCs w:val="18"/>
        </w:rPr>
      </w:pPr>
      <w:r w:rsidRPr="00C071A6">
        <w:rPr>
          <w:rFonts w:ascii="Arial" w:hAnsi="Arial" w:cs="Arial"/>
          <w:b/>
          <w:snapToGrid w:val="0"/>
          <w:sz w:val="18"/>
          <w:szCs w:val="18"/>
        </w:rPr>
        <w:t>Zamawiający wymaga</w:t>
      </w:r>
      <w:r w:rsidRPr="00C071A6">
        <w:rPr>
          <w:rFonts w:ascii="Arial" w:hAnsi="Arial" w:cs="Arial"/>
          <w:snapToGrid w:val="0"/>
          <w:sz w:val="18"/>
          <w:szCs w:val="18"/>
        </w:rPr>
        <w:t>, by do wskazanego powyżej</w:t>
      </w:r>
      <w:r w:rsidRPr="00C071A6">
        <w:rPr>
          <w:rFonts w:ascii="Arial" w:hAnsi="Arial" w:cs="Arial"/>
          <w:b/>
          <w:snapToGrid w:val="0"/>
          <w:sz w:val="18"/>
          <w:szCs w:val="18"/>
        </w:rPr>
        <w:t xml:space="preserve"> „</w:t>
      </w:r>
      <w:r w:rsidRPr="00C071A6">
        <w:rPr>
          <w:rFonts w:ascii="Arial" w:hAnsi="Arial" w:cs="Arial"/>
          <w:b/>
          <w:sz w:val="18"/>
          <w:szCs w:val="18"/>
        </w:rPr>
        <w:t xml:space="preserve">Wykazu osób, </w:t>
      </w:r>
      <w:r w:rsidRPr="00C071A6">
        <w:rPr>
          <w:rFonts w:ascii="Arial" w:hAnsi="Arial" w:cs="Arial"/>
          <w:sz w:val="18"/>
          <w:szCs w:val="18"/>
        </w:rPr>
        <w:t>które będą wykonywać zamówienie lub będą uczestniczyć w wykonywaniu zamówienia” (</w:t>
      </w:r>
      <w:r w:rsidRPr="00C071A6">
        <w:rPr>
          <w:rFonts w:ascii="Arial" w:hAnsi="Arial" w:cs="Arial"/>
          <w:b/>
          <w:snapToGrid w:val="0"/>
          <w:sz w:val="18"/>
          <w:szCs w:val="18"/>
        </w:rPr>
        <w:t xml:space="preserve">– załącznik nr 6 do SIWZ) Wykonawca złożył </w:t>
      </w:r>
      <w:r w:rsidRPr="00C071A6">
        <w:rPr>
          <w:rFonts w:ascii="Arial" w:hAnsi="Arial" w:cs="Arial"/>
          <w:b/>
          <w:sz w:val="18"/>
          <w:szCs w:val="18"/>
        </w:rPr>
        <w:t>oświadczenie</w:t>
      </w:r>
      <w:r w:rsidRPr="00C071A6">
        <w:rPr>
          <w:rFonts w:ascii="Arial" w:hAnsi="Arial" w:cs="Arial"/>
          <w:sz w:val="18"/>
          <w:szCs w:val="18"/>
        </w:rPr>
        <w:t>,</w:t>
      </w:r>
      <w:r w:rsidRPr="00C071A6">
        <w:rPr>
          <w:rFonts w:ascii="Arial" w:hAnsi="Arial" w:cs="Arial"/>
          <w:sz w:val="18"/>
          <w:szCs w:val="18"/>
        </w:rPr>
        <w:br/>
        <w:t xml:space="preserve">że osoby, które będą uczestniczyć w wykonywaniu zamówienia, posiadają wymagane prawem uprawnienia </w:t>
      </w:r>
    </w:p>
    <w:p w14:paraId="1830348D" w14:textId="0248DC2C" w:rsidR="00F01F59" w:rsidRPr="00F01F59" w:rsidRDefault="00523FB7" w:rsidP="00F01F59">
      <w:pPr>
        <w:widowControl w:val="0"/>
        <w:tabs>
          <w:tab w:val="left" w:pos="340"/>
        </w:tabs>
        <w:ind w:left="322"/>
        <w:rPr>
          <w:rFonts w:ascii="Arial" w:hAnsi="Arial" w:cs="Arial"/>
          <w:color w:val="FF0000"/>
          <w:sz w:val="18"/>
          <w:szCs w:val="18"/>
        </w:rPr>
      </w:pPr>
      <w:r w:rsidRPr="00C071A6">
        <w:rPr>
          <w:rFonts w:ascii="Arial" w:hAnsi="Arial" w:cs="Arial"/>
          <w:sz w:val="18"/>
          <w:szCs w:val="18"/>
        </w:rPr>
        <w:t>(ww. adnotację zawarto w treści Załącznika nr 6 do SIWZ)</w:t>
      </w:r>
      <w:r>
        <w:rPr>
          <w:rFonts w:ascii="Arial" w:hAnsi="Arial" w:cs="Arial"/>
          <w:sz w:val="18"/>
          <w:szCs w:val="18"/>
        </w:rPr>
        <w:t>.</w:t>
      </w:r>
      <w:r w:rsidRPr="00C071A6">
        <w:rPr>
          <w:rFonts w:ascii="Arial" w:hAnsi="Arial" w:cs="Arial"/>
          <w:sz w:val="18"/>
          <w:szCs w:val="18"/>
        </w:rPr>
        <w:br/>
      </w:r>
      <w:r w:rsidRPr="00E3327F">
        <w:rPr>
          <w:rFonts w:ascii="Arial" w:hAnsi="Arial" w:cs="Arial"/>
          <w:b/>
          <w:snapToGrid w:val="0"/>
          <w:sz w:val="18"/>
          <w:szCs w:val="18"/>
        </w:rPr>
        <w:t xml:space="preserve">Jednocześnie </w:t>
      </w:r>
      <w:r w:rsidR="00925320" w:rsidRPr="00E3327F">
        <w:rPr>
          <w:rFonts w:ascii="Arial" w:hAnsi="Arial" w:cs="Arial"/>
          <w:b/>
          <w:snapToGrid w:val="0"/>
          <w:sz w:val="18"/>
          <w:szCs w:val="18"/>
        </w:rPr>
        <w:t>Zamawiający wymaga</w:t>
      </w:r>
      <w:r w:rsidR="00925320" w:rsidRPr="00E3327F">
        <w:rPr>
          <w:rFonts w:ascii="Arial" w:hAnsi="Arial" w:cs="Arial"/>
          <w:snapToGrid w:val="0"/>
          <w:sz w:val="18"/>
          <w:szCs w:val="18"/>
        </w:rPr>
        <w:t xml:space="preserve">, by do </w:t>
      </w:r>
      <w:r w:rsidR="00EB47E4" w:rsidRPr="00E3327F">
        <w:rPr>
          <w:rFonts w:ascii="Arial" w:hAnsi="Arial" w:cs="Arial"/>
          <w:b/>
          <w:snapToGrid w:val="0"/>
          <w:sz w:val="18"/>
          <w:szCs w:val="18"/>
        </w:rPr>
        <w:t>W</w:t>
      </w:r>
      <w:r w:rsidR="009947B6" w:rsidRPr="00E3327F">
        <w:rPr>
          <w:rFonts w:ascii="Arial" w:hAnsi="Arial" w:cs="Arial"/>
          <w:b/>
          <w:sz w:val="18"/>
          <w:szCs w:val="18"/>
        </w:rPr>
        <w:t xml:space="preserve">ykazu </w:t>
      </w:r>
      <w:r w:rsidR="00EB47E4" w:rsidRPr="00E3327F">
        <w:rPr>
          <w:rFonts w:ascii="Arial" w:hAnsi="Arial" w:cs="Arial"/>
          <w:b/>
          <w:sz w:val="18"/>
          <w:szCs w:val="18"/>
        </w:rPr>
        <w:t>o</w:t>
      </w:r>
      <w:r w:rsidR="00925320" w:rsidRPr="00E3327F">
        <w:rPr>
          <w:rFonts w:ascii="Arial" w:hAnsi="Arial" w:cs="Arial"/>
          <w:b/>
          <w:sz w:val="18"/>
          <w:szCs w:val="18"/>
        </w:rPr>
        <w:t xml:space="preserve">sób, </w:t>
      </w:r>
      <w:r w:rsidR="00925320" w:rsidRPr="00E3327F">
        <w:rPr>
          <w:rFonts w:ascii="Arial" w:hAnsi="Arial" w:cs="Arial"/>
          <w:sz w:val="18"/>
          <w:szCs w:val="18"/>
        </w:rPr>
        <w:t xml:space="preserve">które </w:t>
      </w:r>
      <w:r w:rsidR="009947B6" w:rsidRPr="00E3327F">
        <w:rPr>
          <w:rFonts w:ascii="Arial" w:hAnsi="Arial" w:cs="Arial"/>
          <w:sz w:val="18"/>
          <w:szCs w:val="18"/>
        </w:rPr>
        <w:t xml:space="preserve">posiadanymi kwalifikacjami i doświadczeniem potwierdzają spełnienie </w:t>
      </w:r>
      <w:r w:rsidR="00EA3B26" w:rsidRPr="00E3327F">
        <w:rPr>
          <w:rFonts w:ascii="Arial" w:hAnsi="Arial" w:cs="Arial"/>
          <w:sz w:val="18"/>
          <w:szCs w:val="18"/>
        </w:rPr>
        <w:t xml:space="preserve">warunków udziału w postępowaniu przetargowym </w:t>
      </w:r>
      <w:r w:rsidR="009947B6" w:rsidRPr="00E3327F">
        <w:rPr>
          <w:rFonts w:ascii="Arial" w:hAnsi="Arial" w:cs="Arial"/>
          <w:sz w:val="18"/>
          <w:szCs w:val="18"/>
        </w:rPr>
        <w:t xml:space="preserve">przez Wykonawcę </w:t>
      </w:r>
      <w:r w:rsidR="00EA3B26" w:rsidRPr="00E3327F">
        <w:rPr>
          <w:rFonts w:ascii="Arial" w:hAnsi="Arial" w:cs="Arial"/>
          <w:sz w:val="18"/>
          <w:szCs w:val="18"/>
        </w:rPr>
        <w:t>składającego ofertę, Wykonawca załącz</w:t>
      </w:r>
      <w:r w:rsidR="00E3327F" w:rsidRPr="00E3327F">
        <w:rPr>
          <w:rFonts w:ascii="Arial" w:hAnsi="Arial" w:cs="Arial"/>
          <w:sz w:val="18"/>
          <w:szCs w:val="18"/>
        </w:rPr>
        <w:t>y</w:t>
      </w:r>
      <w:r w:rsidR="00EA3B26" w:rsidRPr="00E3327F">
        <w:rPr>
          <w:rFonts w:ascii="Arial" w:hAnsi="Arial" w:cs="Arial"/>
          <w:sz w:val="18"/>
          <w:szCs w:val="18"/>
        </w:rPr>
        <w:t xml:space="preserve">ł </w:t>
      </w:r>
      <w:r w:rsidR="00EA3B26" w:rsidRPr="00E3327F">
        <w:rPr>
          <w:rFonts w:ascii="Arial" w:hAnsi="Arial" w:cs="Arial"/>
          <w:b/>
          <w:sz w:val="18"/>
          <w:szCs w:val="18"/>
        </w:rPr>
        <w:t>oświadczenia złożone przez te Osoby</w:t>
      </w:r>
      <w:r w:rsidR="00EA3B26" w:rsidRPr="00E3327F">
        <w:rPr>
          <w:rFonts w:ascii="Arial" w:hAnsi="Arial" w:cs="Arial"/>
          <w:sz w:val="18"/>
          <w:szCs w:val="18"/>
        </w:rPr>
        <w:t xml:space="preserve"> o udostępnieniu wiedzy, doświadczenia oraz potencjału w zakresie wskazanym w wykazie. </w:t>
      </w:r>
      <w:r w:rsidR="00F01F59" w:rsidRPr="00E3327F">
        <w:rPr>
          <w:rFonts w:ascii="Arial" w:hAnsi="Arial" w:cs="Arial"/>
          <w:b/>
          <w:sz w:val="18"/>
          <w:szCs w:val="18"/>
        </w:rPr>
        <w:t>Załącznik nr 6a do SIWZ – Oświadczenie Osoby</w:t>
      </w:r>
      <w:r w:rsidR="00E3327F" w:rsidRPr="00E3327F">
        <w:rPr>
          <w:rFonts w:ascii="Arial" w:hAnsi="Arial" w:cs="Arial"/>
          <w:b/>
          <w:sz w:val="18"/>
          <w:szCs w:val="18"/>
        </w:rPr>
        <w:t xml:space="preserve"> skierowanej </w:t>
      </w:r>
      <w:r w:rsidR="00E3327F" w:rsidRPr="00E3327F">
        <w:rPr>
          <w:rFonts w:ascii="Arial" w:hAnsi="Arial" w:cs="Arial"/>
          <w:b/>
          <w:sz w:val="18"/>
          <w:szCs w:val="18"/>
        </w:rPr>
        <w:lastRenderedPageBreak/>
        <w:t>przez Wykonawcę do realizacji przedmiotowego zamówienia publicznego</w:t>
      </w:r>
      <w:r w:rsidR="00F01F59" w:rsidRPr="00E3327F">
        <w:rPr>
          <w:rFonts w:ascii="Arial" w:hAnsi="Arial" w:cs="Arial"/>
          <w:b/>
          <w:sz w:val="18"/>
          <w:szCs w:val="18"/>
        </w:rPr>
        <w:t>.</w:t>
      </w:r>
    </w:p>
    <w:p w14:paraId="53A299F3" w14:textId="77777777" w:rsidR="0085612A" w:rsidRPr="00C071A6" w:rsidRDefault="0085612A" w:rsidP="001E3F20">
      <w:pPr>
        <w:numPr>
          <w:ilvl w:val="0"/>
          <w:numId w:val="25"/>
        </w:numPr>
        <w:overflowPunct/>
        <w:autoSpaceDE/>
        <w:autoSpaceDN/>
        <w:adjustRightInd/>
        <w:ind w:left="284" w:hanging="284"/>
        <w:textAlignment w:val="auto"/>
        <w:rPr>
          <w:rFonts w:ascii="Arial" w:eastAsia="ArialMT" w:hAnsi="Arial" w:cs="Arial"/>
          <w:sz w:val="18"/>
          <w:szCs w:val="18"/>
        </w:rPr>
      </w:pPr>
      <w:r w:rsidRPr="00C071A6">
        <w:rPr>
          <w:rFonts w:ascii="Arial" w:eastAsia="ArialMT" w:hAnsi="Arial" w:cs="Arial"/>
          <w:sz w:val="18"/>
          <w:szCs w:val="18"/>
        </w:rPr>
        <w:t>W celu potwierdzenia spełnienia przez Wykonawcę warunków udziału w postępowaniu dotyczących sytuacji ekonomicznej lub finansowej Zamawiający wymaga przedstawienia w ofercie przetargowej następujących dokumentów:</w:t>
      </w:r>
    </w:p>
    <w:p w14:paraId="2840EA7D" w14:textId="2FC0CF45" w:rsidR="00332EAB" w:rsidRPr="003C0571" w:rsidRDefault="0085612A" w:rsidP="00505E8E">
      <w:pPr>
        <w:numPr>
          <w:ilvl w:val="0"/>
          <w:numId w:val="26"/>
        </w:numPr>
        <w:overflowPunct/>
        <w:autoSpaceDE/>
        <w:autoSpaceDN/>
        <w:adjustRightInd/>
        <w:ind w:left="426"/>
        <w:textAlignment w:val="auto"/>
        <w:rPr>
          <w:rFonts w:ascii="Arial" w:hAnsi="Arial" w:cs="Arial"/>
          <w:sz w:val="18"/>
          <w:szCs w:val="18"/>
        </w:rPr>
      </w:pPr>
      <w:r w:rsidRPr="003C0571">
        <w:rPr>
          <w:rFonts w:ascii="Arial" w:hAnsi="Arial" w:cs="Arial"/>
          <w:b/>
          <w:sz w:val="18"/>
          <w:szCs w:val="18"/>
        </w:rPr>
        <w:t>informacji banku lub spółdzielczej kasy oszczędnościowo – kredytowej</w:t>
      </w:r>
      <w:r w:rsidRPr="003C0571">
        <w:rPr>
          <w:rFonts w:ascii="Arial" w:hAnsi="Arial" w:cs="Arial"/>
          <w:sz w:val="18"/>
          <w:szCs w:val="18"/>
        </w:rPr>
        <w:t xml:space="preserve"> potwierdzającej wysokość posiadanych środków finansowych lub zdolność kredytową Wykonawcy, w okresie nie wcześniejszym niż </w:t>
      </w:r>
      <w:r w:rsidR="00ED21D3" w:rsidRPr="003C0571">
        <w:rPr>
          <w:rFonts w:ascii="Arial" w:hAnsi="Arial" w:cs="Arial"/>
          <w:sz w:val="18"/>
          <w:szCs w:val="18"/>
        </w:rPr>
        <w:t>1</w:t>
      </w:r>
      <w:r w:rsidR="00F11CD4" w:rsidRPr="003C0571">
        <w:rPr>
          <w:rFonts w:ascii="Arial" w:hAnsi="Arial" w:cs="Arial"/>
          <w:sz w:val="18"/>
          <w:szCs w:val="18"/>
        </w:rPr>
        <w:t xml:space="preserve"> miesiąc</w:t>
      </w:r>
      <w:r w:rsidRPr="003C0571">
        <w:rPr>
          <w:rFonts w:ascii="Arial" w:hAnsi="Arial" w:cs="Arial"/>
          <w:sz w:val="18"/>
          <w:szCs w:val="18"/>
        </w:rPr>
        <w:t xml:space="preserve"> przed upływem terminu składania ofert</w:t>
      </w:r>
      <w:r w:rsidRPr="003C0571">
        <w:rPr>
          <w:rFonts w:ascii="Arial" w:eastAsia="ArialMT" w:hAnsi="Arial" w:cs="Arial"/>
          <w:sz w:val="18"/>
          <w:szCs w:val="18"/>
        </w:rPr>
        <w:t xml:space="preserve">. Zamawiający wymaga poświadczenia, iż Wykonawca posiada środki finansowe </w:t>
      </w:r>
      <w:r w:rsidRPr="003C0571">
        <w:rPr>
          <w:rFonts w:ascii="Arial" w:hAnsi="Arial" w:cs="Arial"/>
          <w:sz w:val="18"/>
          <w:szCs w:val="18"/>
        </w:rPr>
        <w:t xml:space="preserve">w wysokości </w:t>
      </w:r>
      <w:r w:rsidRPr="003C0571">
        <w:rPr>
          <w:rFonts w:ascii="Arial" w:hAnsi="Arial" w:cs="Arial"/>
          <w:b/>
          <w:sz w:val="18"/>
          <w:szCs w:val="18"/>
        </w:rPr>
        <w:t xml:space="preserve">nie niższej niż </w:t>
      </w:r>
      <w:r w:rsidR="00162E66" w:rsidRPr="003C0571">
        <w:rPr>
          <w:rFonts w:ascii="Arial" w:hAnsi="Arial" w:cs="Arial"/>
          <w:b/>
          <w:sz w:val="18"/>
          <w:szCs w:val="18"/>
        </w:rPr>
        <w:t>1,5</w:t>
      </w:r>
      <w:r w:rsidR="00170F23" w:rsidRPr="003C0571">
        <w:rPr>
          <w:rFonts w:ascii="Arial" w:hAnsi="Arial" w:cs="Arial"/>
          <w:b/>
          <w:sz w:val="18"/>
          <w:szCs w:val="18"/>
        </w:rPr>
        <w:t xml:space="preserve"> mln</w:t>
      </w:r>
      <w:r w:rsidR="001F50BF" w:rsidRPr="003C0571">
        <w:rPr>
          <w:rFonts w:ascii="Arial" w:hAnsi="Arial" w:cs="Arial"/>
          <w:b/>
          <w:sz w:val="18"/>
          <w:szCs w:val="18"/>
        </w:rPr>
        <w:t xml:space="preserve"> </w:t>
      </w:r>
      <w:r w:rsidRPr="003C0571">
        <w:rPr>
          <w:rFonts w:ascii="Arial" w:hAnsi="Arial" w:cs="Arial"/>
          <w:b/>
          <w:sz w:val="18"/>
          <w:szCs w:val="18"/>
        </w:rPr>
        <w:t>złotych.</w:t>
      </w:r>
      <w:r w:rsidR="003C0571">
        <w:rPr>
          <w:rFonts w:ascii="Arial" w:hAnsi="Arial" w:cs="Arial"/>
          <w:b/>
          <w:sz w:val="18"/>
          <w:szCs w:val="18"/>
        </w:rPr>
        <w:br/>
      </w:r>
      <w:r w:rsidRPr="003C0571">
        <w:rPr>
          <w:rFonts w:ascii="Arial" w:hAnsi="Arial" w:cs="Arial"/>
          <w:sz w:val="18"/>
          <w:szCs w:val="18"/>
        </w:rPr>
        <w:t xml:space="preserve">Wykonawca przy realizacji zamówienia publicznego może polegać na zdolnościach finansowych innych podmiotów, niezależnie od charakteru prawnego łączących go z nimi stosunków. Wykonawca w tej sytuacji zobowiązany jest udowodnić Zamawiającemu, iż będzie dysponował zasobami niezbędnymi do realizacji zamówienia, w szczególności przedstawiając w tym celu pisemne zobowiązanie tych podmiotów do oddania mu </w:t>
      </w:r>
      <w:r w:rsidR="007A4099" w:rsidRPr="003C0571">
        <w:rPr>
          <w:rFonts w:ascii="Arial" w:hAnsi="Arial" w:cs="Arial"/>
          <w:sz w:val="18"/>
          <w:szCs w:val="18"/>
        </w:rPr>
        <w:br/>
      </w:r>
      <w:r w:rsidRPr="003C0571">
        <w:rPr>
          <w:rFonts w:ascii="Arial" w:hAnsi="Arial" w:cs="Arial"/>
          <w:sz w:val="18"/>
          <w:szCs w:val="18"/>
        </w:rPr>
        <w:t xml:space="preserve">do dyspozycji niezbędnych zasobów na okres korzystania z nich przy wykonaniu zamówienia. </w:t>
      </w:r>
      <w:r w:rsidR="007A4099" w:rsidRPr="003C0571">
        <w:rPr>
          <w:rFonts w:ascii="Arial" w:hAnsi="Arial" w:cs="Arial"/>
          <w:sz w:val="18"/>
          <w:szCs w:val="18"/>
        </w:rPr>
        <w:br/>
      </w:r>
      <w:r w:rsidRPr="003C0571">
        <w:rPr>
          <w:rFonts w:ascii="Arial" w:hAnsi="Arial" w:cs="Arial"/>
          <w:b/>
          <w:snapToGrid w:val="0"/>
          <w:sz w:val="18"/>
          <w:szCs w:val="18"/>
        </w:rPr>
        <w:t xml:space="preserve">Jeżeli Wykonawca będzie polegał na zdolności finansowej innych podmiotów zobowiązany jest załączyć </w:t>
      </w:r>
      <w:r w:rsidR="007A4099" w:rsidRPr="003C0571">
        <w:rPr>
          <w:rFonts w:ascii="Arial" w:hAnsi="Arial" w:cs="Arial"/>
          <w:b/>
          <w:snapToGrid w:val="0"/>
          <w:sz w:val="18"/>
          <w:szCs w:val="18"/>
        </w:rPr>
        <w:br/>
      </w:r>
      <w:r w:rsidRPr="003C0571">
        <w:rPr>
          <w:rFonts w:ascii="Arial" w:hAnsi="Arial" w:cs="Arial"/>
          <w:sz w:val="18"/>
          <w:szCs w:val="18"/>
        </w:rPr>
        <w:t xml:space="preserve">do oferty </w:t>
      </w:r>
      <w:r w:rsidRPr="003C0571">
        <w:rPr>
          <w:rFonts w:ascii="Arial" w:hAnsi="Arial" w:cs="Arial"/>
          <w:snapToGrid w:val="0"/>
          <w:sz w:val="18"/>
          <w:szCs w:val="18"/>
        </w:rPr>
        <w:t xml:space="preserve">informację, o której mowa powyżej </w:t>
      </w:r>
      <w:r w:rsidRPr="003C0571">
        <w:rPr>
          <w:rFonts w:ascii="Arial" w:hAnsi="Arial" w:cs="Arial"/>
          <w:sz w:val="18"/>
          <w:szCs w:val="18"/>
        </w:rPr>
        <w:t xml:space="preserve">wystawioną dla tego podmiotu. </w:t>
      </w:r>
      <w:r w:rsidR="007A4099" w:rsidRPr="003C0571">
        <w:rPr>
          <w:rFonts w:ascii="Arial" w:hAnsi="Arial" w:cs="Arial"/>
          <w:sz w:val="18"/>
          <w:szCs w:val="18"/>
        </w:rPr>
        <w:br/>
      </w:r>
      <w:r w:rsidR="00332EAB" w:rsidRPr="003C0571">
        <w:rPr>
          <w:rFonts w:ascii="Arial" w:hAnsi="Arial" w:cs="Arial"/>
          <w:b/>
          <w:snapToGrid w:val="0"/>
          <w:sz w:val="18"/>
          <w:szCs w:val="18"/>
        </w:rPr>
        <w:t>Jeżeli z uzasadnionych przyczyn Wykonawca nie może przedstawić dokumentów</w:t>
      </w:r>
      <w:r w:rsidR="00332EAB" w:rsidRPr="003C0571">
        <w:rPr>
          <w:rFonts w:ascii="Arial" w:hAnsi="Arial" w:cs="Arial"/>
          <w:snapToGrid w:val="0"/>
          <w:sz w:val="18"/>
          <w:szCs w:val="18"/>
        </w:rPr>
        <w:t xml:space="preserve"> dotyczących sytuacji finansowej i ekonomicznej wymaganych przez Zamawiającego powyżej, Wykonawca z</w:t>
      </w:r>
      <w:r w:rsidR="00332EAB" w:rsidRPr="003C0571">
        <w:rPr>
          <w:rFonts w:ascii="Arial" w:hAnsi="Arial" w:cs="Arial"/>
          <w:sz w:val="18"/>
          <w:szCs w:val="18"/>
        </w:rPr>
        <w:t xml:space="preserve">obowiązany jest </w:t>
      </w:r>
      <w:r w:rsidR="007A4099" w:rsidRPr="003C0571">
        <w:rPr>
          <w:rFonts w:ascii="Arial" w:hAnsi="Arial" w:cs="Arial"/>
          <w:sz w:val="18"/>
          <w:szCs w:val="18"/>
        </w:rPr>
        <w:br/>
      </w:r>
      <w:r w:rsidR="00332EAB" w:rsidRPr="003C0571">
        <w:rPr>
          <w:rFonts w:ascii="Arial" w:hAnsi="Arial" w:cs="Arial"/>
          <w:sz w:val="18"/>
          <w:szCs w:val="18"/>
        </w:rPr>
        <w:t xml:space="preserve">do przedstawienia równoważnego dokumentu, </w:t>
      </w:r>
      <w:r w:rsidR="00332EAB" w:rsidRPr="003C0571">
        <w:rPr>
          <w:rFonts w:ascii="Arial" w:hAnsi="Arial" w:cs="Arial"/>
          <w:snapToGrid w:val="0"/>
          <w:sz w:val="18"/>
          <w:szCs w:val="18"/>
        </w:rPr>
        <w:t xml:space="preserve">który w wystarczający sposób potwierdza spełnienie opisanego warunku. </w:t>
      </w:r>
    </w:p>
    <w:p w14:paraId="5D707395" w14:textId="77777777" w:rsidR="00944E64" w:rsidRPr="00C071A6" w:rsidRDefault="00944E64" w:rsidP="003C0571">
      <w:pPr>
        <w:numPr>
          <w:ilvl w:val="0"/>
          <w:numId w:val="26"/>
        </w:numPr>
        <w:overflowPunct/>
        <w:autoSpaceDE/>
        <w:autoSpaceDN/>
        <w:adjustRightInd/>
        <w:ind w:left="426"/>
        <w:textAlignment w:val="auto"/>
        <w:rPr>
          <w:rFonts w:ascii="Arial" w:hAnsi="Arial" w:cs="Arial"/>
          <w:snapToGrid w:val="0"/>
          <w:sz w:val="18"/>
          <w:szCs w:val="18"/>
        </w:rPr>
      </w:pPr>
      <w:r w:rsidRPr="00C071A6">
        <w:rPr>
          <w:rFonts w:ascii="Arial" w:hAnsi="Arial" w:cs="Arial"/>
          <w:b/>
          <w:bCs/>
          <w:snapToGrid w:val="0"/>
          <w:sz w:val="18"/>
          <w:szCs w:val="18"/>
        </w:rPr>
        <w:t>polisy</w:t>
      </w:r>
      <w:r w:rsidRPr="00C071A6">
        <w:rPr>
          <w:rFonts w:ascii="Arial" w:hAnsi="Arial" w:cs="Arial"/>
          <w:snapToGrid w:val="0"/>
          <w:sz w:val="18"/>
          <w:szCs w:val="18"/>
        </w:rPr>
        <w:t xml:space="preserve">, a w przypadku jej braku innego </w:t>
      </w:r>
      <w:r w:rsidR="00904F96" w:rsidRPr="00C071A6">
        <w:rPr>
          <w:rFonts w:ascii="Arial" w:hAnsi="Arial" w:cs="Arial"/>
          <w:snapToGrid w:val="0"/>
          <w:sz w:val="18"/>
          <w:szCs w:val="18"/>
        </w:rPr>
        <w:t>dokumentu potwierdzającego, że W</w:t>
      </w:r>
      <w:r w:rsidRPr="00C071A6">
        <w:rPr>
          <w:rFonts w:ascii="Arial" w:hAnsi="Arial" w:cs="Arial"/>
          <w:snapToGrid w:val="0"/>
          <w:sz w:val="18"/>
          <w:szCs w:val="18"/>
        </w:rPr>
        <w:t xml:space="preserve">ykonawca jest ubezpieczony </w:t>
      </w:r>
      <w:r w:rsidRPr="00C071A6">
        <w:rPr>
          <w:rFonts w:ascii="Arial" w:hAnsi="Arial" w:cs="Arial"/>
          <w:snapToGrid w:val="0"/>
          <w:sz w:val="18"/>
          <w:szCs w:val="18"/>
        </w:rPr>
        <w:br/>
        <w:t xml:space="preserve">od odpowiedzialności cywilnej w zakresie prowadzonej działalności gospodarczej na kwotę nie </w:t>
      </w:r>
      <w:r w:rsidRPr="00C071A6">
        <w:rPr>
          <w:rFonts w:ascii="Arial" w:hAnsi="Arial" w:cs="Arial"/>
          <w:b/>
          <w:snapToGrid w:val="0"/>
          <w:sz w:val="18"/>
          <w:szCs w:val="18"/>
        </w:rPr>
        <w:t xml:space="preserve">niższą </w:t>
      </w:r>
      <w:r w:rsidRPr="00C071A6">
        <w:rPr>
          <w:rFonts w:ascii="Arial" w:hAnsi="Arial" w:cs="Arial"/>
          <w:b/>
          <w:snapToGrid w:val="0"/>
          <w:sz w:val="18"/>
          <w:szCs w:val="18"/>
        </w:rPr>
        <w:br/>
        <w:t xml:space="preserve">niż </w:t>
      </w:r>
      <w:r w:rsidR="00FE5151" w:rsidRPr="00C071A6">
        <w:rPr>
          <w:rFonts w:ascii="Arial" w:hAnsi="Arial" w:cs="Arial"/>
          <w:b/>
          <w:snapToGrid w:val="0"/>
          <w:sz w:val="18"/>
          <w:szCs w:val="18"/>
        </w:rPr>
        <w:t>10</w:t>
      </w:r>
      <w:r w:rsidRPr="00C071A6">
        <w:rPr>
          <w:rFonts w:ascii="Arial" w:hAnsi="Arial" w:cs="Arial"/>
          <w:b/>
          <w:snapToGrid w:val="0"/>
          <w:sz w:val="18"/>
          <w:szCs w:val="18"/>
        </w:rPr>
        <w:t xml:space="preserve"> mln zł</w:t>
      </w:r>
      <w:r w:rsidRPr="00C071A6">
        <w:rPr>
          <w:rFonts w:ascii="Arial" w:hAnsi="Arial" w:cs="Arial"/>
          <w:snapToGrid w:val="0"/>
          <w:sz w:val="18"/>
          <w:szCs w:val="18"/>
        </w:rPr>
        <w:t>.</w:t>
      </w:r>
    </w:p>
    <w:p w14:paraId="3E0F017B" w14:textId="77777777" w:rsidR="00944E64" w:rsidRPr="00C071A6" w:rsidRDefault="00944E64" w:rsidP="0085612A">
      <w:pPr>
        <w:rPr>
          <w:rFonts w:ascii="Arial" w:eastAsia="ArialMT" w:hAnsi="Arial" w:cs="Arial"/>
          <w:sz w:val="8"/>
          <w:szCs w:val="8"/>
        </w:rPr>
      </w:pPr>
    </w:p>
    <w:bookmarkEnd w:id="6"/>
    <w:p w14:paraId="60B8AA2B" w14:textId="77777777" w:rsidR="0085612A" w:rsidRPr="00C071A6" w:rsidRDefault="0085612A" w:rsidP="001E3F20">
      <w:pPr>
        <w:pStyle w:val="Tekstpodstawowy"/>
        <w:numPr>
          <w:ilvl w:val="0"/>
          <w:numId w:val="23"/>
        </w:numPr>
        <w:overflowPunct/>
        <w:autoSpaceDE/>
        <w:autoSpaceDN/>
        <w:adjustRightInd/>
        <w:ind w:left="227" w:hanging="227"/>
        <w:textAlignment w:val="auto"/>
        <w:rPr>
          <w:rFonts w:ascii="Arial" w:hAnsi="Arial" w:cs="Arial"/>
          <w:b/>
          <w:sz w:val="18"/>
          <w:szCs w:val="18"/>
          <w:lang w:val="pl-PL"/>
        </w:rPr>
      </w:pPr>
      <w:r w:rsidRPr="00C071A6">
        <w:rPr>
          <w:rFonts w:ascii="Arial" w:hAnsi="Arial" w:cs="Arial"/>
          <w:b/>
          <w:sz w:val="18"/>
          <w:szCs w:val="18"/>
          <w:lang w:val="pl-PL"/>
        </w:rPr>
        <w:t>Inne dokumenty wymagane przez Zamawiającego:</w:t>
      </w:r>
    </w:p>
    <w:p w14:paraId="27650F56" w14:textId="77777777" w:rsidR="0085612A" w:rsidRPr="00C071A6" w:rsidRDefault="0085612A" w:rsidP="001E3F20">
      <w:pPr>
        <w:pStyle w:val="Tekstpodstawowy3"/>
        <w:widowControl w:val="0"/>
        <w:numPr>
          <w:ilvl w:val="0"/>
          <w:numId w:val="27"/>
        </w:numPr>
        <w:tabs>
          <w:tab w:val="left" w:pos="284"/>
        </w:tabs>
        <w:suppressAutoHyphens/>
        <w:overflowPunct/>
        <w:autoSpaceDE/>
        <w:autoSpaceDN/>
        <w:adjustRightInd/>
        <w:spacing w:after="0"/>
        <w:ind w:left="284" w:hanging="284"/>
        <w:textAlignment w:val="auto"/>
        <w:rPr>
          <w:rFonts w:ascii="Arial" w:hAnsi="Arial" w:cs="Arial"/>
          <w:sz w:val="18"/>
          <w:szCs w:val="18"/>
          <w:lang w:val="pl-PL"/>
        </w:rPr>
      </w:pPr>
      <w:r w:rsidRPr="00C071A6">
        <w:rPr>
          <w:rFonts w:ascii="Arial" w:hAnsi="Arial" w:cs="Arial"/>
          <w:b/>
          <w:sz w:val="18"/>
          <w:szCs w:val="18"/>
          <w:lang w:val="pl-PL"/>
        </w:rPr>
        <w:t xml:space="preserve">Zamawiający w przedmiotowym postępowaniu dopuszcza możliwość udziału Podwykonawców </w:t>
      </w:r>
      <w:r w:rsidRPr="00C071A6">
        <w:rPr>
          <w:rFonts w:ascii="Arial" w:hAnsi="Arial" w:cs="Arial"/>
          <w:b/>
          <w:sz w:val="18"/>
          <w:szCs w:val="18"/>
          <w:lang w:val="pl-PL"/>
        </w:rPr>
        <w:br/>
        <w:t>przy realizacji zamówienia publicznego</w:t>
      </w:r>
      <w:r w:rsidRPr="00C071A6">
        <w:rPr>
          <w:rFonts w:ascii="Arial" w:hAnsi="Arial" w:cs="Arial"/>
          <w:sz w:val="18"/>
          <w:szCs w:val="18"/>
          <w:lang w:val="pl-PL"/>
        </w:rPr>
        <w:t xml:space="preserve">. Wykonawca, który będzie korzystał w trakcie realizacji zamówienia z Podwykonawców powinien poinformować o tym Zamawiającego poprzez zaznaczenie Podwykonawstwa </w:t>
      </w:r>
      <w:r w:rsidRPr="00C071A6">
        <w:rPr>
          <w:rFonts w:ascii="Arial" w:hAnsi="Arial" w:cs="Arial"/>
          <w:sz w:val="18"/>
          <w:szCs w:val="18"/>
          <w:u w:val="single"/>
          <w:lang w:val="pl-PL"/>
        </w:rPr>
        <w:t>w </w:t>
      </w:r>
      <w:r w:rsidRPr="00C071A6">
        <w:rPr>
          <w:rFonts w:ascii="Arial" w:hAnsi="Arial" w:cs="Arial"/>
          <w:b/>
          <w:sz w:val="18"/>
          <w:szCs w:val="18"/>
          <w:u w:val="single"/>
          <w:lang w:val="pl-PL"/>
        </w:rPr>
        <w:t>pkt. </w:t>
      </w:r>
      <w:r w:rsidR="002F4906" w:rsidRPr="00C071A6">
        <w:rPr>
          <w:rFonts w:ascii="Arial" w:hAnsi="Arial" w:cs="Arial"/>
          <w:b/>
          <w:sz w:val="18"/>
          <w:szCs w:val="18"/>
          <w:u w:val="single"/>
          <w:lang w:val="pl-PL"/>
        </w:rPr>
        <w:t>9</w:t>
      </w:r>
      <w:r w:rsidRPr="00C071A6">
        <w:rPr>
          <w:rFonts w:ascii="Arial" w:hAnsi="Arial" w:cs="Arial"/>
          <w:sz w:val="18"/>
          <w:szCs w:val="18"/>
          <w:u w:val="single"/>
          <w:lang w:val="pl-PL"/>
        </w:rPr>
        <w:t xml:space="preserve"> „Oświadczeniu wykonawcy”, </w:t>
      </w:r>
      <w:r w:rsidRPr="00C071A6">
        <w:rPr>
          <w:rFonts w:ascii="Arial" w:hAnsi="Arial" w:cs="Arial"/>
          <w:b/>
          <w:sz w:val="18"/>
          <w:szCs w:val="18"/>
          <w:u w:val="single"/>
          <w:lang w:val="pl-PL"/>
        </w:rPr>
        <w:t>Formularz ofertowy</w:t>
      </w:r>
      <w:r w:rsidRPr="00C071A6">
        <w:rPr>
          <w:rFonts w:ascii="Arial" w:hAnsi="Arial" w:cs="Arial"/>
          <w:b/>
          <w:sz w:val="18"/>
          <w:szCs w:val="18"/>
          <w:lang w:val="pl-PL"/>
        </w:rPr>
        <w:t xml:space="preserve"> - Załącznik nr </w:t>
      </w:r>
      <w:r w:rsidR="00103BF8" w:rsidRPr="00C071A6">
        <w:rPr>
          <w:rFonts w:ascii="Arial" w:hAnsi="Arial" w:cs="Arial"/>
          <w:b/>
          <w:sz w:val="18"/>
          <w:szCs w:val="18"/>
          <w:lang w:val="pl-PL"/>
        </w:rPr>
        <w:t>1</w:t>
      </w:r>
      <w:r w:rsidRPr="00C071A6">
        <w:rPr>
          <w:rFonts w:ascii="Arial" w:hAnsi="Arial" w:cs="Arial"/>
          <w:b/>
          <w:sz w:val="18"/>
          <w:szCs w:val="18"/>
          <w:lang w:val="pl-PL"/>
        </w:rPr>
        <w:t xml:space="preserve"> do SIWZ</w:t>
      </w:r>
      <w:r w:rsidRPr="00C071A6">
        <w:rPr>
          <w:rFonts w:ascii="Arial" w:hAnsi="Arial" w:cs="Arial"/>
          <w:sz w:val="18"/>
          <w:szCs w:val="18"/>
          <w:lang w:val="pl-PL"/>
        </w:rPr>
        <w:t xml:space="preserve">. </w:t>
      </w:r>
    </w:p>
    <w:p w14:paraId="6B0A164E" w14:textId="77777777" w:rsidR="0085612A" w:rsidRPr="00C071A6" w:rsidRDefault="0085612A" w:rsidP="001E3F20">
      <w:pPr>
        <w:widowControl w:val="0"/>
        <w:numPr>
          <w:ilvl w:val="0"/>
          <w:numId w:val="27"/>
        </w:numPr>
        <w:tabs>
          <w:tab w:val="left" w:pos="284"/>
        </w:tabs>
        <w:suppressAutoHyphens/>
        <w:overflowPunct/>
        <w:autoSpaceDE/>
        <w:autoSpaceDN/>
        <w:adjustRightInd/>
        <w:ind w:left="284" w:hanging="284"/>
        <w:textAlignment w:val="auto"/>
        <w:rPr>
          <w:rFonts w:ascii="Arial" w:hAnsi="Arial" w:cs="Arial"/>
          <w:sz w:val="18"/>
          <w:szCs w:val="18"/>
        </w:rPr>
      </w:pPr>
      <w:r w:rsidRPr="00C071A6">
        <w:rPr>
          <w:rFonts w:ascii="Arial" w:hAnsi="Arial" w:cs="Arial"/>
          <w:b/>
          <w:sz w:val="18"/>
          <w:szCs w:val="18"/>
        </w:rPr>
        <w:t xml:space="preserve">Wykonawca przystępujący do postępowania o udzielenie zamówienia publicznego może polegać na wiedzy i doświadczeniu, potencjale technicznym, osobach zdolnych do wykonania zamówienia lub zdolnościach finansowych innych podmiotów, </w:t>
      </w:r>
      <w:bookmarkStart w:id="7" w:name="_Hlk485718152"/>
      <w:r w:rsidRPr="00C071A6">
        <w:rPr>
          <w:rFonts w:ascii="Arial" w:hAnsi="Arial" w:cs="Arial"/>
          <w:b/>
          <w:sz w:val="18"/>
          <w:szCs w:val="18"/>
        </w:rPr>
        <w:t>niezależnie od charakteru prawnego łączących go z nimi stosunków</w:t>
      </w:r>
      <w:r w:rsidRPr="00C071A6">
        <w:rPr>
          <w:rFonts w:ascii="Arial" w:hAnsi="Arial" w:cs="Arial"/>
          <w:sz w:val="18"/>
          <w:szCs w:val="18"/>
        </w:rPr>
        <w:t xml:space="preserve">. </w:t>
      </w:r>
    </w:p>
    <w:bookmarkEnd w:id="7"/>
    <w:p w14:paraId="7D0693C9" w14:textId="77777777" w:rsidR="0085612A" w:rsidRPr="00C071A6" w:rsidRDefault="0085612A" w:rsidP="0085612A">
      <w:pPr>
        <w:pStyle w:val="Tekstpodstawowy3"/>
        <w:tabs>
          <w:tab w:val="left" w:pos="284"/>
        </w:tabs>
        <w:spacing w:after="0"/>
        <w:ind w:left="284"/>
        <w:rPr>
          <w:rFonts w:ascii="Arial" w:hAnsi="Arial" w:cs="Arial"/>
          <w:sz w:val="18"/>
          <w:szCs w:val="18"/>
          <w:lang w:val="pl-PL"/>
        </w:rPr>
      </w:pPr>
      <w:r w:rsidRPr="00C071A6">
        <w:rPr>
          <w:rFonts w:ascii="Arial" w:hAnsi="Arial" w:cs="Arial"/>
          <w:sz w:val="18"/>
          <w:szCs w:val="18"/>
          <w:lang w:val="pl-PL"/>
        </w:rPr>
        <w:t xml:space="preserve">Wykonawca, który będzie korzystał w trakcie realizacji zamówienia z potencjału udostępnianego przez inne podmioty powinien poinformować o tym Zamawiającego poprzez zaznaczenie </w:t>
      </w:r>
      <w:r w:rsidRPr="00C071A6">
        <w:rPr>
          <w:rFonts w:ascii="Arial" w:hAnsi="Arial" w:cs="Arial"/>
          <w:b/>
          <w:sz w:val="18"/>
          <w:szCs w:val="18"/>
          <w:u w:val="single"/>
          <w:lang w:val="pl-PL"/>
        </w:rPr>
        <w:t xml:space="preserve">pkt. </w:t>
      </w:r>
      <w:r w:rsidR="00A66320" w:rsidRPr="00C071A6">
        <w:rPr>
          <w:rFonts w:ascii="Arial" w:hAnsi="Arial" w:cs="Arial"/>
          <w:b/>
          <w:sz w:val="18"/>
          <w:szCs w:val="18"/>
          <w:u w:val="single"/>
          <w:lang w:val="pl-PL"/>
        </w:rPr>
        <w:t>1</w:t>
      </w:r>
      <w:r w:rsidR="002F4906" w:rsidRPr="00C071A6">
        <w:rPr>
          <w:rFonts w:ascii="Arial" w:hAnsi="Arial" w:cs="Arial"/>
          <w:b/>
          <w:sz w:val="18"/>
          <w:szCs w:val="18"/>
          <w:u w:val="single"/>
          <w:lang w:val="pl-PL"/>
        </w:rPr>
        <w:t>0</w:t>
      </w:r>
      <w:r w:rsidR="00B424F8" w:rsidRPr="00C071A6">
        <w:rPr>
          <w:rFonts w:ascii="Arial" w:hAnsi="Arial" w:cs="Arial"/>
          <w:sz w:val="18"/>
          <w:szCs w:val="18"/>
          <w:u w:val="single"/>
          <w:lang w:val="pl-PL"/>
        </w:rPr>
        <w:t xml:space="preserve"> w „Oświadczeniu W</w:t>
      </w:r>
      <w:r w:rsidRPr="00C071A6">
        <w:rPr>
          <w:rFonts w:ascii="Arial" w:hAnsi="Arial" w:cs="Arial"/>
          <w:sz w:val="18"/>
          <w:szCs w:val="18"/>
          <w:u w:val="single"/>
          <w:lang w:val="pl-PL"/>
        </w:rPr>
        <w:t>ykonawcy”, Formularz ofertowy</w:t>
      </w:r>
      <w:r w:rsidRPr="00C071A6">
        <w:rPr>
          <w:rFonts w:ascii="Arial" w:hAnsi="Arial" w:cs="Arial"/>
          <w:sz w:val="18"/>
          <w:szCs w:val="18"/>
          <w:lang w:val="pl-PL"/>
        </w:rPr>
        <w:t xml:space="preserve"> </w:t>
      </w:r>
      <w:r w:rsidR="00DB649A" w:rsidRPr="00C071A6">
        <w:rPr>
          <w:rFonts w:ascii="Arial" w:hAnsi="Arial" w:cs="Arial"/>
          <w:sz w:val="18"/>
          <w:szCs w:val="18"/>
          <w:lang w:val="pl-PL"/>
        </w:rPr>
        <w:t>(</w:t>
      </w:r>
      <w:r w:rsidRPr="00C071A6">
        <w:rPr>
          <w:rFonts w:ascii="Arial" w:hAnsi="Arial" w:cs="Arial"/>
          <w:b/>
          <w:sz w:val="18"/>
          <w:szCs w:val="18"/>
          <w:lang w:val="pl-PL"/>
        </w:rPr>
        <w:t xml:space="preserve">Załącznik nr </w:t>
      </w:r>
      <w:r w:rsidR="00B14F1E" w:rsidRPr="00C071A6">
        <w:rPr>
          <w:rFonts w:ascii="Arial" w:hAnsi="Arial" w:cs="Arial"/>
          <w:b/>
          <w:sz w:val="18"/>
          <w:szCs w:val="18"/>
          <w:lang w:val="pl-PL"/>
        </w:rPr>
        <w:t>1</w:t>
      </w:r>
      <w:r w:rsidRPr="00C071A6">
        <w:rPr>
          <w:rFonts w:ascii="Arial" w:hAnsi="Arial" w:cs="Arial"/>
          <w:b/>
          <w:sz w:val="18"/>
          <w:szCs w:val="18"/>
          <w:lang w:val="pl-PL"/>
        </w:rPr>
        <w:t xml:space="preserve"> do SIWZ</w:t>
      </w:r>
      <w:r w:rsidR="00DB649A" w:rsidRPr="00C071A6">
        <w:rPr>
          <w:rFonts w:ascii="Arial" w:hAnsi="Arial" w:cs="Arial"/>
          <w:b/>
          <w:sz w:val="18"/>
          <w:szCs w:val="18"/>
          <w:lang w:val="pl-PL"/>
        </w:rPr>
        <w:t xml:space="preserve"> </w:t>
      </w:r>
      <w:r w:rsidR="00DB649A" w:rsidRPr="00C071A6">
        <w:rPr>
          <w:rFonts w:ascii="Arial" w:hAnsi="Arial" w:cs="Arial"/>
          <w:sz w:val="18"/>
          <w:szCs w:val="18"/>
          <w:lang w:val="pl-PL"/>
        </w:rPr>
        <w:t>oraz</w:t>
      </w:r>
      <w:r w:rsidR="00DB649A" w:rsidRPr="00C071A6">
        <w:rPr>
          <w:rFonts w:ascii="Arial" w:hAnsi="Arial" w:cs="Arial"/>
          <w:b/>
          <w:sz w:val="18"/>
          <w:szCs w:val="18"/>
          <w:lang w:val="pl-PL"/>
        </w:rPr>
        <w:t xml:space="preserve"> Załącznik nr 3 do SIWZ)</w:t>
      </w:r>
      <w:r w:rsidRPr="00C071A6">
        <w:rPr>
          <w:rFonts w:ascii="Arial" w:hAnsi="Arial" w:cs="Arial"/>
          <w:sz w:val="18"/>
          <w:szCs w:val="18"/>
          <w:lang w:val="pl-PL"/>
        </w:rPr>
        <w:t>.</w:t>
      </w:r>
    </w:p>
    <w:p w14:paraId="00608421" w14:textId="77777777" w:rsidR="0085612A" w:rsidRPr="00C071A6" w:rsidRDefault="0085612A" w:rsidP="00362F57">
      <w:pPr>
        <w:pStyle w:val="Tekstpodstawowywcity2"/>
        <w:ind w:left="284" w:right="-285" w:hanging="284"/>
        <w:jc w:val="left"/>
        <w:rPr>
          <w:rFonts w:ascii="Arial" w:hAnsi="Arial" w:cs="Arial"/>
          <w:sz w:val="18"/>
          <w:szCs w:val="18"/>
          <w:lang w:val="pl-PL"/>
        </w:rPr>
      </w:pPr>
      <w:r w:rsidRPr="00C071A6">
        <w:rPr>
          <w:rFonts w:ascii="Arial" w:hAnsi="Arial" w:cs="Arial"/>
          <w:sz w:val="18"/>
          <w:szCs w:val="18"/>
          <w:lang w:val="pl-PL"/>
        </w:rPr>
        <w:tab/>
      </w:r>
      <w:r w:rsidRPr="00C071A6">
        <w:rPr>
          <w:rFonts w:ascii="Arial" w:hAnsi="Arial" w:cs="Arial"/>
          <w:b/>
          <w:sz w:val="18"/>
          <w:szCs w:val="18"/>
          <w:lang w:val="pl-PL"/>
        </w:rPr>
        <w:t>Uwaga</w:t>
      </w:r>
      <w:r w:rsidRPr="00C071A6">
        <w:rPr>
          <w:rFonts w:ascii="Arial" w:hAnsi="Arial" w:cs="Arial"/>
          <w:sz w:val="18"/>
          <w:szCs w:val="18"/>
          <w:lang w:val="pl-PL"/>
        </w:rPr>
        <w:t xml:space="preserve">: Wykonawca może </w:t>
      </w:r>
      <w:r w:rsidRPr="00C071A6">
        <w:rPr>
          <w:rFonts w:ascii="Arial" w:hAnsi="Arial" w:cs="Arial"/>
          <w:b/>
          <w:sz w:val="18"/>
          <w:szCs w:val="18"/>
          <w:u w:val="single"/>
          <w:lang w:val="pl-PL"/>
        </w:rPr>
        <w:t>w celu potwierdzenia spełniania warunków udziału w postępowaniu</w:t>
      </w:r>
      <w:r w:rsidRPr="00C071A6">
        <w:rPr>
          <w:rFonts w:ascii="Arial" w:hAnsi="Arial" w:cs="Arial"/>
          <w:sz w:val="18"/>
          <w:szCs w:val="18"/>
          <w:lang w:val="pl-PL"/>
        </w:rPr>
        <w:t xml:space="preserve">, </w:t>
      </w:r>
      <w:r w:rsidR="00B14F1E" w:rsidRPr="00C071A6">
        <w:rPr>
          <w:rFonts w:ascii="Arial" w:hAnsi="Arial" w:cs="Arial"/>
          <w:sz w:val="18"/>
          <w:szCs w:val="18"/>
          <w:lang w:val="pl-PL"/>
        </w:rPr>
        <w:t xml:space="preserve">w odniesieniu </w:t>
      </w:r>
      <w:r w:rsidRPr="00C071A6">
        <w:rPr>
          <w:rFonts w:ascii="Arial" w:hAnsi="Arial" w:cs="Arial"/>
          <w:sz w:val="18"/>
          <w:szCs w:val="18"/>
          <w:lang w:val="pl-PL"/>
        </w:rPr>
        <w:t>do zamówienia lub jego części, polegać na zdolnościach technicznych lub zawo</w:t>
      </w:r>
      <w:r w:rsidR="00B14F1E" w:rsidRPr="00C071A6">
        <w:rPr>
          <w:rFonts w:ascii="Arial" w:hAnsi="Arial" w:cs="Arial"/>
          <w:sz w:val="18"/>
          <w:szCs w:val="18"/>
          <w:lang w:val="pl-PL"/>
        </w:rPr>
        <w:t xml:space="preserve">dowych lub sytuacji finansowej </w:t>
      </w:r>
      <w:r w:rsidRPr="00C071A6">
        <w:rPr>
          <w:rFonts w:ascii="Arial" w:hAnsi="Arial" w:cs="Arial"/>
          <w:sz w:val="18"/>
          <w:szCs w:val="18"/>
          <w:lang w:val="pl-PL"/>
        </w:rPr>
        <w:t>lub ekonomicznej innych podmiotów, niezależnie od charakteru prawnego łączący</w:t>
      </w:r>
      <w:r w:rsidR="00B14F1E" w:rsidRPr="00C071A6">
        <w:rPr>
          <w:rFonts w:ascii="Arial" w:hAnsi="Arial" w:cs="Arial"/>
          <w:sz w:val="18"/>
          <w:szCs w:val="18"/>
          <w:lang w:val="pl-PL"/>
        </w:rPr>
        <w:t xml:space="preserve">ch go z nim stosunków prawnych. </w:t>
      </w:r>
      <w:r w:rsidRPr="00C071A6">
        <w:rPr>
          <w:rFonts w:ascii="Arial" w:hAnsi="Arial" w:cs="Arial"/>
          <w:sz w:val="18"/>
          <w:szCs w:val="18"/>
          <w:lang w:val="pl-PL"/>
        </w:rPr>
        <w:t xml:space="preserve">Wykonawca, który polega na zdolności lub sytuacji innych podmiotów, musi udowodnić Zamawiającemu, że realizując zamówienie, będzie dysponował niezbędnymi zasobami tych podmiotów, w szczególności </w:t>
      </w:r>
      <w:r w:rsidRPr="00C071A6">
        <w:rPr>
          <w:rFonts w:ascii="Arial" w:hAnsi="Arial" w:cs="Arial"/>
          <w:b/>
          <w:sz w:val="18"/>
          <w:szCs w:val="18"/>
          <w:lang w:val="pl-PL"/>
        </w:rPr>
        <w:t>przedstawiając zobowiązanie tych podmiotów do oddania do dyspozycji niezbędnych zasobów na potrzeby realizacji zamówienia</w:t>
      </w:r>
      <w:r w:rsidRPr="00C071A6">
        <w:rPr>
          <w:rFonts w:ascii="Arial" w:hAnsi="Arial" w:cs="Arial"/>
          <w:sz w:val="18"/>
          <w:szCs w:val="18"/>
          <w:lang w:val="pl-PL"/>
        </w:rPr>
        <w:t xml:space="preserve">. </w:t>
      </w:r>
    </w:p>
    <w:p w14:paraId="11B98E14" w14:textId="77777777" w:rsidR="0085612A" w:rsidRPr="00C071A6" w:rsidRDefault="0085612A" w:rsidP="00362F57">
      <w:pPr>
        <w:pStyle w:val="Tekstpodstawowywcity2"/>
        <w:ind w:left="284" w:right="-285"/>
        <w:jc w:val="left"/>
        <w:rPr>
          <w:rFonts w:ascii="Arial" w:hAnsi="Arial" w:cs="Arial"/>
          <w:sz w:val="18"/>
          <w:szCs w:val="18"/>
          <w:lang w:val="pl-PL"/>
        </w:rPr>
      </w:pPr>
      <w:r w:rsidRPr="00C071A6">
        <w:rPr>
          <w:rFonts w:ascii="Arial" w:hAnsi="Arial" w:cs="Arial"/>
          <w:sz w:val="18"/>
          <w:szCs w:val="18"/>
          <w:lang w:val="pl-PL"/>
        </w:rPr>
        <w:t xml:space="preserve">Wzór oświadczenia podmiotu udostępniającego potencjał ujęto w </w:t>
      </w:r>
      <w:r w:rsidRPr="00C071A6">
        <w:rPr>
          <w:rFonts w:ascii="Arial" w:hAnsi="Arial" w:cs="Arial"/>
          <w:b/>
          <w:sz w:val="18"/>
          <w:szCs w:val="18"/>
          <w:lang w:val="pl-PL"/>
        </w:rPr>
        <w:t xml:space="preserve">Załączniku nr </w:t>
      </w:r>
      <w:r w:rsidR="00B14F1E" w:rsidRPr="00C071A6">
        <w:rPr>
          <w:rFonts w:ascii="Arial" w:hAnsi="Arial" w:cs="Arial"/>
          <w:b/>
          <w:sz w:val="18"/>
          <w:szCs w:val="18"/>
          <w:lang w:val="pl-PL"/>
        </w:rPr>
        <w:t>1</w:t>
      </w:r>
      <w:r w:rsidRPr="00C071A6">
        <w:rPr>
          <w:rFonts w:ascii="Arial" w:hAnsi="Arial" w:cs="Arial"/>
          <w:b/>
          <w:sz w:val="18"/>
          <w:szCs w:val="18"/>
          <w:lang w:val="pl-PL"/>
        </w:rPr>
        <w:t xml:space="preserve"> do SIWZ</w:t>
      </w:r>
      <w:r w:rsidRPr="00C071A6">
        <w:rPr>
          <w:rFonts w:ascii="Arial" w:hAnsi="Arial" w:cs="Arial"/>
          <w:sz w:val="18"/>
          <w:szCs w:val="18"/>
          <w:lang w:val="pl-PL"/>
        </w:rPr>
        <w:t xml:space="preserve"> – „Zobowiązanie podmiotu/ podmiotów oddających do dyspozycji Wykonawcy niezbędne zasoby” (Podmiot udostępniający zasoby lub Wykonawca może skorzystać z przygotowanego przez Zamawiającego załącznika, może też modyfikować jego treść). </w:t>
      </w:r>
    </w:p>
    <w:p w14:paraId="168C4F90" w14:textId="77777777" w:rsidR="0085612A" w:rsidRPr="00C071A6" w:rsidRDefault="0085612A" w:rsidP="00362F57">
      <w:pPr>
        <w:pStyle w:val="Tekstpodstawowywcity2"/>
        <w:ind w:left="284" w:right="-285"/>
        <w:jc w:val="left"/>
        <w:rPr>
          <w:rFonts w:ascii="Arial" w:hAnsi="Arial" w:cs="Arial"/>
          <w:sz w:val="18"/>
          <w:szCs w:val="18"/>
          <w:u w:val="single"/>
          <w:lang w:val="pl-PL"/>
        </w:rPr>
      </w:pPr>
      <w:r w:rsidRPr="00C071A6">
        <w:rPr>
          <w:rFonts w:ascii="Arial" w:hAnsi="Arial" w:cs="Arial"/>
          <w:sz w:val="18"/>
          <w:szCs w:val="18"/>
          <w:lang w:val="pl-PL"/>
        </w:rPr>
        <w:t>Zamawiający informuje, że w odniesieniu do art. 22a ust. 3 ustawy PZP zobowiązany jest ocenić, czy udostępniane Wykonawcy przez inne podmioty zdolności lub zasob</w:t>
      </w:r>
      <w:r w:rsidR="00B424F8" w:rsidRPr="00C071A6">
        <w:rPr>
          <w:rFonts w:ascii="Arial" w:hAnsi="Arial" w:cs="Arial"/>
          <w:sz w:val="18"/>
          <w:szCs w:val="18"/>
          <w:lang w:val="pl-PL"/>
        </w:rPr>
        <w:t>y pozwalają na wykazanie przez W</w:t>
      </w:r>
      <w:r w:rsidRPr="00C071A6">
        <w:rPr>
          <w:rFonts w:ascii="Arial" w:hAnsi="Arial" w:cs="Arial"/>
          <w:sz w:val="18"/>
          <w:szCs w:val="18"/>
          <w:lang w:val="pl-PL"/>
        </w:rPr>
        <w:t xml:space="preserve">ykonawcę spełnienia warunków udziału w postępowaniu oraz zobowiązany jest badać, czy nie zachodzą wobec tego podmiotu podstawy wykluczenia, o których mowa w art. 24 ust. 1 pkt. 13 – 22 i ust.5, </w:t>
      </w:r>
      <w:r w:rsidRPr="00C071A6">
        <w:rPr>
          <w:rFonts w:ascii="Arial" w:hAnsi="Arial" w:cs="Arial"/>
          <w:sz w:val="18"/>
          <w:szCs w:val="18"/>
          <w:u w:val="single"/>
          <w:lang w:val="pl-PL"/>
        </w:rPr>
        <w:t>tym samym Zamawiający wymaga, aby Wykonawca przedłożył w ofercie oświadczenie o którym mowa części V pkt. I.1), ppkt. a) (załącznik nr 3 d</w:t>
      </w:r>
      <w:r w:rsidR="00B424F8" w:rsidRPr="00C071A6">
        <w:rPr>
          <w:rFonts w:ascii="Arial" w:hAnsi="Arial" w:cs="Arial"/>
          <w:sz w:val="18"/>
          <w:szCs w:val="18"/>
          <w:u w:val="single"/>
          <w:lang w:val="pl-PL"/>
        </w:rPr>
        <w:t>o SIWZ) oraz dokument, o którym</w:t>
      </w:r>
      <w:r w:rsidRPr="00C071A6">
        <w:rPr>
          <w:rFonts w:ascii="Arial" w:hAnsi="Arial" w:cs="Arial"/>
          <w:sz w:val="18"/>
          <w:szCs w:val="18"/>
          <w:u w:val="single"/>
          <w:lang w:val="pl-PL"/>
        </w:rPr>
        <w:t xml:space="preserve"> mowa w części V pkt. I.1), ppk</w:t>
      </w:r>
      <w:r w:rsidR="00B424F8" w:rsidRPr="00C071A6">
        <w:rPr>
          <w:rFonts w:ascii="Arial" w:hAnsi="Arial" w:cs="Arial"/>
          <w:sz w:val="18"/>
          <w:szCs w:val="18"/>
          <w:u w:val="single"/>
          <w:lang w:val="pl-PL"/>
        </w:rPr>
        <w:t>t. b) SIWZ (KRS / CEiDG) złożony</w:t>
      </w:r>
      <w:r w:rsidRPr="00C071A6">
        <w:rPr>
          <w:rFonts w:ascii="Arial" w:hAnsi="Arial" w:cs="Arial"/>
          <w:sz w:val="18"/>
          <w:szCs w:val="18"/>
          <w:u w:val="single"/>
          <w:lang w:val="pl-PL"/>
        </w:rPr>
        <w:t xml:space="preserve"> przez Podwykonawcę lub podmiot, którego udział lub zasoby stanowią potwierdzenie spełnienia warunków udziału w postępowaniu.</w:t>
      </w:r>
    </w:p>
    <w:p w14:paraId="1FD5154C" w14:textId="77777777" w:rsidR="0085612A" w:rsidRPr="00C071A6" w:rsidRDefault="0085612A" w:rsidP="00362F57">
      <w:pPr>
        <w:pStyle w:val="Tekstpodstawowywcity2"/>
        <w:ind w:left="284" w:right="-285"/>
        <w:jc w:val="left"/>
        <w:rPr>
          <w:rFonts w:ascii="Arial" w:hAnsi="Arial" w:cs="Arial"/>
          <w:sz w:val="18"/>
          <w:szCs w:val="18"/>
          <w:u w:val="single"/>
          <w:lang w:val="pl-PL"/>
        </w:rPr>
      </w:pPr>
      <w:r w:rsidRPr="00C071A6">
        <w:rPr>
          <w:rFonts w:ascii="Arial" w:hAnsi="Arial" w:cs="Arial"/>
          <w:b/>
          <w:sz w:val="18"/>
          <w:szCs w:val="18"/>
          <w:lang w:val="pl-PL"/>
        </w:rPr>
        <w:t>Uwaga:</w:t>
      </w:r>
      <w:r w:rsidRPr="00C071A6">
        <w:rPr>
          <w:rFonts w:ascii="Arial" w:hAnsi="Arial" w:cs="Arial"/>
          <w:sz w:val="18"/>
          <w:szCs w:val="18"/>
          <w:lang w:val="pl-PL"/>
        </w:rPr>
        <w:t xml:space="preserve"> </w:t>
      </w:r>
      <w:r w:rsidRPr="00C071A6">
        <w:rPr>
          <w:rFonts w:ascii="Arial" w:hAnsi="Arial" w:cs="Arial"/>
          <w:sz w:val="18"/>
          <w:szCs w:val="18"/>
          <w:u w:val="single"/>
          <w:lang w:val="pl-PL"/>
        </w:rPr>
        <w:t>Jednocześnie Wykonawca załącza do oferty dokumenty Podwykonawcy lub podmiotu, który udostępnił zasoby w zakresie, którego dotyczy udostępnienie, a wymienione w części V pkt. I. 2), 3) lub 4)</w:t>
      </w:r>
    </w:p>
    <w:p w14:paraId="4C9EC34E" w14:textId="77777777" w:rsidR="0085612A" w:rsidRPr="00C071A6" w:rsidRDefault="0085612A" w:rsidP="001E3F20">
      <w:pPr>
        <w:widowControl w:val="0"/>
        <w:numPr>
          <w:ilvl w:val="0"/>
          <w:numId w:val="27"/>
        </w:numPr>
        <w:tabs>
          <w:tab w:val="left" w:pos="284"/>
        </w:tabs>
        <w:suppressAutoHyphens/>
        <w:overflowPunct/>
        <w:autoSpaceDE/>
        <w:autoSpaceDN/>
        <w:adjustRightInd/>
        <w:ind w:left="284" w:hanging="284"/>
        <w:textAlignment w:val="auto"/>
        <w:rPr>
          <w:rFonts w:ascii="Arial" w:hAnsi="Arial" w:cs="Arial"/>
          <w:sz w:val="18"/>
          <w:szCs w:val="18"/>
        </w:rPr>
      </w:pPr>
      <w:r w:rsidRPr="00C071A6">
        <w:rPr>
          <w:rFonts w:ascii="Arial" w:hAnsi="Arial" w:cs="Arial"/>
          <w:snapToGrid w:val="0"/>
          <w:sz w:val="18"/>
          <w:szCs w:val="18"/>
        </w:rPr>
        <w:t xml:space="preserve">W celu </w:t>
      </w:r>
      <w:r w:rsidRPr="00C071A6">
        <w:rPr>
          <w:rFonts w:ascii="Arial" w:hAnsi="Arial" w:cs="Arial"/>
          <w:b/>
          <w:snapToGrid w:val="0"/>
          <w:sz w:val="18"/>
          <w:szCs w:val="18"/>
        </w:rPr>
        <w:t>potwierdzenia zabezpieczenia złożonej oferty wadium</w:t>
      </w:r>
      <w:r w:rsidRPr="00C071A6">
        <w:rPr>
          <w:rFonts w:ascii="Arial" w:hAnsi="Arial" w:cs="Arial"/>
          <w:snapToGrid w:val="0"/>
          <w:sz w:val="18"/>
          <w:szCs w:val="18"/>
        </w:rPr>
        <w:t xml:space="preserve"> Zamawiający wymaga załączenia kserokopii wniesionego wadium do oferty przetargowej.</w:t>
      </w:r>
    </w:p>
    <w:p w14:paraId="01B76A52" w14:textId="77777777" w:rsidR="0085612A" w:rsidRPr="00C071A6" w:rsidRDefault="0085612A" w:rsidP="00362F57">
      <w:pPr>
        <w:rPr>
          <w:rFonts w:ascii="Arial" w:hAnsi="Arial" w:cs="Arial"/>
          <w:sz w:val="12"/>
          <w:szCs w:val="18"/>
        </w:rPr>
      </w:pPr>
    </w:p>
    <w:p w14:paraId="74767D3D" w14:textId="77777777" w:rsidR="0085612A" w:rsidRPr="00C071A6" w:rsidRDefault="0085612A" w:rsidP="0085612A">
      <w:pPr>
        <w:rPr>
          <w:rFonts w:ascii="Arial" w:hAnsi="Arial" w:cs="Arial"/>
          <w:sz w:val="18"/>
          <w:szCs w:val="18"/>
        </w:rPr>
      </w:pPr>
      <w:r w:rsidRPr="00C071A6">
        <w:rPr>
          <w:rFonts w:ascii="Arial" w:hAnsi="Arial" w:cs="Arial"/>
          <w:sz w:val="18"/>
          <w:szCs w:val="18"/>
        </w:rPr>
        <w:t>Powyższe dokumenty i oświadczenia należy złożyć zgodnie z przesłankami zawartymi w Rozporządzeniu Prezesa Rady Ministrów z dnia 27 lipca 2016r. w sprawie rodzajów dokumentów, jakich może żąd</w:t>
      </w:r>
      <w:r w:rsidR="00D3376F" w:rsidRPr="00C071A6">
        <w:rPr>
          <w:rFonts w:ascii="Arial" w:hAnsi="Arial" w:cs="Arial"/>
          <w:sz w:val="18"/>
          <w:szCs w:val="18"/>
        </w:rPr>
        <w:t>ać Zamawiający od W</w:t>
      </w:r>
      <w:r w:rsidRPr="00C071A6">
        <w:rPr>
          <w:rFonts w:ascii="Arial" w:hAnsi="Arial" w:cs="Arial"/>
          <w:sz w:val="18"/>
          <w:szCs w:val="18"/>
        </w:rPr>
        <w:t>ykonawcy oraz form, w jakich te dokumenty mogą być składane.</w:t>
      </w:r>
    </w:p>
    <w:p w14:paraId="00AF88E0" w14:textId="77777777" w:rsidR="00066C9C" w:rsidRPr="00C071A6" w:rsidRDefault="00066C9C" w:rsidP="009D2159">
      <w:pPr>
        <w:pStyle w:val="Tekstpodstawowy"/>
        <w:tabs>
          <w:tab w:val="left" w:pos="340"/>
        </w:tabs>
        <w:rPr>
          <w:rFonts w:ascii="Arial" w:hAnsi="Arial" w:cs="Arial"/>
          <w:b/>
          <w:sz w:val="8"/>
          <w:szCs w:val="18"/>
          <w:lang w:val="pl-PL"/>
        </w:rPr>
      </w:pPr>
    </w:p>
    <w:p w14:paraId="69229938" w14:textId="77777777" w:rsidR="00066C9C" w:rsidRPr="00C071A6" w:rsidRDefault="00066C9C" w:rsidP="009D2159">
      <w:pPr>
        <w:widowControl w:val="0"/>
        <w:tabs>
          <w:tab w:val="left" w:pos="340"/>
        </w:tabs>
        <w:rPr>
          <w:rFonts w:ascii="Arial" w:hAnsi="Arial" w:cs="Arial"/>
          <w:b/>
          <w:sz w:val="18"/>
          <w:szCs w:val="18"/>
          <w:u w:val="single"/>
        </w:rPr>
      </w:pPr>
      <w:r w:rsidRPr="00C071A6">
        <w:rPr>
          <w:rFonts w:ascii="Arial" w:hAnsi="Arial" w:cs="Arial"/>
          <w:b/>
          <w:sz w:val="18"/>
          <w:szCs w:val="18"/>
        </w:rPr>
        <w:t xml:space="preserve">V. </w:t>
      </w:r>
      <w:r w:rsidRPr="00C071A6">
        <w:rPr>
          <w:rFonts w:ascii="Arial" w:hAnsi="Arial" w:cs="Arial"/>
          <w:b/>
          <w:sz w:val="18"/>
          <w:szCs w:val="18"/>
          <w:u w:val="single"/>
        </w:rPr>
        <w:t xml:space="preserve">INFORMACJE O SPOSOBIE POROZUMIEWANIA SIĘ ZAMAWIAJĄCEGO Z WYKONAWCAMI ORAZ </w:t>
      </w:r>
    </w:p>
    <w:p w14:paraId="6F5CDAC0" w14:textId="77777777" w:rsidR="00066C9C" w:rsidRPr="00C071A6" w:rsidRDefault="00066C9C" w:rsidP="009D2159">
      <w:pPr>
        <w:widowControl w:val="0"/>
        <w:tabs>
          <w:tab w:val="left" w:pos="340"/>
        </w:tabs>
        <w:rPr>
          <w:rFonts w:ascii="Arial" w:hAnsi="Arial" w:cs="Arial"/>
          <w:b/>
          <w:sz w:val="18"/>
          <w:szCs w:val="18"/>
          <w:u w:val="single"/>
        </w:rPr>
      </w:pPr>
      <w:r w:rsidRPr="00C071A6">
        <w:rPr>
          <w:rFonts w:ascii="Arial" w:hAnsi="Arial" w:cs="Arial"/>
          <w:b/>
          <w:sz w:val="18"/>
          <w:szCs w:val="18"/>
        </w:rPr>
        <w:t xml:space="preserve"> </w:t>
      </w:r>
      <w:r w:rsidRPr="00C071A6">
        <w:rPr>
          <w:rFonts w:ascii="Arial" w:hAnsi="Arial" w:cs="Arial"/>
          <w:b/>
          <w:sz w:val="18"/>
          <w:szCs w:val="18"/>
          <w:u w:val="single"/>
        </w:rPr>
        <w:t>PRZEKAZYWANIA OŚWIADCZEŃ LUB DOKUMENTÓW</w:t>
      </w:r>
    </w:p>
    <w:p w14:paraId="5840E226" w14:textId="77777777" w:rsidR="00066C9C" w:rsidRPr="00C071A6" w:rsidRDefault="00066C9C" w:rsidP="009D2159">
      <w:pPr>
        <w:widowControl w:val="0"/>
        <w:tabs>
          <w:tab w:val="left" w:pos="340"/>
        </w:tabs>
        <w:rPr>
          <w:rFonts w:ascii="Arial" w:hAnsi="Arial" w:cs="Arial"/>
          <w:sz w:val="8"/>
          <w:szCs w:val="18"/>
        </w:rPr>
      </w:pPr>
    </w:p>
    <w:p w14:paraId="4C30A2F2" w14:textId="77777777" w:rsidR="00E5515C" w:rsidRPr="00C071A6" w:rsidRDefault="00066C9C" w:rsidP="00E34B0B">
      <w:pPr>
        <w:pStyle w:val="Tekstpodstawowy"/>
        <w:widowControl/>
        <w:numPr>
          <w:ilvl w:val="1"/>
          <w:numId w:val="4"/>
        </w:numPr>
        <w:tabs>
          <w:tab w:val="clear" w:pos="1440"/>
          <w:tab w:val="left" w:pos="340"/>
        </w:tabs>
        <w:suppressAutoHyphens/>
        <w:overflowPunct/>
        <w:autoSpaceDE/>
        <w:autoSpaceDN/>
        <w:adjustRightInd/>
        <w:ind w:left="350"/>
        <w:textAlignment w:val="auto"/>
        <w:rPr>
          <w:rFonts w:ascii="Arial" w:hAnsi="Arial" w:cs="Arial"/>
          <w:sz w:val="18"/>
          <w:szCs w:val="18"/>
          <w:lang w:val="pl-PL"/>
        </w:rPr>
      </w:pPr>
      <w:r w:rsidRPr="00C071A6">
        <w:rPr>
          <w:rFonts w:ascii="Arial" w:hAnsi="Arial" w:cs="Arial"/>
          <w:b/>
          <w:sz w:val="18"/>
          <w:szCs w:val="18"/>
          <w:lang w:val="pl-PL"/>
        </w:rPr>
        <w:t>Zamawiający ustala, iż oświadczenia, wnioski i zawi</w:t>
      </w:r>
      <w:r w:rsidR="00E5515C" w:rsidRPr="00C071A6">
        <w:rPr>
          <w:rFonts w:ascii="Arial" w:hAnsi="Arial" w:cs="Arial"/>
          <w:b/>
          <w:sz w:val="18"/>
          <w:szCs w:val="18"/>
          <w:lang w:val="pl-PL"/>
        </w:rPr>
        <w:t>adomienia oraz inne informacje Zamawiający i W</w:t>
      </w:r>
      <w:r w:rsidRPr="00C071A6">
        <w:rPr>
          <w:rFonts w:ascii="Arial" w:hAnsi="Arial" w:cs="Arial"/>
          <w:b/>
          <w:sz w:val="18"/>
          <w:szCs w:val="18"/>
          <w:lang w:val="pl-PL"/>
        </w:rPr>
        <w:t>ykonawcy będą przekazywali sobie wzajemnie za pośrednictwem poczty elektronicznej (</w:t>
      </w:r>
      <w:hyperlink r:id="rId21" w:history="1">
        <w:r w:rsidRPr="00C071A6">
          <w:rPr>
            <w:rFonts w:ascii="Arial" w:hAnsi="Arial" w:cs="Arial"/>
            <w:b/>
            <w:sz w:val="18"/>
            <w:szCs w:val="18"/>
            <w:lang w:val="pl-PL"/>
          </w:rPr>
          <w:t>zp@zsm.com.pl</w:t>
        </w:r>
      </w:hyperlink>
      <w:r w:rsidRPr="00C071A6">
        <w:rPr>
          <w:rFonts w:ascii="Arial" w:hAnsi="Arial" w:cs="Arial"/>
          <w:b/>
          <w:sz w:val="18"/>
          <w:szCs w:val="18"/>
          <w:lang w:val="pl-PL"/>
        </w:rPr>
        <w:t xml:space="preserve">) </w:t>
      </w:r>
    </w:p>
    <w:p w14:paraId="00E80146" w14:textId="6EDEABDC" w:rsidR="00066C9C" w:rsidRPr="00C071A6" w:rsidRDefault="00066C9C" w:rsidP="00E5515C">
      <w:pPr>
        <w:pStyle w:val="Tekstpodstawowy"/>
        <w:widowControl/>
        <w:tabs>
          <w:tab w:val="left" w:pos="340"/>
        </w:tabs>
        <w:suppressAutoHyphens/>
        <w:overflowPunct/>
        <w:autoSpaceDE/>
        <w:autoSpaceDN/>
        <w:adjustRightInd/>
        <w:ind w:left="350"/>
        <w:textAlignment w:val="auto"/>
        <w:rPr>
          <w:rFonts w:ascii="Arial" w:hAnsi="Arial" w:cs="Arial"/>
          <w:sz w:val="18"/>
          <w:szCs w:val="18"/>
          <w:lang w:val="pl-PL"/>
        </w:rPr>
      </w:pPr>
      <w:r w:rsidRPr="00C071A6">
        <w:rPr>
          <w:rFonts w:ascii="Arial" w:hAnsi="Arial" w:cs="Arial"/>
          <w:b/>
          <w:sz w:val="18"/>
          <w:szCs w:val="18"/>
          <w:lang w:val="pl-PL"/>
        </w:rPr>
        <w:t>i faksu (nr. faksów.: +32 3499299, +32 2413952, +32 3499119).</w:t>
      </w:r>
      <w:r w:rsidRPr="00C071A6">
        <w:rPr>
          <w:rFonts w:ascii="Arial" w:hAnsi="Arial" w:cs="Arial"/>
          <w:sz w:val="18"/>
          <w:szCs w:val="18"/>
          <w:lang w:val="pl-PL"/>
        </w:rPr>
        <w:t xml:space="preserve"> Zamawiający </w:t>
      </w:r>
      <w:r w:rsidR="00D57337">
        <w:rPr>
          <w:rFonts w:ascii="Arial" w:hAnsi="Arial" w:cs="Arial"/>
          <w:sz w:val="18"/>
          <w:szCs w:val="18"/>
          <w:lang w:val="pl-PL"/>
        </w:rPr>
        <w:t>wymaga, b</w:t>
      </w:r>
      <w:r w:rsidRPr="00C071A6">
        <w:rPr>
          <w:rFonts w:ascii="Arial" w:hAnsi="Arial" w:cs="Arial"/>
          <w:sz w:val="18"/>
          <w:szCs w:val="18"/>
          <w:lang w:val="pl-PL"/>
        </w:rPr>
        <w:t>y każda ze stron niezwłocznie potwierdzała fakt otrzymania korespondencji przesyłanej drogą elektroniczna i faksem.</w:t>
      </w:r>
      <w:r w:rsidRPr="00C071A6">
        <w:rPr>
          <w:rFonts w:ascii="Arial" w:hAnsi="Arial" w:cs="Arial"/>
          <w:sz w:val="18"/>
          <w:szCs w:val="18"/>
          <w:lang w:val="pl-PL"/>
        </w:rPr>
        <w:br/>
      </w:r>
      <w:r w:rsidRPr="00C071A6">
        <w:rPr>
          <w:rFonts w:ascii="Arial" w:hAnsi="Arial" w:cs="Arial"/>
          <w:b/>
          <w:sz w:val="18"/>
          <w:szCs w:val="18"/>
          <w:lang w:val="pl-PL"/>
        </w:rPr>
        <w:t>Potwierdzenie otrzymania czytelnego i kompletnego faksu jest wymagane w przypadku odwołania.</w:t>
      </w:r>
      <w:r w:rsidRPr="00C071A6">
        <w:rPr>
          <w:rFonts w:ascii="Arial" w:hAnsi="Arial" w:cs="Arial"/>
          <w:sz w:val="18"/>
          <w:szCs w:val="18"/>
          <w:lang w:val="pl-PL"/>
        </w:rPr>
        <w:br/>
        <w:t>Ponieważ ustawowo zawsze dopuszczalna jest forma pisemna Zamawiający wymaga, aby dokumenty przesłane drogą elektroniczną, bądź faksem zostały niezwłocznie przesłan</w:t>
      </w:r>
      <w:r w:rsidR="00E5515C" w:rsidRPr="00C071A6">
        <w:rPr>
          <w:rFonts w:ascii="Arial" w:hAnsi="Arial" w:cs="Arial"/>
          <w:sz w:val="18"/>
          <w:szCs w:val="18"/>
          <w:lang w:val="pl-PL"/>
        </w:rPr>
        <w:t xml:space="preserve">e w formie pisemnej (oryginał) </w:t>
      </w:r>
      <w:r w:rsidRPr="00C071A6">
        <w:rPr>
          <w:rFonts w:ascii="Arial" w:hAnsi="Arial" w:cs="Arial"/>
          <w:sz w:val="18"/>
          <w:szCs w:val="18"/>
          <w:lang w:val="pl-PL"/>
        </w:rPr>
        <w:t>za pośrednictwem operatora pocztowego na adres Zamawiającego.</w:t>
      </w:r>
    </w:p>
    <w:p w14:paraId="5F85885C" w14:textId="77777777" w:rsidR="00066C9C" w:rsidRPr="00C071A6" w:rsidRDefault="00066C9C" w:rsidP="00365D4B">
      <w:pPr>
        <w:pStyle w:val="Tekstpodstawowy"/>
        <w:widowControl/>
        <w:numPr>
          <w:ilvl w:val="1"/>
          <w:numId w:val="4"/>
        </w:numPr>
        <w:tabs>
          <w:tab w:val="clear" w:pos="1440"/>
          <w:tab w:val="left" w:pos="340"/>
        </w:tabs>
        <w:suppressAutoHyphens/>
        <w:overflowPunct/>
        <w:autoSpaceDE/>
        <w:autoSpaceDN/>
        <w:adjustRightInd/>
        <w:ind w:left="350"/>
        <w:textAlignment w:val="auto"/>
        <w:rPr>
          <w:rFonts w:ascii="Arial" w:hAnsi="Arial" w:cs="Arial"/>
          <w:sz w:val="18"/>
          <w:szCs w:val="18"/>
          <w:lang w:val="pl-PL"/>
        </w:rPr>
      </w:pPr>
      <w:r w:rsidRPr="00C071A6">
        <w:rPr>
          <w:rFonts w:ascii="Arial" w:hAnsi="Arial" w:cs="Arial"/>
          <w:sz w:val="18"/>
          <w:szCs w:val="18"/>
          <w:lang w:val="pl-PL"/>
        </w:rPr>
        <w:lastRenderedPageBreak/>
        <w:t xml:space="preserve">Każdy z Wykonawców może zwrócić się do Zamawiającego z prośbą o udzielenie wyjaśnień dotyczących treści niniejszej SIWZ. </w:t>
      </w:r>
      <w:r w:rsidRPr="00C071A6">
        <w:rPr>
          <w:rFonts w:ascii="Arial" w:hAnsi="Arial" w:cs="Arial"/>
          <w:b/>
          <w:sz w:val="18"/>
          <w:szCs w:val="18"/>
          <w:lang w:val="pl-PL"/>
        </w:rPr>
        <w:t xml:space="preserve">Zapytanie należy przesłać do Zamawiającego z wyraźnym zaznaczeniem </w:t>
      </w:r>
      <w:r w:rsidRPr="00C071A6">
        <w:rPr>
          <w:rFonts w:ascii="Arial" w:hAnsi="Arial" w:cs="Arial"/>
          <w:b/>
          <w:caps/>
          <w:sz w:val="18"/>
          <w:szCs w:val="18"/>
          <w:lang w:val="pl-PL"/>
        </w:rPr>
        <w:t xml:space="preserve">„Zapytanie </w:t>
      </w:r>
      <w:r w:rsidRPr="00C071A6">
        <w:rPr>
          <w:rFonts w:ascii="Arial" w:hAnsi="Arial" w:cs="Arial"/>
          <w:b/>
          <w:caps/>
          <w:sz w:val="18"/>
          <w:szCs w:val="18"/>
          <w:lang w:val="pl-PL"/>
        </w:rPr>
        <w:br/>
      </w:r>
      <w:r w:rsidRPr="00C071A6">
        <w:rPr>
          <w:rFonts w:ascii="Arial" w:hAnsi="Arial" w:cs="Arial"/>
          <w:b/>
          <w:sz w:val="18"/>
          <w:szCs w:val="18"/>
          <w:lang w:val="pl-PL"/>
        </w:rPr>
        <w:t xml:space="preserve">do przetargu nieograniczonego </w:t>
      </w:r>
      <w:r w:rsidR="00055135" w:rsidRPr="00C071A6">
        <w:rPr>
          <w:rFonts w:ascii="Arial" w:hAnsi="Arial" w:cs="Arial"/>
          <w:b/>
          <w:sz w:val="18"/>
          <w:szCs w:val="18"/>
          <w:lang w:val="pl-PL"/>
        </w:rPr>
        <w:t xml:space="preserve">dot. </w:t>
      </w:r>
      <w:r w:rsidR="006121BE" w:rsidRPr="00C071A6">
        <w:rPr>
          <w:rFonts w:ascii="Arial" w:hAnsi="Arial" w:cs="Arial"/>
          <w:b/>
          <w:sz w:val="18"/>
          <w:szCs w:val="18"/>
          <w:lang w:val="pl-PL"/>
        </w:rPr>
        <w:t>rozbudowa Pawilonu nr I o nową kubaturę wraz z modernizacją wschodniego skrzydła na potrzeby apteki, oddziału AiIT wraz z wejściem głównym do budynku szpitala na terenie ZSM w Chorzowie przy ul. Strzelców Bytomskich 11 wraz z wymianą windy w Pawilonie I i dostawą oraz montażem agregatu prądotwórczego na potrzeby szpitala</w:t>
      </w:r>
      <w:r w:rsidRPr="00C071A6">
        <w:rPr>
          <w:rFonts w:ascii="Arial" w:hAnsi="Arial" w:cs="Arial"/>
          <w:bCs/>
          <w:sz w:val="18"/>
          <w:szCs w:val="18"/>
          <w:lang w:val="pl-PL"/>
        </w:rPr>
        <w:t>”</w:t>
      </w:r>
      <w:r w:rsidRPr="00C071A6">
        <w:rPr>
          <w:rFonts w:ascii="Arial" w:hAnsi="Arial" w:cs="Arial"/>
          <w:sz w:val="18"/>
          <w:szCs w:val="18"/>
          <w:lang w:val="pl-PL"/>
        </w:rPr>
        <w:t>.</w:t>
      </w:r>
      <w:r w:rsidR="00AA6B86" w:rsidRPr="00C071A6">
        <w:rPr>
          <w:rFonts w:ascii="Arial" w:hAnsi="Arial" w:cs="Arial"/>
          <w:sz w:val="18"/>
          <w:szCs w:val="18"/>
          <w:lang w:val="pl-PL"/>
        </w:rPr>
        <w:t xml:space="preserve"> </w:t>
      </w:r>
      <w:r w:rsidR="00303343" w:rsidRPr="00C071A6">
        <w:rPr>
          <w:rFonts w:ascii="Arial" w:hAnsi="Arial" w:cs="Arial"/>
          <w:sz w:val="18"/>
          <w:szCs w:val="18"/>
          <w:lang w:val="pl-PL"/>
        </w:rPr>
        <w:br/>
      </w:r>
      <w:r w:rsidRPr="00C071A6">
        <w:rPr>
          <w:rFonts w:ascii="Arial" w:hAnsi="Arial" w:cs="Arial"/>
          <w:sz w:val="18"/>
          <w:szCs w:val="18"/>
          <w:lang w:val="pl-PL"/>
        </w:rPr>
        <w:t>Za nieprawidłowo oznaczone zapytanie Zamawiający nie odpowiada</w:t>
      </w:r>
      <w:r w:rsidRPr="00C071A6">
        <w:rPr>
          <w:rFonts w:ascii="Arial" w:hAnsi="Arial" w:cs="Arial"/>
          <w:b/>
          <w:sz w:val="18"/>
          <w:szCs w:val="18"/>
          <w:lang w:val="pl-PL"/>
        </w:rPr>
        <w:t>.</w:t>
      </w:r>
      <w:r w:rsidRPr="00C071A6">
        <w:rPr>
          <w:rFonts w:ascii="Arial" w:hAnsi="Arial" w:cs="Arial"/>
          <w:sz w:val="18"/>
          <w:szCs w:val="18"/>
          <w:lang w:val="pl-PL"/>
        </w:rPr>
        <w:t xml:space="preserve"> </w:t>
      </w:r>
    </w:p>
    <w:p w14:paraId="20CD1887" w14:textId="39FDB567" w:rsidR="00066C9C" w:rsidRPr="00C071A6" w:rsidRDefault="00066C9C" w:rsidP="00E34B0B">
      <w:pPr>
        <w:pStyle w:val="Tekstpodstawowy"/>
        <w:widowControl/>
        <w:numPr>
          <w:ilvl w:val="1"/>
          <w:numId w:val="4"/>
        </w:numPr>
        <w:tabs>
          <w:tab w:val="clear" w:pos="1440"/>
          <w:tab w:val="left" w:pos="340"/>
        </w:tabs>
        <w:suppressAutoHyphens/>
        <w:overflowPunct/>
        <w:autoSpaceDE/>
        <w:autoSpaceDN/>
        <w:adjustRightInd/>
        <w:ind w:left="340" w:hanging="340"/>
        <w:textAlignment w:val="auto"/>
        <w:rPr>
          <w:rFonts w:ascii="Arial" w:hAnsi="Arial" w:cs="Arial"/>
          <w:b/>
          <w:sz w:val="18"/>
          <w:szCs w:val="18"/>
          <w:lang w:val="pl-PL"/>
        </w:rPr>
      </w:pPr>
      <w:r w:rsidRPr="00C071A6">
        <w:rPr>
          <w:rFonts w:ascii="Arial" w:hAnsi="Arial" w:cs="Arial"/>
          <w:b/>
          <w:sz w:val="18"/>
          <w:szCs w:val="18"/>
          <w:u w:val="single"/>
          <w:lang w:val="pl-PL"/>
        </w:rPr>
        <w:t>Wyjaśnienia dotyczące SIWZ zostaną udzielone niezwłocznie, jeżeli wpłyną do zamawiającego na co najmniej 2</w:t>
      </w:r>
      <w:r w:rsidR="00AF78F3">
        <w:rPr>
          <w:rFonts w:ascii="Arial" w:hAnsi="Arial" w:cs="Arial"/>
          <w:b/>
          <w:sz w:val="18"/>
          <w:szCs w:val="18"/>
          <w:u w:val="single"/>
          <w:lang w:val="pl-PL"/>
        </w:rPr>
        <w:t xml:space="preserve"> pełne</w:t>
      </w:r>
      <w:r w:rsidRPr="00C071A6">
        <w:rPr>
          <w:rFonts w:ascii="Arial" w:hAnsi="Arial" w:cs="Arial"/>
          <w:b/>
          <w:sz w:val="18"/>
          <w:szCs w:val="18"/>
          <w:u w:val="single"/>
          <w:lang w:val="pl-PL"/>
        </w:rPr>
        <w:t xml:space="preserve"> dni przed datą wskazaną jako ostateczny termin składania oferty – </w:t>
      </w:r>
      <w:r w:rsidRPr="00C071A6">
        <w:rPr>
          <w:rFonts w:ascii="Arial" w:hAnsi="Arial" w:cs="Arial"/>
          <w:sz w:val="18"/>
          <w:szCs w:val="18"/>
          <w:u w:val="single"/>
          <w:lang w:val="pl-PL"/>
        </w:rPr>
        <w:t xml:space="preserve">pod warunkiem, </w:t>
      </w:r>
      <w:r w:rsidR="002D12AD">
        <w:rPr>
          <w:rFonts w:ascii="Arial" w:hAnsi="Arial" w:cs="Arial"/>
          <w:sz w:val="18"/>
          <w:szCs w:val="18"/>
          <w:u w:val="single"/>
          <w:lang w:val="pl-PL"/>
        </w:rPr>
        <w:br/>
      </w:r>
      <w:r w:rsidRPr="00C071A6">
        <w:rPr>
          <w:rFonts w:ascii="Arial" w:hAnsi="Arial" w:cs="Arial"/>
          <w:sz w:val="18"/>
          <w:szCs w:val="18"/>
          <w:u w:val="single"/>
          <w:lang w:val="pl-PL"/>
        </w:rPr>
        <w:t>że wniosek o wyjaśnienie treści SIWZ wpłynął do Zamawiającego nie później niż do końca dnia, w którym upływa połowa wyznaczonego terminu składania ofert</w:t>
      </w:r>
      <w:r w:rsidR="00055135" w:rsidRPr="00C071A6">
        <w:rPr>
          <w:rFonts w:ascii="Arial" w:hAnsi="Arial" w:cs="Arial"/>
          <w:b/>
          <w:sz w:val="18"/>
          <w:szCs w:val="18"/>
          <w:u w:val="single"/>
          <w:lang w:val="pl-PL"/>
        </w:rPr>
        <w:t xml:space="preserve">. </w:t>
      </w:r>
      <w:r w:rsidR="00D30071" w:rsidRPr="00C071A6">
        <w:rPr>
          <w:rFonts w:ascii="Arial" w:hAnsi="Arial" w:cs="Arial"/>
          <w:b/>
          <w:sz w:val="18"/>
          <w:szCs w:val="18"/>
          <w:u w:val="single"/>
          <w:lang w:val="pl-PL"/>
        </w:rPr>
        <w:br/>
      </w:r>
      <w:r w:rsidRPr="00C071A6">
        <w:rPr>
          <w:rFonts w:ascii="Arial" w:hAnsi="Arial" w:cs="Arial"/>
          <w:sz w:val="18"/>
          <w:szCs w:val="18"/>
          <w:lang w:val="pl-PL"/>
        </w:rPr>
        <w:t>Odpowiedzi wraz z opisem zapytania (bez podania źródła zapytania) Zamawiający umieści na stronie internetowej</w:t>
      </w:r>
      <w:r w:rsidR="005B1669">
        <w:rPr>
          <w:rFonts w:ascii="Arial" w:hAnsi="Arial" w:cs="Arial"/>
          <w:sz w:val="18"/>
          <w:szCs w:val="18"/>
          <w:lang w:val="pl-PL"/>
        </w:rPr>
        <w:br/>
      </w:r>
      <w:r w:rsidRPr="00C071A6">
        <w:rPr>
          <w:rFonts w:ascii="Arial" w:hAnsi="Arial" w:cs="Arial"/>
          <w:sz w:val="18"/>
          <w:szCs w:val="18"/>
          <w:lang w:val="pl-PL"/>
        </w:rPr>
        <w:t xml:space="preserve">w miejscu udostępnienia specyfikacji oraz przekaże Wykonawcom biorących udział w postępowaniu w formie elektronicznej za pośrednictwem poczty internetowej i/lub faksem. </w:t>
      </w:r>
      <w:r w:rsidR="00926BE9" w:rsidRPr="00C071A6">
        <w:rPr>
          <w:rFonts w:ascii="Arial" w:hAnsi="Arial" w:cs="Arial"/>
          <w:sz w:val="18"/>
          <w:szCs w:val="18"/>
          <w:lang w:val="pl-PL"/>
        </w:rPr>
        <w:br/>
      </w:r>
      <w:r w:rsidRPr="00C071A6">
        <w:rPr>
          <w:rFonts w:ascii="Arial" w:hAnsi="Arial" w:cs="Arial"/>
          <w:sz w:val="18"/>
          <w:szCs w:val="18"/>
          <w:lang w:val="pl-PL"/>
        </w:rPr>
        <w:t>Zamawiający informujemy, że jeżeli wniosek o udzielenie wyjaśnień wpłynie po upływie ww. terminu lub dotyczy uprzednio udzielonych wyjaśnień Zamawiający może pozostawić wniosek bez rozpatrywania.</w:t>
      </w:r>
      <w:r w:rsidRPr="00C071A6">
        <w:rPr>
          <w:rFonts w:ascii="Arial" w:hAnsi="Arial" w:cs="Arial"/>
          <w:color w:val="FF0000"/>
          <w:sz w:val="18"/>
          <w:szCs w:val="18"/>
          <w:lang w:val="pl-PL"/>
        </w:rPr>
        <w:br/>
      </w:r>
      <w:r w:rsidRPr="00C071A6">
        <w:rPr>
          <w:rFonts w:ascii="Arial" w:hAnsi="Arial" w:cs="Arial"/>
          <w:b/>
          <w:sz w:val="18"/>
          <w:szCs w:val="18"/>
          <w:lang w:val="pl-PL"/>
        </w:rPr>
        <w:t xml:space="preserve">Jednocześnie Zamawiający informuje, że ewentualne przedłużenie terminu składania ofert w prowadzonym postępowaniu przetargowym nie ma wpływu na bieg terminu składania wniosku o udzielenie wyjaśnień, </w:t>
      </w:r>
      <w:r w:rsidRPr="00C071A6">
        <w:rPr>
          <w:rFonts w:ascii="Arial" w:hAnsi="Arial" w:cs="Arial"/>
          <w:b/>
          <w:sz w:val="18"/>
          <w:szCs w:val="18"/>
          <w:lang w:val="pl-PL"/>
        </w:rPr>
        <w:br/>
        <w:t>co do treści SIWZ.</w:t>
      </w:r>
    </w:p>
    <w:p w14:paraId="7732AF95" w14:textId="77777777" w:rsidR="00066C9C" w:rsidRPr="00C071A6" w:rsidRDefault="00066C9C" w:rsidP="00E34B0B">
      <w:pPr>
        <w:pStyle w:val="Tekstpodstawowy21"/>
        <w:widowControl/>
        <w:numPr>
          <w:ilvl w:val="1"/>
          <w:numId w:val="4"/>
        </w:numPr>
        <w:tabs>
          <w:tab w:val="clear" w:pos="1440"/>
          <w:tab w:val="left" w:pos="34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Zamawiający do opisu zapytania, o którym mowa w pkt. 3 może użyć tekstu pytającego bez jego oznaczeń, które wskazywałyby na źródło pochodzenia pytania.</w:t>
      </w:r>
    </w:p>
    <w:p w14:paraId="6E86DE56" w14:textId="77777777" w:rsidR="00066C9C" w:rsidRPr="00C071A6" w:rsidRDefault="00066C9C" w:rsidP="00E34B0B">
      <w:pPr>
        <w:pStyle w:val="Tekstpodstawowy"/>
        <w:widowControl/>
        <w:numPr>
          <w:ilvl w:val="1"/>
          <w:numId w:val="4"/>
        </w:numPr>
        <w:tabs>
          <w:tab w:val="clear" w:pos="1440"/>
          <w:tab w:val="left" w:pos="340"/>
        </w:tabs>
        <w:suppressAutoHyphens/>
        <w:overflowPunct/>
        <w:autoSpaceDE/>
        <w:autoSpaceDN/>
        <w:adjustRightInd/>
        <w:ind w:left="340" w:hanging="340"/>
        <w:textAlignment w:val="auto"/>
        <w:rPr>
          <w:rFonts w:ascii="Arial" w:hAnsi="Arial" w:cs="Arial"/>
          <w:b/>
          <w:sz w:val="18"/>
          <w:szCs w:val="18"/>
          <w:lang w:val="pl-PL"/>
        </w:rPr>
      </w:pPr>
      <w:r w:rsidRPr="00C071A6">
        <w:rPr>
          <w:rFonts w:ascii="Arial" w:hAnsi="Arial" w:cs="Arial"/>
          <w:b/>
          <w:sz w:val="18"/>
          <w:szCs w:val="18"/>
          <w:lang w:val="pl-PL"/>
        </w:rPr>
        <w:t>W szczególnie uzasadnionych przypadkach Zamawiający w każdym czasie, przed terminem składania ofert może zmodyfikować treść SIWZ.</w:t>
      </w:r>
    </w:p>
    <w:p w14:paraId="470C8925" w14:textId="77777777" w:rsidR="00066C9C" w:rsidRPr="00C071A6" w:rsidRDefault="00066C9C" w:rsidP="00E34B0B">
      <w:pPr>
        <w:pStyle w:val="Tekstpodstawowy"/>
        <w:widowControl/>
        <w:numPr>
          <w:ilvl w:val="1"/>
          <w:numId w:val="4"/>
        </w:numPr>
        <w:tabs>
          <w:tab w:val="clear" w:pos="1440"/>
          <w:tab w:val="left" w:pos="340"/>
        </w:tabs>
        <w:suppressAutoHyphens/>
        <w:overflowPunct/>
        <w:autoSpaceDE/>
        <w:autoSpaceDN/>
        <w:adjustRightInd/>
        <w:ind w:left="340" w:hanging="340"/>
        <w:textAlignment w:val="auto"/>
        <w:rPr>
          <w:rFonts w:ascii="Arial" w:hAnsi="Arial" w:cs="Arial"/>
          <w:b/>
          <w:sz w:val="18"/>
          <w:szCs w:val="18"/>
          <w:lang w:val="pl-PL"/>
        </w:rPr>
      </w:pPr>
      <w:r w:rsidRPr="00C071A6">
        <w:rPr>
          <w:rFonts w:ascii="Arial" w:hAnsi="Arial" w:cs="Arial"/>
          <w:b/>
          <w:sz w:val="18"/>
          <w:szCs w:val="18"/>
          <w:lang w:val="pl-PL"/>
        </w:rPr>
        <w:t>O każdej zmianie Zamawiający zawiadomi niezwłocznie Wykonawców zamieszczając informację na stronie internetowej w miejscu udostępnienia SIWZ.</w:t>
      </w:r>
    </w:p>
    <w:p w14:paraId="46F62CAE" w14:textId="77777777" w:rsidR="00066C9C" w:rsidRPr="00C071A6" w:rsidRDefault="00066C9C" w:rsidP="009D2159">
      <w:pPr>
        <w:pStyle w:val="Tekstpodstawowy"/>
        <w:tabs>
          <w:tab w:val="left" w:pos="340"/>
        </w:tabs>
        <w:ind w:left="350"/>
        <w:rPr>
          <w:rFonts w:ascii="Arial" w:hAnsi="Arial" w:cs="Arial"/>
          <w:sz w:val="8"/>
          <w:szCs w:val="18"/>
          <w:lang w:val="pl-PL"/>
        </w:rPr>
      </w:pPr>
    </w:p>
    <w:p w14:paraId="6D1CD9B0" w14:textId="77777777" w:rsidR="00066C9C" w:rsidRPr="00C071A6" w:rsidRDefault="00066C9C" w:rsidP="009D2159">
      <w:pPr>
        <w:widowControl w:val="0"/>
        <w:tabs>
          <w:tab w:val="left" w:pos="340"/>
        </w:tabs>
        <w:rPr>
          <w:rFonts w:ascii="Arial" w:hAnsi="Arial" w:cs="Arial"/>
          <w:sz w:val="18"/>
          <w:szCs w:val="18"/>
        </w:rPr>
      </w:pPr>
      <w:r w:rsidRPr="00C071A6">
        <w:rPr>
          <w:rFonts w:ascii="Arial" w:hAnsi="Arial" w:cs="Arial"/>
          <w:b/>
          <w:sz w:val="18"/>
          <w:szCs w:val="18"/>
        </w:rPr>
        <w:t>Korespondencję dotyczącą prowadzonego postępowania o udzielenie zamówienia publicznego należy przesyłać</w:t>
      </w:r>
      <w:r w:rsidRPr="00C071A6">
        <w:rPr>
          <w:rFonts w:ascii="Arial" w:hAnsi="Arial" w:cs="Arial"/>
          <w:sz w:val="18"/>
          <w:szCs w:val="18"/>
        </w:rPr>
        <w:t>:</w:t>
      </w:r>
    </w:p>
    <w:p w14:paraId="06D823E9" w14:textId="77777777" w:rsidR="00066C9C" w:rsidRPr="00C071A6" w:rsidRDefault="00066C9C" w:rsidP="00843B48">
      <w:pPr>
        <w:widowControl w:val="0"/>
        <w:numPr>
          <w:ilvl w:val="0"/>
          <w:numId w:val="5"/>
        </w:numPr>
        <w:ind w:left="284" w:hanging="284"/>
        <w:rPr>
          <w:rFonts w:ascii="Arial" w:hAnsi="Arial" w:cs="Arial"/>
          <w:b/>
          <w:sz w:val="18"/>
          <w:szCs w:val="18"/>
        </w:rPr>
      </w:pPr>
      <w:r w:rsidRPr="00C071A6">
        <w:rPr>
          <w:rFonts w:ascii="Arial" w:hAnsi="Arial" w:cs="Arial"/>
          <w:sz w:val="18"/>
          <w:szCs w:val="18"/>
        </w:rPr>
        <w:t xml:space="preserve">pocztą na adres Zamawiającego: 41-500 Chorzów ul. Strzelców Bytomskich 11 - </w:t>
      </w:r>
      <w:r w:rsidRPr="00C071A6">
        <w:rPr>
          <w:rFonts w:ascii="Arial" w:hAnsi="Arial" w:cs="Arial"/>
          <w:b/>
          <w:sz w:val="18"/>
          <w:szCs w:val="18"/>
        </w:rPr>
        <w:t xml:space="preserve">Dział Zamówień Publicznych </w:t>
      </w:r>
    </w:p>
    <w:p w14:paraId="2CE65592" w14:textId="77777777" w:rsidR="00066C9C" w:rsidRPr="00C071A6" w:rsidRDefault="00066C9C" w:rsidP="00E34B0B">
      <w:pPr>
        <w:numPr>
          <w:ilvl w:val="0"/>
          <w:numId w:val="5"/>
        </w:numPr>
        <w:tabs>
          <w:tab w:val="left" w:pos="284"/>
          <w:tab w:val="left" w:pos="340"/>
        </w:tabs>
        <w:ind w:left="284" w:hanging="284"/>
        <w:rPr>
          <w:rFonts w:ascii="Arial" w:hAnsi="Arial" w:cs="Arial"/>
          <w:sz w:val="18"/>
          <w:szCs w:val="18"/>
        </w:rPr>
      </w:pPr>
      <w:r w:rsidRPr="00C071A6">
        <w:rPr>
          <w:rFonts w:ascii="Arial" w:hAnsi="Arial" w:cs="Arial"/>
          <w:sz w:val="18"/>
          <w:szCs w:val="18"/>
        </w:rPr>
        <w:t xml:space="preserve">faksem na numer +32 3499299 lub +32 </w:t>
      </w:r>
      <w:smartTag w:uri="urn:schemas-microsoft-com:office:smarttags" w:element="metricconverter">
        <w:smartTagPr>
          <w:attr w:name="ProductID" w:val="2413952, a"/>
        </w:smartTagPr>
        <w:r w:rsidRPr="00C071A6">
          <w:rPr>
            <w:rFonts w:ascii="Arial" w:hAnsi="Arial" w:cs="Arial"/>
            <w:sz w:val="18"/>
            <w:szCs w:val="18"/>
          </w:rPr>
          <w:t>2413952, a</w:t>
        </w:r>
      </w:smartTag>
      <w:r w:rsidRPr="00C071A6">
        <w:rPr>
          <w:rFonts w:ascii="Arial" w:hAnsi="Arial" w:cs="Arial"/>
          <w:sz w:val="18"/>
          <w:szCs w:val="18"/>
        </w:rPr>
        <w:t xml:space="preserve"> po godz. 15</w:t>
      </w:r>
      <w:r w:rsidRPr="00C071A6">
        <w:rPr>
          <w:rFonts w:ascii="Arial" w:hAnsi="Arial" w:cs="Arial"/>
          <w:sz w:val="18"/>
          <w:szCs w:val="18"/>
          <w:vertAlign w:val="superscript"/>
        </w:rPr>
        <w:t xml:space="preserve">00 </w:t>
      </w:r>
      <w:r w:rsidRPr="00C071A6">
        <w:rPr>
          <w:rFonts w:ascii="Arial" w:hAnsi="Arial" w:cs="Arial"/>
          <w:sz w:val="18"/>
          <w:szCs w:val="18"/>
        </w:rPr>
        <w:t xml:space="preserve">+32 3499199 </w:t>
      </w:r>
    </w:p>
    <w:p w14:paraId="1B6D9729" w14:textId="77777777" w:rsidR="00066C9C" w:rsidRPr="00C071A6" w:rsidRDefault="00066C9C" w:rsidP="00E34B0B">
      <w:pPr>
        <w:numPr>
          <w:ilvl w:val="0"/>
          <w:numId w:val="5"/>
        </w:numPr>
        <w:tabs>
          <w:tab w:val="left" w:pos="284"/>
          <w:tab w:val="left" w:pos="340"/>
        </w:tabs>
        <w:ind w:left="284" w:hanging="284"/>
        <w:rPr>
          <w:rFonts w:ascii="Arial" w:hAnsi="Arial" w:cs="Arial"/>
          <w:sz w:val="18"/>
          <w:szCs w:val="18"/>
        </w:rPr>
      </w:pPr>
      <w:r w:rsidRPr="00C071A6">
        <w:rPr>
          <w:rFonts w:ascii="Arial" w:hAnsi="Arial" w:cs="Arial"/>
          <w:sz w:val="18"/>
          <w:szCs w:val="18"/>
        </w:rPr>
        <w:t>pocztą elektroniczną: zp@zsm.com.pl</w:t>
      </w:r>
    </w:p>
    <w:p w14:paraId="564CC08E" w14:textId="77777777" w:rsidR="00066C9C" w:rsidRPr="00C071A6" w:rsidRDefault="00055135" w:rsidP="00AD187C">
      <w:pPr>
        <w:ind w:right="-2"/>
        <w:jc w:val="both"/>
        <w:rPr>
          <w:rFonts w:ascii="Arial" w:hAnsi="Arial" w:cs="Arial"/>
          <w:b/>
          <w:sz w:val="18"/>
          <w:szCs w:val="18"/>
          <w:u w:val="single"/>
        </w:rPr>
      </w:pPr>
      <w:r w:rsidRPr="00C071A6">
        <w:rPr>
          <w:rFonts w:ascii="Arial" w:hAnsi="Arial" w:cs="Arial"/>
          <w:sz w:val="16"/>
          <w:szCs w:val="18"/>
        </w:rPr>
        <w:br/>
      </w:r>
      <w:r w:rsidR="00066C9C" w:rsidRPr="00C071A6">
        <w:rPr>
          <w:rFonts w:ascii="Arial" w:hAnsi="Arial" w:cs="Arial"/>
          <w:b/>
          <w:sz w:val="18"/>
          <w:szCs w:val="18"/>
          <w:u w:val="single"/>
        </w:rPr>
        <w:t>VI. WADIUM</w:t>
      </w:r>
    </w:p>
    <w:p w14:paraId="5983FE6C" w14:textId="77777777" w:rsidR="00066C9C" w:rsidRPr="00C071A6" w:rsidRDefault="00066C9C" w:rsidP="009D2159">
      <w:pPr>
        <w:tabs>
          <w:tab w:val="left" w:pos="340"/>
        </w:tabs>
        <w:ind w:right="-2"/>
        <w:rPr>
          <w:rFonts w:ascii="Arial" w:hAnsi="Arial" w:cs="Arial"/>
          <w:sz w:val="8"/>
          <w:szCs w:val="18"/>
        </w:rPr>
      </w:pPr>
    </w:p>
    <w:p w14:paraId="37C45239" w14:textId="07D4D706" w:rsidR="004115E5" w:rsidRPr="000F1912" w:rsidRDefault="004115E5" w:rsidP="009D2159">
      <w:pPr>
        <w:widowControl w:val="0"/>
        <w:tabs>
          <w:tab w:val="left" w:pos="340"/>
        </w:tabs>
        <w:ind w:right="-2"/>
        <w:rPr>
          <w:rFonts w:ascii="Arial" w:hAnsi="Arial" w:cs="Arial"/>
          <w:b/>
          <w:sz w:val="18"/>
          <w:szCs w:val="18"/>
        </w:rPr>
      </w:pPr>
      <w:r w:rsidRPr="000F1912">
        <w:rPr>
          <w:rFonts w:ascii="Arial" w:hAnsi="Arial" w:cs="Arial"/>
          <w:sz w:val="18"/>
          <w:szCs w:val="18"/>
        </w:rPr>
        <w:t xml:space="preserve">Przystępując do przetargu Wykonawca składający ofertę jest zobowiązany do zabezpieczenia ofert wadium </w:t>
      </w:r>
      <w:r w:rsidRPr="000F1912">
        <w:rPr>
          <w:rFonts w:ascii="Arial" w:hAnsi="Arial" w:cs="Arial"/>
          <w:sz w:val="18"/>
          <w:szCs w:val="18"/>
        </w:rPr>
        <w:br/>
        <w:t>w wysokości:</w:t>
      </w:r>
      <w:r w:rsidR="00F11E6A" w:rsidRPr="000F1912">
        <w:rPr>
          <w:rFonts w:ascii="Arial" w:hAnsi="Arial" w:cs="Arial"/>
          <w:sz w:val="18"/>
          <w:szCs w:val="18"/>
        </w:rPr>
        <w:t xml:space="preserve"> </w:t>
      </w:r>
      <w:r w:rsidR="000F1912" w:rsidRPr="000F1912">
        <w:rPr>
          <w:rFonts w:ascii="Arial" w:hAnsi="Arial" w:cs="Arial"/>
          <w:b/>
          <w:bCs/>
          <w:sz w:val="18"/>
          <w:szCs w:val="18"/>
        </w:rPr>
        <w:t xml:space="preserve">240 000,00 </w:t>
      </w:r>
      <w:r w:rsidR="000F1912" w:rsidRPr="000F1912">
        <w:rPr>
          <w:rFonts w:ascii="Arial" w:hAnsi="Arial" w:cs="Arial"/>
          <w:b/>
          <w:sz w:val="18"/>
          <w:szCs w:val="18"/>
        </w:rPr>
        <w:t>zł (słownie: dwieście czterdzieści tysięcy złotych).</w:t>
      </w:r>
    </w:p>
    <w:p w14:paraId="01931826" w14:textId="77777777" w:rsidR="004115E5" w:rsidRPr="00C071A6" w:rsidRDefault="004115E5" w:rsidP="009D2159">
      <w:pPr>
        <w:widowControl w:val="0"/>
        <w:tabs>
          <w:tab w:val="left" w:pos="340"/>
        </w:tabs>
        <w:rPr>
          <w:rFonts w:ascii="Arial" w:hAnsi="Arial" w:cs="Arial"/>
          <w:b/>
          <w:sz w:val="18"/>
          <w:szCs w:val="18"/>
        </w:rPr>
      </w:pPr>
      <w:r w:rsidRPr="00C071A6">
        <w:rPr>
          <w:rFonts w:ascii="Arial" w:hAnsi="Arial" w:cs="Arial"/>
          <w:b/>
          <w:sz w:val="8"/>
          <w:szCs w:val="18"/>
        </w:rPr>
        <w:br/>
      </w:r>
      <w:r w:rsidRPr="00C071A6">
        <w:rPr>
          <w:rFonts w:ascii="Arial" w:hAnsi="Arial" w:cs="Arial"/>
          <w:b/>
          <w:sz w:val="18"/>
          <w:szCs w:val="18"/>
        </w:rPr>
        <w:t>Zamawiający dopuszcza wniesienie wadium w następujących formach:</w:t>
      </w:r>
    </w:p>
    <w:p w14:paraId="03120934" w14:textId="77777777" w:rsidR="004115E5" w:rsidRPr="00C071A6" w:rsidRDefault="004115E5" w:rsidP="00E808D3">
      <w:pPr>
        <w:widowControl w:val="0"/>
        <w:numPr>
          <w:ilvl w:val="0"/>
          <w:numId w:val="13"/>
        </w:numPr>
        <w:tabs>
          <w:tab w:val="left" w:pos="284"/>
          <w:tab w:val="left" w:pos="340"/>
        </w:tabs>
        <w:overflowPunct/>
        <w:autoSpaceDE/>
        <w:autoSpaceDN/>
        <w:adjustRightInd/>
        <w:ind w:left="284" w:hanging="284"/>
        <w:textAlignment w:val="auto"/>
        <w:rPr>
          <w:rFonts w:ascii="Arial" w:hAnsi="Arial" w:cs="Arial"/>
          <w:sz w:val="18"/>
          <w:szCs w:val="18"/>
        </w:rPr>
      </w:pPr>
      <w:r w:rsidRPr="00C071A6">
        <w:rPr>
          <w:rFonts w:ascii="Arial" w:hAnsi="Arial" w:cs="Arial"/>
          <w:sz w:val="18"/>
          <w:szCs w:val="18"/>
        </w:rPr>
        <w:t>pieniądzu,</w:t>
      </w:r>
    </w:p>
    <w:p w14:paraId="65F7C77D" w14:textId="77777777" w:rsidR="004115E5" w:rsidRPr="00C071A6" w:rsidRDefault="004115E5" w:rsidP="00E808D3">
      <w:pPr>
        <w:widowControl w:val="0"/>
        <w:numPr>
          <w:ilvl w:val="0"/>
          <w:numId w:val="13"/>
        </w:numPr>
        <w:tabs>
          <w:tab w:val="left" w:pos="284"/>
          <w:tab w:val="left" w:pos="340"/>
        </w:tabs>
        <w:overflowPunct/>
        <w:autoSpaceDE/>
        <w:autoSpaceDN/>
        <w:adjustRightInd/>
        <w:ind w:left="284" w:hanging="284"/>
        <w:textAlignment w:val="auto"/>
        <w:rPr>
          <w:rFonts w:ascii="Arial" w:hAnsi="Arial" w:cs="Arial"/>
          <w:sz w:val="18"/>
          <w:szCs w:val="18"/>
        </w:rPr>
      </w:pPr>
      <w:r w:rsidRPr="00C071A6">
        <w:rPr>
          <w:rFonts w:ascii="Arial" w:hAnsi="Arial" w:cs="Arial"/>
          <w:sz w:val="18"/>
          <w:szCs w:val="18"/>
        </w:rPr>
        <w:t>poręczeniach bankowych lub poręczeniach spółdzielczej kasy oszczędnościowo - kredytowej, z tym że poręczenie kasy jest zawsze poręczeniem pieniężnym,</w:t>
      </w:r>
    </w:p>
    <w:p w14:paraId="6DACE334" w14:textId="77777777" w:rsidR="004115E5" w:rsidRPr="00C071A6" w:rsidRDefault="004115E5" w:rsidP="00E808D3">
      <w:pPr>
        <w:widowControl w:val="0"/>
        <w:numPr>
          <w:ilvl w:val="0"/>
          <w:numId w:val="13"/>
        </w:numPr>
        <w:tabs>
          <w:tab w:val="left" w:pos="284"/>
          <w:tab w:val="left" w:pos="340"/>
        </w:tabs>
        <w:overflowPunct/>
        <w:autoSpaceDE/>
        <w:autoSpaceDN/>
        <w:adjustRightInd/>
        <w:ind w:left="284" w:hanging="284"/>
        <w:textAlignment w:val="auto"/>
        <w:rPr>
          <w:rFonts w:ascii="Arial" w:hAnsi="Arial" w:cs="Arial"/>
          <w:sz w:val="18"/>
          <w:szCs w:val="18"/>
        </w:rPr>
      </w:pPr>
      <w:r w:rsidRPr="00C071A6">
        <w:rPr>
          <w:rFonts w:ascii="Arial" w:hAnsi="Arial" w:cs="Arial"/>
          <w:sz w:val="18"/>
          <w:szCs w:val="18"/>
        </w:rPr>
        <w:t>gwarancjach bankowych,</w:t>
      </w:r>
    </w:p>
    <w:p w14:paraId="1C953CDA" w14:textId="77777777" w:rsidR="004115E5" w:rsidRPr="00C071A6" w:rsidRDefault="004115E5" w:rsidP="00E808D3">
      <w:pPr>
        <w:widowControl w:val="0"/>
        <w:numPr>
          <w:ilvl w:val="0"/>
          <w:numId w:val="13"/>
        </w:numPr>
        <w:tabs>
          <w:tab w:val="left" w:pos="284"/>
          <w:tab w:val="left" w:pos="340"/>
        </w:tabs>
        <w:overflowPunct/>
        <w:autoSpaceDE/>
        <w:autoSpaceDN/>
        <w:adjustRightInd/>
        <w:ind w:left="284" w:hanging="284"/>
        <w:textAlignment w:val="auto"/>
        <w:rPr>
          <w:rFonts w:ascii="Arial" w:hAnsi="Arial" w:cs="Arial"/>
          <w:sz w:val="18"/>
          <w:szCs w:val="18"/>
        </w:rPr>
      </w:pPr>
      <w:r w:rsidRPr="00C071A6">
        <w:rPr>
          <w:rFonts w:ascii="Arial" w:hAnsi="Arial" w:cs="Arial"/>
          <w:sz w:val="18"/>
          <w:szCs w:val="18"/>
        </w:rPr>
        <w:t>gwarancjach ubezpieczeniowych,</w:t>
      </w:r>
    </w:p>
    <w:p w14:paraId="244C2D85" w14:textId="77777777" w:rsidR="004115E5" w:rsidRPr="00C071A6" w:rsidRDefault="004115E5" w:rsidP="00E808D3">
      <w:pPr>
        <w:widowControl w:val="0"/>
        <w:numPr>
          <w:ilvl w:val="0"/>
          <w:numId w:val="13"/>
        </w:numPr>
        <w:tabs>
          <w:tab w:val="left" w:pos="284"/>
          <w:tab w:val="left" w:pos="340"/>
        </w:tabs>
        <w:overflowPunct/>
        <w:autoSpaceDE/>
        <w:autoSpaceDN/>
        <w:adjustRightInd/>
        <w:ind w:left="284" w:hanging="284"/>
        <w:textAlignment w:val="auto"/>
        <w:rPr>
          <w:rFonts w:ascii="Arial" w:hAnsi="Arial" w:cs="Arial"/>
          <w:sz w:val="18"/>
          <w:szCs w:val="18"/>
        </w:rPr>
      </w:pPr>
      <w:r w:rsidRPr="00C071A6">
        <w:rPr>
          <w:rFonts w:ascii="Arial" w:hAnsi="Arial" w:cs="Arial"/>
          <w:sz w:val="18"/>
          <w:szCs w:val="18"/>
        </w:rPr>
        <w:t>poręczeniach udzielanych przez podmioty, o których mowa w art. 6b ust. 5 pkt. 2 ustawy z dnia 9 listopada 2000 r. o utworzeniu Polskiej Agencji Rozwoju Przedsiębiorczości (Dz.U. Nr 109, poz. 1158 z późn. zm.).</w:t>
      </w:r>
    </w:p>
    <w:p w14:paraId="197B153F" w14:textId="77777777" w:rsidR="004115E5" w:rsidRPr="00C071A6" w:rsidRDefault="004115E5" w:rsidP="009D2159">
      <w:pPr>
        <w:widowControl w:val="0"/>
        <w:tabs>
          <w:tab w:val="left" w:pos="284"/>
          <w:tab w:val="left" w:pos="340"/>
        </w:tabs>
        <w:ind w:left="284"/>
        <w:rPr>
          <w:rFonts w:ascii="Arial" w:hAnsi="Arial" w:cs="Arial"/>
          <w:sz w:val="8"/>
          <w:szCs w:val="8"/>
        </w:rPr>
      </w:pPr>
    </w:p>
    <w:p w14:paraId="21EAC1C5" w14:textId="77777777" w:rsidR="004115E5" w:rsidRPr="00C071A6" w:rsidRDefault="004115E5" w:rsidP="009D2159">
      <w:pPr>
        <w:widowControl w:val="0"/>
        <w:tabs>
          <w:tab w:val="left" w:pos="340"/>
        </w:tabs>
        <w:rPr>
          <w:rFonts w:ascii="Arial" w:hAnsi="Arial" w:cs="Arial"/>
          <w:sz w:val="18"/>
          <w:szCs w:val="18"/>
        </w:rPr>
      </w:pPr>
      <w:r w:rsidRPr="00C071A6">
        <w:rPr>
          <w:rFonts w:ascii="Arial" w:hAnsi="Arial" w:cs="Arial"/>
          <w:sz w:val="18"/>
          <w:szCs w:val="18"/>
        </w:rPr>
        <w:t>Wadium wnoszone w pieniądzu wpłaca się przelewem na rachunek bankowy:</w:t>
      </w:r>
    </w:p>
    <w:p w14:paraId="461858AA" w14:textId="77777777" w:rsidR="004115E5" w:rsidRPr="00C071A6" w:rsidRDefault="004115E5" w:rsidP="009D2159">
      <w:pPr>
        <w:widowControl w:val="0"/>
        <w:tabs>
          <w:tab w:val="left" w:pos="340"/>
        </w:tabs>
        <w:rPr>
          <w:rFonts w:ascii="Arial" w:hAnsi="Arial" w:cs="Arial"/>
          <w:b/>
          <w:sz w:val="18"/>
          <w:szCs w:val="18"/>
        </w:rPr>
      </w:pPr>
      <w:r w:rsidRPr="00C071A6">
        <w:rPr>
          <w:rFonts w:ascii="Arial" w:hAnsi="Arial" w:cs="Arial"/>
          <w:b/>
          <w:sz w:val="18"/>
          <w:szCs w:val="18"/>
        </w:rPr>
        <w:t>ING BANK ŚLĄSKI S.A. O/ CHORZÓW Nr 21 1050 1243 1000 0010 0009 7517</w:t>
      </w:r>
    </w:p>
    <w:p w14:paraId="2F0E5125" w14:textId="77777777" w:rsidR="004115E5" w:rsidRPr="00C071A6" w:rsidRDefault="004115E5" w:rsidP="009D2159">
      <w:pPr>
        <w:widowControl w:val="0"/>
        <w:tabs>
          <w:tab w:val="left" w:pos="340"/>
        </w:tabs>
        <w:rPr>
          <w:rFonts w:ascii="Arial" w:hAnsi="Arial" w:cs="Arial"/>
          <w:sz w:val="18"/>
          <w:szCs w:val="18"/>
        </w:rPr>
      </w:pPr>
      <w:r w:rsidRPr="00C071A6">
        <w:rPr>
          <w:rFonts w:ascii="Arial" w:hAnsi="Arial" w:cs="Arial"/>
          <w:sz w:val="18"/>
          <w:szCs w:val="18"/>
        </w:rPr>
        <w:t>Wadium w pieniądzu wniesione zostaje na oprocentowany rachunek bankowy.</w:t>
      </w:r>
    </w:p>
    <w:p w14:paraId="534BB4AF" w14:textId="77777777" w:rsidR="004115E5" w:rsidRPr="00C071A6" w:rsidRDefault="004115E5" w:rsidP="009D2159">
      <w:pPr>
        <w:widowControl w:val="0"/>
        <w:tabs>
          <w:tab w:val="left" w:pos="340"/>
        </w:tabs>
        <w:rPr>
          <w:rFonts w:ascii="Arial" w:hAnsi="Arial" w:cs="Arial"/>
          <w:sz w:val="18"/>
          <w:szCs w:val="18"/>
        </w:rPr>
      </w:pPr>
      <w:r w:rsidRPr="00C071A6">
        <w:rPr>
          <w:rFonts w:ascii="Arial" w:hAnsi="Arial" w:cs="Arial"/>
          <w:sz w:val="18"/>
          <w:szCs w:val="18"/>
        </w:rPr>
        <w:t>Wadium w formie niepieniężnej należy złożyć w Kasie Głównej Zespołu Szpitali Miejskich.</w:t>
      </w:r>
    </w:p>
    <w:p w14:paraId="1A5F78EA" w14:textId="2175FB44" w:rsidR="004115E5" w:rsidRPr="00C071A6" w:rsidRDefault="004115E5" w:rsidP="009D2159">
      <w:pPr>
        <w:widowControl w:val="0"/>
        <w:tabs>
          <w:tab w:val="left" w:pos="340"/>
        </w:tabs>
        <w:rPr>
          <w:rFonts w:ascii="Arial" w:hAnsi="Arial" w:cs="Arial"/>
          <w:b/>
          <w:sz w:val="18"/>
          <w:szCs w:val="18"/>
          <w:u w:val="single"/>
        </w:rPr>
      </w:pPr>
      <w:r w:rsidRPr="00C071A6">
        <w:rPr>
          <w:rFonts w:ascii="Arial" w:hAnsi="Arial" w:cs="Arial"/>
          <w:b/>
          <w:sz w:val="18"/>
          <w:szCs w:val="18"/>
          <w:u w:val="single"/>
        </w:rPr>
        <w:t xml:space="preserve">Termin wniesienia wadium upływa dnia </w:t>
      </w:r>
      <w:r w:rsidR="00E079FA">
        <w:rPr>
          <w:rFonts w:ascii="Arial" w:hAnsi="Arial" w:cs="Arial"/>
          <w:b/>
          <w:sz w:val="18"/>
          <w:szCs w:val="18"/>
          <w:u w:val="single"/>
        </w:rPr>
        <w:t>01.08.</w:t>
      </w:r>
      <w:r w:rsidRPr="00C071A6">
        <w:rPr>
          <w:rFonts w:ascii="Arial" w:hAnsi="Arial" w:cs="Arial"/>
          <w:b/>
          <w:sz w:val="18"/>
          <w:szCs w:val="18"/>
          <w:u w:val="single"/>
        </w:rPr>
        <w:t>201</w:t>
      </w:r>
      <w:r w:rsidR="00373D2A" w:rsidRPr="00C071A6">
        <w:rPr>
          <w:rFonts w:ascii="Arial" w:hAnsi="Arial" w:cs="Arial"/>
          <w:b/>
          <w:sz w:val="18"/>
          <w:szCs w:val="18"/>
          <w:u w:val="single"/>
        </w:rPr>
        <w:t>7</w:t>
      </w:r>
      <w:r w:rsidRPr="00C071A6">
        <w:rPr>
          <w:rFonts w:ascii="Arial" w:hAnsi="Arial" w:cs="Arial"/>
          <w:b/>
          <w:sz w:val="18"/>
          <w:szCs w:val="18"/>
          <w:u w:val="single"/>
        </w:rPr>
        <w:t>r. o godzinie 1</w:t>
      </w:r>
      <w:r w:rsidR="00C610C8" w:rsidRPr="00C071A6">
        <w:rPr>
          <w:rFonts w:ascii="Arial" w:hAnsi="Arial" w:cs="Arial"/>
          <w:b/>
          <w:sz w:val="18"/>
          <w:szCs w:val="18"/>
          <w:u w:val="single"/>
        </w:rPr>
        <w:t>0</w:t>
      </w:r>
      <w:r w:rsidRPr="00C071A6">
        <w:rPr>
          <w:rFonts w:ascii="Arial" w:hAnsi="Arial" w:cs="Arial"/>
          <w:b/>
          <w:sz w:val="18"/>
          <w:szCs w:val="18"/>
          <w:u w:val="single"/>
        </w:rPr>
        <w:t>.00</w:t>
      </w:r>
    </w:p>
    <w:p w14:paraId="5BAE6C97" w14:textId="77777777" w:rsidR="004115E5" w:rsidRPr="00C071A6" w:rsidRDefault="00373D2A" w:rsidP="009D2159">
      <w:pPr>
        <w:pStyle w:val="NormalTable1"/>
        <w:widowControl w:val="0"/>
        <w:tabs>
          <w:tab w:val="left" w:pos="0"/>
          <w:tab w:val="left" w:pos="340"/>
        </w:tabs>
        <w:rPr>
          <w:rFonts w:ascii="Arial" w:hAnsi="Arial" w:cs="Arial"/>
          <w:sz w:val="18"/>
          <w:szCs w:val="18"/>
        </w:rPr>
      </w:pPr>
      <w:r w:rsidRPr="00C071A6">
        <w:rPr>
          <w:rFonts w:ascii="Arial" w:hAnsi="Arial" w:cs="Arial"/>
          <w:sz w:val="18"/>
          <w:szCs w:val="18"/>
        </w:rPr>
        <w:br/>
      </w:r>
      <w:r w:rsidR="004115E5" w:rsidRPr="00C071A6">
        <w:rPr>
          <w:rFonts w:ascii="Arial" w:hAnsi="Arial" w:cs="Arial"/>
          <w:sz w:val="18"/>
          <w:szCs w:val="18"/>
        </w:rPr>
        <w:t>Zwrot oraz utrata wadium następuje zgodnie z art. 46 ustawy – „Prawo zamówień publicznych” z późn. zm.</w:t>
      </w:r>
    </w:p>
    <w:p w14:paraId="4D88D6EA" w14:textId="77777777" w:rsidR="004115E5" w:rsidRPr="00C071A6" w:rsidRDefault="004115E5" w:rsidP="009D2159">
      <w:pPr>
        <w:widowControl w:val="0"/>
        <w:tabs>
          <w:tab w:val="left" w:pos="340"/>
        </w:tabs>
        <w:rPr>
          <w:rFonts w:ascii="Arial" w:hAnsi="Arial" w:cs="Arial"/>
          <w:snapToGrid w:val="0"/>
          <w:sz w:val="18"/>
          <w:szCs w:val="18"/>
          <w:u w:val="single"/>
        </w:rPr>
      </w:pPr>
      <w:r w:rsidRPr="00C071A6">
        <w:rPr>
          <w:rFonts w:ascii="Arial" w:hAnsi="Arial" w:cs="Arial"/>
          <w:snapToGrid w:val="0"/>
          <w:sz w:val="18"/>
          <w:szCs w:val="18"/>
          <w:u w:val="single"/>
        </w:rPr>
        <w:t xml:space="preserve">W celu </w:t>
      </w:r>
      <w:r w:rsidRPr="00C071A6">
        <w:rPr>
          <w:rFonts w:ascii="Arial" w:hAnsi="Arial" w:cs="Arial"/>
          <w:b/>
          <w:snapToGrid w:val="0"/>
          <w:sz w:val="18"/>
          <w:szCs w:val="18"/>
          <w:u w:val="single"/>
        </w:rPr>
        <w:t>potwierdzenia zabezpieczenia złożonej oferty wadium</w:t>
      </w:r>
      <w:r w:rsidRPr="00C071A6">
        <w:rPr>
          <w:rFonts w:ascii="Arial" w:hAnsi="Arial" w:cs="Arial"/>
          <w:snapToGrid w:val="0"/>
          <w:sz w:val="18"/>
          <w:szCs w:val="18"/>
          <w:u w:val="single"/>
        </w:rPr>
        <w:t xml:space="preserve"> Zamawiający wymaga załączenia kserokopii wniesionego wadium do oferty przetargowej. Wartość i formy w jakich Wykonawca może zabezpieczyć ofertę wadium podano powyżej.</w:t>
      </w:r>
    </w:p>
    <w:p w14:paraId="15A9A4BB" w14:textId="77777777" w:rsidR="004115E5" w:rsidRPr="00C071A6" w:rsidRDefault="004115E5" w:rsidP="009D2159">
      <w:pPr>
        <w:tabs>
          <w:tab w:val="left" w:pos="340"/>
        </w:tabs>
        <w:ind w:right="-2"/>
        <w:jc w:val="both"/>
        <w:rPr>
          <w:rFonts w:ascii="Arial" w:hAnsi="Arial" w:cs="Arial"/>
          <w:sz w:val="12"/>
          <w:szCs w:val="12"/>
          <w:u w:val="single"/>
        </w:rPr>
      </w:pPr>
    </w:p>
    <w:p w14:paraId="2821459E" w14:textId="77777777" w:rsidR="00066C9C" w:rsidRPr="00C071A6" w:rsidRDefault="00066C9C" w:rsidP="009D2159">
      <w:pPr>
        <w:tabs>
          <w:tab w:val="left" w:pos="340"/>
        </w:tabs>
        <w:ind w:right="-2"/>
        <w:jc w:val="both"/>
        <w:rPr>
          <w:rFonts w:ascii="Arial" w:hAnsi="Arial" w:cs="Arial"/>
          <w:b/>
          <w:sz w:val="18"/>
          <w:szCs w:val="18"/>
          <w:u w:val="single"/>
        </w:rPr>
      </w:pPr>
      <w:r w:rsidRPr="00C071A6">
        <w:rPr>
          <w:rFonts w:ascii="Arial" w:hAnsi="Arial" w:cs="Arial"/>
          <w:b/>
          <w:sz w:val="18"/>
          <w:szCs w:val="18"/>
          <w:u w:val="single"/>
        </w:rPr>
        <w:t>VII. TERMIN, W KTÓRYM WYKONAWCA BĘDZIE ZWIĄZANY ZŁOŻONĄ OFERTĄ</w:t>
      </w:r>
    </w:p>
    <w:p w14:paraId="1F789445" w14:textId="77777777" w:rsidR="00066C9C" w:rsidRPr="00C071A6" w:rsidRDefault="00066C9C" w:rsidP="009D2159">
      <w:pPr>
        <w:tabs>
          <w:tab w:val="left" w:pos="340"/>
        </w:tabs>
        <w:ind w:right="-2"/>
        <w:rPr>
          <w:rFonts w:ascii="Arial" w:hAnsi="Arial" w:cs="Arial"/>
          <w:sz w:val="8"/>
          <w:szCs w:val="18"/>
        </w:rPr>
      </w:pPr>
    </w:p>
    <w:p w14:paraId="6FDCD4AF" w14:textId="77777777" w:rsidR="00066C9C" w:rsidRPr="00C071A6" w:rsidRDefault="00066C9C" w:rsidP="00E808D3">
      <w:pPr>
        <w:numPr>
          <w:ilvl w:val="0"/>
          <w:numId w:val="12"/>
        </w:numPr>
        <w:tabs>
          <w:tab w:val="left" w:pos="340"/>
        </w:tabs>
        <w:overflowPunct/>
        <w:ind w:left="340" w:hanging="340"/>
        <w:textAlignment w:val="auto"/>
        <w:rPr>
          <w:rFonts w:ascii="Arial" w:hAnsi="Arial" w:cs="Arial"/>
          <w:sz w:val="18"/>
          <w:szCs w:val="18"/>
        </w:rPr>
      </w:pPr>
      <w:r w:rsidRPr="00C071A6">
        <w:rPr>
          <w:rFonts w:ascii="Arial" w:hAnsi="Arial" w:cs="Arial"/>
          <w:sz w:val="18"/>
          <w:szCs w:val="18"/>
        </w:rPr>
        <w:t xml:space="preserve">Wykonawca pozostaje związany złożoną ofertą przez okres </w:t>
      </w:r>
      <w:r w:rsidR="00FE6129" w:rsidRPr="00C071A6">
        <w:rPr>
          <w:rFonts w:ascii="Arial" w:hAnsi="Arial" w:cs="Arial"/>
          <w:sz w:val="18"/>
          <w:szCs w:val="18"/>
        </w:rPr>
        <w:t>30</w:t>
      </w:r>
      <w:r w:rsidRPr="00C071A6">
        <w:rPr>
          <w:rFonts w:ascii="Arial" w:hAnsi="Arial" w:cs="Arial"/>
          <w:sz w:val="18"/>
          <w:szCs w:val="18"/>
        </w:rPr>
        <w:t xml:space="preserve"> dni od upływu terminu składania ofert - zgodnie z art. 85 ust.1 pkt. </w:t>
      </w:r>
      <w:r w:rsidR="00FE6129" w:rsidRPr="00C071A6">
        <w:rPr>
          <w:rFonts w:ascii="Arial" w:hAnsi="Arial" w:cs="Arial"/>
          <w:sz w:val="18"/>
          <w:szCs w:val="18"/>
        </w:rPr>
        <w:t>1</w:t>
      </w:r>
      <w:r w:rsidRPr="00C071A6">
        <w:rPr>
          <w:rFonts w:ascii="Arial" w:hAnsi="Arial" w:cs="Arial"/>
          <w:sz w:val="18"/>
          <w:szCs w:val="18"/>
        </w:rPr>
        <w:t xml:space="preserve"> ustawy – „Prawo zamówień publicznych”.</w:t>
      </w:r>
    </w:p>
    <w:p w14:paraId="05D83191" w14:textId="77777777" w:rsidR="00066C9C" w:rsidRPr="00C071A6" w:rsidRDefault="00066C9C" w:rsidP="00E808D3">
      <w:pPr>
        <w:numPr>
          <w:ilvl w:val="0"/>
          <w:numId w:val="12"/>
        </w:numPr>
        <w:tabs>
          <w:tab w:val="left" w:pos="340"/>
        </w:tabs>
        <w:overflowPunct/>
        <w:ind w:left="340" w:hanging="340"/>
        <w:textAlignment w:val="auto"/>
        <w:rPr>
          <w:rFonts w:ascii="Arial" w:hAnsi="Arial" w:cs="Arial"/>
          <w:sz w:val="18"/>
          <w:szCs w:val="18"/>
        </w:rPr>
      </w:pPr>
      <w:r w:rsidRPr="00C071A6">
        <w:rPr>
          <w:rFonts w:ascii="Arial" w:hAnsi="Arial" w:cs="Arial"/>
          <w:sz w:val="18"/>
          <w:szCs w:val="18"/>
        </w:rPr>
        <w:t xml:space="preserve">Wykonawca samodzielnie lub na wniosek Zamawiającego może przedłużyć termin związania ofertą, z tym że Zamawiający może tylko raz, na co najmniej 3 dni przed upływem terminu związania ofertą, zwrócić się </w:t>
      </w:r>
      <w:r w:rsidR="00CA2540" w:rsidRPr="00C071A6">
        <w:rPr>
          <w:rFonts w:ascii="Arial" w:hAnsi="Arial" w:cs="Arial"/>
          <w:sz w:val="18"/>
          <w:szCs w:val="18"/>
        </w:rPr>
        <w:br/>
      </w:r>
      <w:r w:rsidRPr="00C071A6">
        <w:rPr>
          <w:rFonts w:ascii="Arial" w:hAnsi="Arial" w:cs="Arial"/>
          <w:sz w:val="18"/>
          <w:szCs w:val="18"/>
        </w:rPr>
        <w:t>do Wykonawców o wyrażenie zgody na przedłużenie tego terminu o oznaczony okres, nie dłuższy jednak niż 60 dni.</w:t>
      </w:r>
    </w:p>
    <w:p w14:paraId="51F2420B" w14:textId="77777777" w:rsidR="00066C9C" w:rsidRPr="00C071A6" w:rsidRDefault="00066C9C" w:rsidP="00E808D3">
      <w:pPr>
        <w:widowControl w:val="0"/>
        <w:numPr>
          <w:ilvl w:val="0"/>
          <w:numId w:val="12"/>
        </w:numPr>
        <w:tabs>
          <w:tab w:val="left" w:pos="340"/>
        </w:tab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Bieg terminu związania ofertą rozpoczyna się wraz z upływem terminu składania ofert.</w:t>
      </w:r>
    </w:p>
    <w:p w14:paraId="55DC8CF1" w14:textId="77777777" w:rsidR="009D2159" w:rsidRPr="00C071A6" w:rsidRDefault="009D2159" w:rsidP="009D2159">
      <w:pPr>
        <w:widowControl w:val="0"/>
        <w:tabs>
          <w:tab w:val="left" w:pos="340"/>
        </w:tabs>
        <w:ind w:right="-2"/>
        <w:jc w:val="both"/>
        <w:rPr>
          <w:rFonts w:ascii="Arial" w:hAnsi="Arial" w:cs="Arial"/>
          <w:sz w:val="16"/>
          <w:szCs w:val="18"/>
        </w:rPr>
      </w:pPr>
    </w:p>
    <w:p w14:paraId="0917D771" w14:textId="77777777" w:rsidR="00066C9C" w:rsidRPr="00C071A6" w:rsidRDefault="00066C9C" w:rsidP="009D2159">
      <w:pPr>
        <w:widowControl w:val="0"/>
        <w:tabs>
          <w:tab w:val="left" w:pos="340"/>
        </w:tabs>
        <w:ind w:right="-2"/>
        <w:jc w:val="both"/>
        <w:rPr>
          <w:rFonts w:ascii="Arial" w:hAnsi="Arial" w:cs="Arial"/>
          <w:b/>
          <w:sz w:val="18"/>
          <w:szCs w:val="18"/>
          <w:u w:val="single"/>
        </w:rPr>
      </w:pPr>
      <w:r w:rsidRPr="00C071A6">
        <w:rPr>
          <w:rFonts w:ascii="Arial" w:hAnsi="Arial" w:cs="Arial"/>
          <w:b/>
          <w:sz w:val="18"/>
          <w:szCs w:val="18"/>
          <w:u w:val="single"/>
        </w:rPr>
        <w:t>VIII. ODRZUCENIE OFERTY</w:t>
      </w:r>
    </w:p>
    <w:p w14:paraId="72B0AE03" w14:textId="77777777" w:rsidR="00066C9C" w:rsidRPr="00C071A6" w:rsidRDefault="00066C9C" w:rsidP="009D2159">
      <w:pPr>
        <w:widowControl w:val="0"/>
        <w:tabs>
          <w:tab w:val="left" w:pos="340"/>
        </w:tabs>
        <w:ind w:right="-2"/>
        <w:rPr>
          <w:rFonts w:ascii="Arial" w:hAnsi="Arial" w:cs="Arial"/>
          <w:sz w:val="8"/>
          <w:szCs w:val="18"/>
        </w:rPr>
      </w:pPr>
    </w:p>
    <w:p w14:paraId="7F10B07B" w14:textId="77777777" w:rsidR="008D4256" w:rsidRPr="00C071A6" w:rsidRDefault="008D4256" w:rsidP="008D4256">
      <w:pPr>
        <w:pStyle w:val="BodyText22"/>
        <w:tabs>
          <w:tab w:val="left" w:pos="340"/>
          <w:tab w:val="left" w:pos="426"/>
        </w:tabs>
        <w:jc w:val="both"/>
        <w:rPr>
          <w:rFonts w:ascii="Arial" w:hAnsi="Arial" w:cs="Arial"/>
          <w:sz w:val="18"/>
          <w:szCs w:val="18"/>
        </w:rPr>
      </w:pPr>
      <w:r w:rsidRPr="00C071A6">
        <w:rPr>
          <w:rFonts w:ascii="Arial" w:hAnsi="Arial" w:cs="Arial"/>
          <w:sz w:val="18"/>
          <w:szCs w:val="18"/>
        </w:rPr>
        <w:t>Zamawiający odrzuci ofertę, jeżeli:</w:t>
      </w:r>
    </w:p>
    <w:p w14:paraId="3E4F6794" w14:textId="77777777" w:rsidR="008D4256" w:rsidRPr="00C071A6" w:rsidRDefault="008D4256" w:rsidP="001E3F20">
      <w:pPr>
        <w:pStyle w:val="BodyText22"/>
        <w:numPr>
          <w:ilvl w:val="0"/>
          <w:numId w:val="19"/>
        </w:numPr>
        <w:tabs>
          <w:tab w:val="clear" w:pos="720"/>
        </w:tabs>
        <w:overflowPunct w:val="0"/>
        <w:autoSpaceDE w:val="0"/>
        <w:autoSpaceDN w:val="0"/>
        <w:adjustRightInd w:val="0"/>
        <w:ind w:left="340" w:hanging="340"/>
        <w:textAlignment w:val="baseline"/>
        <w:rPr>
          <w:rFonts w:ascii="Arial" w:hAnsi="Arial" w:cs="Arial"/>
          <w:sz w:val="18"/>
          <w:szCs w:val="18"/>
        </w:rPr>
      </w:pPr>
      <w:r w:rsidRPr="00C071A6">
        <w:rPr>
          <w:rFonts w:ascii="Arial" w:hAnsi="Arial" w:cs="Arial"/>
          <w:sz w:val="18"/>
          <w:szCs w:val="18"/>
        </w:rPr>
        <w:t>jest niezgodna z ustawą;</w:t>
      </w:r>
    </w:p>
    <w:p w14:paraId="07456D37" w14:textId="77777777" w:rsidR="008D4256" w:rsidRPr="00C071A6" w:rsidRDefault="008D4256" w:rsidP="001E3F20">
      <w:pPr>
        <w:pStyle w:val="BodyText22"/>
        <w:numPr>
          <w:ilvl w:val="0"/>
          <w:numId w:val="19"/>
        </w:numPr>
        <w:tabs>
          <w:tab w:val="clear" w:pos="720"/>
        </w:tabs>
        <w:overflowPunct w:val="0"/>
        <w:autoSpaceDE w:val="0"/>
        <w:autoSpaceDN w:val="0"/>
        <w:adjustRightInd w:val="0"/>
        <w:ind w:left="340" w:hanging="340"/>
        <w:textAlignment w:val="baseline"/>
        <w:rPr>
          <w:rFonts w:ascii="Arial" w:hAnsi="Arial" w:cs="Arial"/>
          <w:sz w:val="18"/>
          <w:szCs w:val="18"/>
        </w:rPr>
      </w:pPr>
      <w:r w:rsidRPr="00C071A6">
        <w:rPr>
          <w:rFonts w:ascii="Arial" w:hAnsi="Arial" w:cs="Arial"/>
          <w:sz w:val="18"/>
          <w:szCs w:val="18"/>
        </w:rPr>
        <w:t>jej treść nie odpowiada treści specyfikacji istotnych warunków zamówienia, z zastrzeżeniem art. 87 ust. 2 pkt. 3 ustawy;</w:t>
      </w:r>
    </w:p>
    <w:p w14:paraId="0D7B7F4C" w14:textId="77777777" w:rsidR="008D4256" w:rsidRPr="00C071A6" w:rsidRDefault="008D4256" w:rsidP="001E3F20">
      <w:pPr>
        <w:pStyle w:val="BodyText22"/>
        <w:numPr>
          <w:ilvl w:val="0"/>
          <w:numId w:val="19"/>
        </w:numPr>
        <w:tabs>
          <w:tab w:val="clear" w:pos="720"/>
        </w:tabs>
        <w:overflowPunct w:val="0"/>
        <w:autoSpaceDE w:val="0"/>
        <w:autoSpaceDN w:val="0"/>
        <w:adjustRightInd w:val="0"/>
        <w:ind w:left="340" w:hanging="340"/>
        <w:textAlignment w:val="baseline"/>
        <w:rPr>
          <w:rFonts w:ascii="Arial" w:hAnsi="Arial" w:cs="Arial"/>
          <w:sz w:val="18"/>
          <w:szCs w:val="18"/>
        </w:rPr>
      </w:pPr>
      <w:r w:rsidRPr="00C071A6">
        <w:rPr>
          <w:rFonts w:ascii="Arial" w:hAnsi="Arial" w:cs="Arial"/>
          <w:sz w:val="18"/>
          <w:szCs w:val="18"/>
        </w:rPr>
        <w:t>jej złożenie stanowi czyn nieuczciwej konkurencji;</w:t>
      </w:r>
    </w:p>
    <w:p w14:paraId="55CF2F72" w14:textId="77777777" w:rsidR="008D4256" w:rsidRPr="00C071A6" w:rsidRDefault="008D4256" w:rsidP="001E3F20">
      <w:pPr>
        <w:pStyle w:val="BodyText22"/>
        <w:numPr>
          <w:ilvl w:val="0"/>
          <w:numId w:val="19"/>
        </w:numPr>
        <w:tabs>
          <w:tab w:val="clear" w:pos="720"/>
        </w:tabs>
        <w:overflowPunct w:val="0"/>
        <w:autoSpaceDE w:val="0"/>
        <w:autoSpaceDN w:val="0"/>
        <w:adjustRightInd w:val="0"/>
        <w:ind w:left="340" w:hanging="340"/>
        <w:textAlignment w:val="baseline"/>
        <w:rPr>
          <w:rFonts w:ascii="Arial" w:hAnsi="Arial" w:cs="Arial"/>
          <w:sz w:val="18"/>
          <w:szCs w:val="18"/>
        </w:rPr>
      </w:pPr>
      <w:r w:rsidRPr="00C071A6">
        <w:rPr>
          <w:rFonts w:ascii="Arial" w:hAnsi="Arial" w:cs="Arial"/>
          <w:sz w:val="18"/>
          <w:szCs w:val="18"/>
        </w:rPr>
        <w:t>zawiera rażąco niską cenę w stosunku do przedmiotu zamówienia;</w:t>
      </w:r>
    </w:p>
    <w:p w14:paraId="085C0208" w14:textId="77777777" w:rsidR="008D4256" w:rsidRPr="00C071A6" w:rsidRDefault="008D4256" w:rsidP="001E3F20">
      <w:pPr>
        <w:pStyle w:val="BodyText22"/>
        <w:numPr>
          <w:ilvl w:val="0"/>
          <w:numId w:val="19"/>
        </w:numPr>
        <w:tabs>
          <w:tab w:val="clear" w:pos="720"/>
        </w:tabs>
        <w:overflowPunct w:val="0"/>
        <w:autoSpaceDE w:val="0"/>
        <w:autoSpaceDN w:val="0"/>
        <w:adjustRightInd w:val="0"/>
        <w:ind w:left="340" w:hanging="340"/>
        <w:textAlignment w:val="baseline"/>
        <w:rPr>
          <w:rFonts w:ascii="Arial" w:hAnsi="Arial" w:cs="Arial"/>
          <w:sz w:val="18"/>
          <w:szCs w:val="18"/>
        </w:rPr>
      </w:pPr>
      <w:r w:rsidRPr="00C071A6">
        <w:rPr>
          <w:rFonts w:ascii="Arial" w:hAnsi="Arial" w:cs="Arial"/>
          <w:sz w:val="18"/>
          <w:szCs w:val="18"/>
        </w:rPr>
        <w:lastRenderedPageBreak/>
        <w:t>została złożona przez wykonawcę wykluczonego z udziału w postępowaniu o udzielenie zamówienia;</w:t>
      </w:r>
    </w:p>
    <w:p w14:paraId="4CC6A9AC" w14:textId="77777777" w:rsidR="008D4256" w:rsidRPr="00C071A6" w:rsidRDefault="008D4256" w:rsidP="001E3F20">
      <w:pPr>
        <w:pStyle w:val="BodyText22"/>
        <w:numPr>
          <w:ilvl w:val="0"/>
          <w:numId w:val="19"/>
        </w:numPr>
        <w:tabs>
          <w:tab w:val="clear" w:pos="720"/>
        </w:tabs>
        <w:overflowPunct w:val="0"/>
        <w:autoSpaceDE w:val="0"/>
        <w:autoSpaceDN w:val="0"/>
        <w:adjustRightInd w:val="0"/>
        <w:ind w:left="340" w:hanging="340"/>
        <w:textAlignment w:val="baseline"/>
        <w:rPr>
          <w:rFonts w:ascii="Arial" w:hAnsi="Arial" w:cs="Arial"/>
          <w:sz w:val="18"/>
          <w:szCs w:val="18"/>
        </w:rPr>
      </w:pPr>
      <w:r w:rsidRPr="00C071A6">
        <w:rPr>
          <w:rFonts w:ascii="Arial" w:hAnsi="Arial" w:cs="Arial"/>
          <w:sz w:val="18"/>
          <w:szCs w:val="18"/>
        </w:rPr>
        <w:t>zawiera błędy w obliczeniu ceny;</w:t>
      </w:r>
    </w:p>
    <w:p w14:paraId="7C68113C" w14:textId="77777777" w:rsidR="008D4256" w:rsidRPr="00C071A6" w:rsidRDefault="008D4256" w:rsidP="001E3F20">
      <w:pPr>
        <w:pStyle w:val="BodyText22"/>
        <w:numPr>
          <w:ilvl w:val="0"/>
          <w:numId w:val="19"/>
        </w:numPr>
        <w:tabs>
          <w:tab w:val="clear" w:pos="720"/>
        </w:tabs>
        <w:overflowPunct w:val="0"/>
        <w:autoSpaceDE w:val="0"/>
        <w:autoSpaceDN w:val="0"/>
        <w:adjustRightInd w:val="0"/>
        <w:ind w:left="340" w:hanging="340"/>
        <w:textAlignment w:val="baseline"/>
        <w:rPr>
          <w:rFonts w:ascii="Arial" w:hAnsi="Arial" w:cs="Arial"/>
          <w:sz w:val="18"/>
          <w:szCs w:val="18"/>
        </w:rPr>
      </w:pPr>
      <w:r w:rsidRPr="00C071A6">
        <w:rPr>
          <w:rFonts w:ascii="Arial" w:hAnsi="Arial" w:cs="Arial"/>
          <w:sz w:val="18"/>
          <w:szCs w:val="18"/>
        </w:rPr>
        <w:t>wykonawca w terminie 3 dni od dnia doręczenia zawiadomienia nie zgodził się na poprawienie omyłki, o której mowa w art. 87 ust. 2 pkt. 3 ustawy;</w:t>
      </w:r>
    </w:p>
    <w:p w14:paraId="3F6A1E43" w14:textId="77777777" w:rsidR="008D4256" w:rsidRPr="00C071A6" w:rsidRDefault="003730AE" w:rsidP="001E3F20">
      <w:pPr>
        <w:pStyle w:val="BodyText22"/>
        <w:numPr>
          <w:ilvl w:val="0"/>
          <w:numId w:val="19"/>
        </w:numPr>
        <w:tabs>
          <w:tab w:val="clear" w:pos="720"/>
        </w:tabs>
        <w:overflowPunct w:val="0"/>
        <w:autoSpaceDE w:val="0"/>
        <w:autoSpaceDN w:val="0"/>
        <w:adjustRightInd w:val="0"/>
        <w:ind w:left="340" w:hanging="340"/>
        <w:textAlignment w:val="baseline"/>
        <w:rPr>
          <w:rFonts w:ascii="Arial" w:hAnsi="Arial" w:cs="Arial"/>
          <w:sz w:val="18"/>
          <w:szCs w:val="18"/>
        </w:rPr>
      </w:pPr>
      <w:r w:rsidRPr="00C071A6">
        <w:rPr>
          <w:rFonts w:ascii="Arial" w:hAnsi="Arial" w:cs="Arial"/>
          <w:sz w:val="18"/>
          <w:szCs w:val="18"/>
        </w:rPr>
        <w:t>W</w:t>
      </w:r>
      <w:r w:rsidR="008D4256" w:rsidRPr="00C071A6">
        <w:rPr>
          <w:rFonts w:ascii="Arial" w:hAnsi="Arial" w:cs="Arial"/>
          <w:sz w:val="18"/>
          <w:szCs w:val="18"/>
        </w:rPr>
        <w:t>ykonawca nie wyraził zgody, o której mowa w art. 85 ust. 2, na przedłużenie terminu związania ofertą;</w:t>
      </w:r>
    </w:p>
    <w:p w14:paraId="6517C6BB" w14:textId="77777777" w:rsidR="008D4256" w:rsidRPr="00C071A6" w:rsidRDefault="008D4256" w:rsidP="001E3F20">
      <w:pPr>
        <w:pStyle w:val="BodyText22"/>
        <w:numPr>
          <w:ilvl w:val="0"/>
          <w:numId w:val="19"/>
        </w:numPr>
        <w:tabs>
          <w:tab w:val="clear" w:pos="720"/>
        </w:tabs>
        <w:ind w:left="340" w:hanging="340"/>
        <w:jc w:val="both"/>
        <w:rPr>
          <w:rFonts w:ascii="Arial" w:hAnsi="Arial" w:cs="Arial"/>
          <w:sz w:val="18"/>
          <w:szCs w:val="18"/>
        </w:rPr>
      </w:pPr>
      <w:r w:rsidRPr="00C071A6">
        <w:rPr>
          <w:rFonts w:ascii="Arial" w:hAnsi="Arial" w:cs="Arial"/>
          <w:sz w:val="18"/>
          <w:szCs w:val="18"/>
        </w:rPr>
        <w:t>wadium nie zostało wniesione lub zostało wniesione w sposób nieprawidłowy;</w:t>
      </w:r>
    </w:p>
    <w:p w14:paraId="5C2FDE55" w14:textId="77777777" w:rsidR="008D4256" w:rsidRPr="00C071A6" w:rsidRDefault="008D4256" w:rsidP="001E3F20">
      <w:pPr>
        <w:pStyle w:val="BodyText22"/>
        <w:numPr>
          <w:ilvl w:val="0"/>
          <w:numId w:val="19"/>
        </w:numPr>
        <w:tabs>
          <w:tab w:val="clear" w:pos="720"/>
        </w:tabs>
        <w:ind w:left="340" w:hanging="340"/>
        <w:jc w:val="both"/>
        <w:rPr>
          <w:rFonts w:ascii="Arial" w:hAnsi="Arial" w:cs="Arial"/>
          <w:sz w:val="18"/>
          <w:szCs w:val="18"/>
        </w:rPr>
      </w:pPr>
      <w:r w:rsidRPr="00C071A6">
        <w:rPr>
          <w:rFonts w:ascii="Arial" w:hAnsi="Arial" w:cs="Arial"/>
          <w:sz w:val="18"/>
          <w:szCs w:val="18"/>
        </w:rPr>
        <w:t>jest nieważna na podstawie odrębnych przepisów.</w:t>
      </w:r>
    </w:p>
    <w:p w14:paraId="33713A06" w14:textId="77777777" w:rsidR="009A5832" w:rsidRPr="00C071A6" w:rsidRDefault="009A5832" w:rsidP="009D2159">
      <w:pPr>
        <w:widowControl w:val="0"/>
        <w:tabs>
          <w:tab w:val="left" w:pos="340"/>
        </w:tabs>
        <w:ind w:right="-2"/>
        <w:rPr>
          <w:rFonts w:ascii="Arial" w:hAnsi="Arial" w:cs="Arial"/>
          <w:sz w:val="16"/>
          <w:szCs w:val="18"/>
        </w:rPr>
      </w:pPr>
    </w:p>
    <w:p w14:paraId="19CBB52D" w14:textId="77777777" w:rsidR="00066C9C" w:rsidRPr="00C071A6" w:rsidRDefault="00066C9C" w:rsidP="009D2159">
      <w:pPr>
        <w:widowControl w:val="0"/>
        <w:tabs>
          <w:tab w:val="left" w:pos="340"/>
        </w:tabs>
        <w:ind w:right="-2"/>
        <w:rPr>
          <w:rFonts w:ascii="Arial" w:hAnsi="Arial" w:cs="Arial"/>
          <w:b/>
          <w:sz w:val="18"/>
          <w:szCs w:val="18"/>
          <w:u w:val="single"/>
        </w:rPr>
      </w:pPr>
      <w:r w:rsidRPr="00C071A6">
        <w:rPr>
          <w:rFonts w:ascii="Arial" w:hAnsi="Arial" w:cs="Arial"/>
          <w:b/>
          <w:sz w:val="18"/>
          <w:szCs w:val="18"/>
          <w:u w:val="single"/>
        </w:rPr>
        <w:t>IX. OPIS SPOSOBU PRZYGOTOWANIA OFERT</w:t>
      </w:r>
    </w:p>
    <w:p w14:paraId="36F22D48" w14:textId="77777777" w:rsidR="00066C9C" w:rsidRPr="00C071A6" w:rsidRDefault="00066C9C" w:rsidP="009D2159">
      <w:pPr>
        <w:widowControl w:val="0"/>
        <w:tabs>
          <w:tab w:val="left" w:pos="340"/>
        </w:tabs>
        <w:ind w:right="-2"/>
        <w:rPr>
          <w:rFonts w:ascii="Arial" w:hAnsi="Arial" w:cs="Arial"/>
          <w:sz w:val="8"/>
          <w:szCs w:val="18"/>
        </w:rPr>
      </w:pPr>
    </w:p>
    <w:p w14:paraId="03BFE3E6" w14:textId="77777777" w:rsidR="00066C9C" w:rsidRPr="00C071A6" w:rsidRDefault="00066C9C" w:rsidP="009D2159">
      <w:pPr>
        <w:pStyle w:val="BodyText21"/>
        <w:numPr>
          <w:ilvl w:val="0"/>
          <w:numId w:val="2"/>
        </w:numPr>
        <w:tabs>
          <w:tab w:val="clear" w:pos="984"/>
          <w:tab w:val="left" w:pos="340"/>
        </w:tabs>
        <w:ind w:left="340" w:hanging="340"/>
        <w:rPr>
          <w:rFonts w:ascii="Arial" w:hAnsi="Arial" w:cs="Arial"/>
          <w:sz w:val="18"/>
          <w:szCs w:val="18"/>
        </w:rPr>
      </w:pPr>
      <w:r w:rsidRPr="00C071A6">
        <w:rPr>
          <w:rFonts w:ascii="Arial" w:hAnsi="Arial" w:cs="Arial"/>
          <w:sz w:val="18"/>
          <w:szCs w:val="18"/>
        </w:rPr>
        <w:t>Oferta oraz załączone do niej dokumenty muszą być przygotowane w formie pisemnej, w języku polskim.</w:t>
      </w:r>
    </w:p>
    <w:p w14:paraId="73969FA1" w14:textId="77777777" w:rsidR="00066C9C" w:rsidRPr="00C071A6" w:rsidRDefault="00066C9C" w:rsidP="009D2159">
      <w:pPr>
        <w:pStyle w:val="BodyText21"/>
        <w:numPr>
          <w:ilvl w:val="0"/>
          <w:numId w:val="2"/>
        </w:numPr>
        <w:tabs>
          <w:tab w:val="clear" w:pos="984"/>
          <w:tab w:val="left" w:pos="340"/>
        </w:tabs>
        <w:ind w:left="340" w:hanging="340"/>
        <w:rPr>
          <w:rFonts w:ascii="Arial" w:hAnsi="Arial" w:cs="Arial"/>
          <w:sz w:val="18"/>
          <w:szCs w:val="18"/>
        </w:rPr>
      </w:pPr>
      <w:r w:rsidRPr="00C071A6">
        <w:rPr>
          <w:rFonts w:ascii="Arial" w:hAnsi="Arial" w:cs="Arial"/>
          <w:sz w:val="18"/>
          <w:szCs w:val="18"/>
        </w:rPr>
        <w:t>Oferta musi zawierać spis zawartości dokumentów z oznaczeniem stron.</w:t>
      </w:r>
    </w:p>
    <w:p w14:paraId="7476E2B7" w14:textId="77777777" w:rsidR="00066C9C" w:rsidRPr="00C071A6" w:rsidRDefault="00066C9C" w:rsidP="009D2159">
      <w:pPr>
        <w:pStyle w:val="BodyText21"/>
        <w:numPr>
          <w:ilvl w:val="0"/>
          <w:numId w:val="2"/>
        </w:numPr>
        <w:tabs>
          <w:tab w:val="clear" w:pos="984"/>
          <w:tab w:val="left" w:pos="340"/>
        </w:tabs>
        <w:ind w:left="340" w:hanging="340"/>
        <w:rPr>
          <w:rFonts w:ascii="Arial" w:hAnsi="Arial" w:cs="Arial"/>
          <w:sz w:val="18"/>
          <w:szCs w:val="18"/>
        </w:rPr>
      </w:pPr>
      <w:r w:rsidRPr="00C071A6">
        <w:rPr>
          <w:rFonts w:ascii="Arial" w:hAnsi="Arial" w:cs="Arial"/>
          <w:sz w:val="18"/>
          <w:szCs w:val="18"/>
        </w:rPr>
        <w:t xml:space="preserve">Każdy Wykonawca złoży tylko jedną ofertę. Oferty alternatywne zostaną odrzucone. </w:t>
      </w:r>
    </w:p>
    <w:p w14:paraId="0FE470CF" w14:textId="77777777" w:rsidR="00066C9C" w:rsidRPr="00C071A6" w:rsidRDefault="00066C9C" w:rsidP="009D2159">
      <w:pPr>
        <w:pStyle w:val="BodyText21"/>
        <w:numPr>
          <w:ilvl w:val="0"/>
          <w:numId w:val="2"/>
        </w:numPr>
        <w:tabs>
          <w:tab w:val="clear" w:pos="984"/>
          <w:tab w:val="left" w:pos="340"/>
        </w:tabs>
        <w:ind w:left="340" w:hanging="340"/>
        <w:rPr>
          <w:rFonts w:ascii="Arial" w:hAnsi="Arial" w:cs="Arial"/>
          <w:sz w:val="18"/>
          <w:szCs w:val="18"/>
        </w:rPr>
      </w:pPr>
      <w:r w:rsidRPr="00C071A6">
        <w:rPr>
          <w:rFonts w:ascii="Arial" w:hAnsi="Arial" w:cs="Arial"/>
          <w:sz w:val="18"/>
          <w:szCs w:val="18"/>
        </w:rPr>
        <w:t>Wszystkie dokumenty tworzące ofertę muszą być trwale spięte w sposób zapobiegający wypadaniu stron.</w:t>
      </w:r>
    </w:p>
    <w:p w14:paraId="49C85F15" w14:textId="77777777" w:rsidR="00066C9C" w:rsidRPr="00C071A6" w:rsidRDefault="00066C9C" w:rsidP="009D2159">
      <w:pPr>
        <w:pStyle w:val="BodyText21"/>
        <w:numPr>
          <w:ilvl w:val="0"/>
          <w:numId w:val="2"/>
        </w:numPr>
        <w:tabs>
          <w:tab w:val="clear" w:pos="984"/>
          <w:tab w:val="left" w:pos="340"/>
        </w:tabs>
        <w:ind w:left="340" w:hanging="340"/>
        <w:rPr>
          <w:rFonts w:ascii="Arial" w:hAnsi="Arial" w:cs="Arial"/>
          <w:sz w:val="18"/>
          <w:szCs w:val="18"/>
        </w:rPr>
      </w:pPr>
      <w:r w:rsidRPr="00C071A6">
        <w:rPr>
          <w:rFonts w:ascii="Arial" w:hAnsi="Arial" w:cs="Arial"/>
          <w:sz w:val="18"/>
          <w:szCs w:val="18"/>
        </w:rPr>
        <w:t xml:space="preserve">Strony oferty należy ponumerować, a oferta musi być podpisana przez osobę upoważnioną do reprezentowania firmy. </w:t>
      </w:r>
    </w:p>
    <w:p w14:paraId="26F49713" w14:textId="77777777" w:rsidR="00066C9C" w:rsidRPr="00C071A6" w:rsidRDefault="00066C9C" w:rsidP="009D2159">
      <w:pPr>
        <w:pStyle w:val="BodyText21"/>
        <w:numPr>
          <w:ilvl w:val="0"/>
          <w:numId w:val="2"/>
        </w:numPr>
        <w:tabs>
          <w:tab w:val="clear" w:pos="984"/>
          <w:tab w:val="left" w:pos="340"/>
        </w:tabs>
        <w:ind w:left="340" w:hanging="340"/>
        <w:rPr>
          <w:rFonts w:ascii="Arial" w:hAnsi="Arial" w:cs="Arial"/>
          <w:sz w:val="18"/>
          <w:szCs w:val="18"/>
        </w:rPr>
      </w:pPr>
      <w:bookmarkStart w:id="8" w:name="_Hlk486585238"/>
      <w:r w:rsidRPr="00C071A6">
        <w:rPr>
          <w:rFonts w:ascii="Arial" w:hAnsi="Arial" w:cs="Arial"/>
          <w:sz w:val="18"/>
          <w:szCs w:val="18"/>
        </w:rPr>
        <w:t>Wykonawca powinien przed</w:t>
      </w:r>
      <w:r w:rsidR="00594174" w:rsidRPr="00C071A6">
        <w:rPr>
          <w:rFonts w:ascii="Arial" w:hAnsi="Arial" w:cs="Arial"/>
          <w:sz w:val="18"/>
          <w:szCs w:val="18"/>
        </w:rPr>
        <w:t>łożyć</w:t>
      </w:r>
      <w:bookmarkEnd w:id="8"/>
      <w:r w:rsidRPr="00C071A6">
        <w:rPr>
          <w:rFonts w:ascii="Arial" w:hAnsi="Arial" w:cs="Arial"/>
          <w:sz w:val="18"/>
          <w:szCs w:val="18"/>
        </w:rPr>
        <w:t>:</w:t>
      </w:r>
    </w:p>
    <w:p w14:paraId="105483B4" w14:textId="77777777" w:rsidR="00066C9C" w:rsidRPr="00C071A6" w:rsidRDefault="00066C9C" w:rsidP="00E808D3">
      <w:pPr>
        <w:pStyle w:val="BodyText21"/>
        <w:numPr>
          <w:ilvl w:val="0"/>
          <w:numId w:val="9"/>
        </w:numPr>
        <w:tabs>
          <w:tab w:val="left" w:pos="340"/>
          <w:tab w:val="left" w:pos="737"/>
        </w:tabs>
        <w:ind w:left="340" w:hanging="340"/>
        <w:rPr>
          <w:rFonts w:ascii="Arial" w:hAnsi="Arial" w:cs="Arial"/>
          <w:snapToGrid w:val="0"/>
          <w:sz w:val="18"/>
          <w:szCs w:val="18"/>
        </w:rPr>
      </w:pPr>
      <w:r w:rsidRPr="00C071A6">
        <w:rPr>
          <w:rFonts w:ascii="Arial" w:hAnsi="Arial" w:cs="Arial"/>
          <w:sz w:val="18"/>
          <w:szCs w:val="18"/>
        </w:rPr>
        <w:t>wypełniony i podpisany formularz ofertowy (</w:t>
      </w:r>
      <w:r w:rsidRPr="00C071A6">
        <w:rPr>
          <w:rFonts w:ascii="Arial" w:hAnsi="Arial" w:cs="Arial"/>
          <w:b/>
          <w:sz w:val="18"/>
          <w:szCs w:val="18"/>
        </w:rPr>
        <w:t>Z</w:t>
      </w:r>
      <w:r w:rsidRPr="00C071A6">
        <w:rPr>
          <w:rFonts w:ascii="Arial" w:hAnsi="Arial" w:cs="Arial"/>
          <w:b/>
          <w:snapToGrid w:val="0"/>
          <w:sz w:val="18"/>
          <w:szCs w:val="18"/>
        </w:rPr>
        <w:t>ałącznik</w:t>
      </w:r>
      <w:r w:rsidRPr="00C071A6">
        <w:rPr>
          <w:rFonts w:ascii="Arial" w:hAnsi="Arial" w:cs="Arial"/>
          <w:snapToGrid w:val="0"/>
          <w:sz w:val="18"/>
          <w:szCs w:val="18"/>
        </w:rPr>
        <w:t xml:space="preserve"> </w:t>
      </w:r>
      <w:r w:rsidRPr="00C071A6">
        <w:rPr>
          <w:rFonts w:ascii="Arial" w:hAnsi="Arial" w:cs="Arial"/>
          <w:b/>
          <w:snapToGrid w:val="0"/>
          <w:sz w:val="18"/>
          <w:szCs w:val="18"/>
        </w:rPr>
        <w:t>nr 1</w:t>
      </w:r>
      <w:r w:rsidRPr="00C071A6">
        <w:rPr>
          <w:rFonts w:ascii="Arial" w:hAnsi="Arial" w:cs="Arial"/>
          <w:sz w:val="18"/>
          <w:szCs w:val="18"/>
        </w:rPr>
        <w:t xml:space="preserve"> </w:t>
      </w:r>
      <w:r w:rsidRPr="00C071A6">
        <w:rPr>
          <w:rFonts w:ascii="Arial" w:hAnsi="Arial" w:cs="Arial"/>
          <w:b/>
          <w:bCs/>
          <w:snapToGrid w:val="0"/>
          <w:sz w:val="18"/>
          <w:szCs w:val="18"/>
        </w:rPr>
        <w:t>do SIWZ)</w:t>
      </w:r>
      <w:r w:rsidRPr="00C071A6">
        <w:rPr>
          <w:rFonts w:ascii="Arial" w:hAnsi="Arial" w:cs="Arial"/>
          <w:snapToGrid w:val="0"/>
          <w:sz w:val="18"/>
          <w:szCs w:val="18"/>
        </w:rPr>
        <w:t>,</w:t>
      </w:r>
      <w:r w:rsidR="00AA6B86" w:rsidRPr="00C071A6">
        <w:rPr>
          <w:rFonts w:ascii="Arial" w:hAnsi="Arial" w:cs="Arial"/>
          <w:snapToGrid w:val="0"/>
          <w:sz w:val="18"/>
          <w:szCs w:val="18"/>
        </w:rPr>
        <w:t xml:space="preserve"> </w:t>
      </w:r>
    </w:p>
    <w:p w14:paraId="154D5507" w14:textId="77777777" w:rsidR="00471779" w:rsidRPr="00C071A6" w:rsidRDefault="001B1957" w:rsidP="009918B4">
      <w:pPr>
        <w:pStyle w:val="BodyText21"/>
        <w:numPr>
          <w:ilvl w:val="0"/>
          <w:numId w:val="9"/>
        </w:numPr>
        <w:tabs>
          <w:tab w:val="left" w:pos="340"/>
          <w:tab w:val="left" w:pos="737"/>
        </w:tabs>
        <w:ind w:left="340" w:hanging="340"/>
        <w:rPr>
          <w:rFonts w:ascii="Arial" w:hAnsi="Arial" w:cs="Arial"/>
          <w:b/>
          <w:sz w:val="18"/>
          <w:szCs w:val="18"/>
        </w:rPr>
      </w:pPr>
      <w:bookmarkStart w:id="9" w:name="_Hlk486585229"/>
      <w:r w:rsidRPr="00C071A6">
        <w:rPr>
          <w:rFonts w:ascii="Arial" w:hAnsi="Arial" w:cs="Arial"/>
          <w:b/>
          <w:sz w:val="18"/>
          <w:szCs w:val="18"/>
        </w:rPr>
        <w:t>przygotowan</w:t>
      </w:r>
      <w:r w:rsidR="009918B4" w:rsidRPr="00C071A6">
        <w:rPr>
          <w:rFonts w:ascii="Arial" w:hAnsi="Arial" w:cs="Arial"/>
          <w:b/>
          <w:sz w:val="18"/>
          <w:szCs w:val="18"/>
        </w:rPr>
        <w:t>a</w:t>
      </w:r>
      <w:r w:rsidRPr="00C071A6">
        <w:rPr>
          <w:rFonts w:ascii="Arial" w:hAnsi="Arial" w:cs="Arial"/>
          <w:b/>
          <w:sz w:val="18"/>
          <w:szCs w:val="18"/>
        </w:rPr>
        <w:t xml:space="preserve"> przez Wykonawcę </w:t>
      </w:r>
      <w:r w:rsidR="009918B4" w:rsidRPr="00C071A6">
        <w:rPr>
          <w:rFonts w:ascii="Arial" w:hAnsi="Arial" w:cs="Arial"/>
          <w:b/>
          <w:sz w:val="18"/>
          <w:szCs w:val="18"/>
        </w:rPr>
        <w:t>Tabela Cen Ryczałtowych przygotowana w oparciu o opublikowane</w:t>
      </w:r>
      <w:r w:rsidR="00E161B3" w:rsidRPr="00C071A6">
        <w:rPr>
          <w:rFonts w:ascii="Arial" w:hAnsi="Arial" w:cs="Arial"/>
          <w:b/>
          <w:sz w:val="18"/>
          <w:szCs w:val="18"/>
        </w:rPr>
        <w:t xml:space="preserve"> </w:t>
      </w:r>
      <w:r w:rsidR="00DC05C5" w:rsidRPr="00C071A6">
        <w:rPr>
          <w:rFonts w:ascii="Arial" w:hAnsi="Arial" w:cs="Arial"/>
          <w:b/>
          <w:sz w:val="18"/>
          <w:szCs w:val="18"/>
        </w:rPr>
        <w:t>przedmiar</w:t>
      </w:r>
      <w:r w:rsidR="009918B4" w:rsidRPr="00C071A6">
        <w:rPr>
          <w:rFonts w:ascii="Arial" w:hAnsi="Arial" w:cs="Arial"/>
          <w:b/>
          <w:sz w:val="18"/>
          <w:szCs w:val="18"/>
        </w:rPr>
        <w:t>y robót</w:t>
      </w:r>
      <w:r w:rsidR="00471779" w:rsidRPr="00C071A6">
        <w:rPr>
          <w:rFonts w:ascii="Arial" w:hAnsi="Arial" w:cs="Arial"/>
          <w:b/>
          <w:sz w:val="18"/>
          <w:szCs w:val="18"/>
        </w:rPr>
        <w:t>;</w:t>
      </w:r>
    </w:p>
    <w:p w14:paraId="029B2CD6" w14:textId="77777777" w:rsidR="007F619D" w:rsidRDefault="00066C9C" w:rsidP="00E808D3">
      <w:pPr>
        <w:pStyle w:val="BodyText21"/>
        <w:numPr>
          <w:ilvl w:val="0"/>
          <w:numId w:val="9"/>
        </w:numPr>
        <w:tabs>
          <w:tab w:val="left" w:pos="340"/>
          <w:tab w:val="left" w:pos="737"/>
        </w:tabs>
        <w:ind w:left="340" w:hanging="340"/>
        <w:rPr>
          <w:rFonts w:ascii="Arial" w:hAnsi="Arial" w:cs="Arial"/>
          <w:sz w:val="18"/>
          <w:szCs w:val="18"/>
        </w:rPr>
      </w:pPr>
      <w:r w:rsidRPr="00C071A6">
        <w:rPr>
          <w:rFonts w:ascii="Arial" w:hAnsi="Arial" w:cs="Arial"/>
          <w:snapToGrid w:val="0"/>
          <w:sz w:val="18"/>
          <w:szCs w:val="18"/>
        </w:rPr>
        <w:t xml:space="preserve">wykaz wykonanych </w:t>
      </w:r>
      <w:r w:rsidR="001D36F6" w:rsidRPr="00C071A6">
        <w:rPr>
          <w:rFonts w:ascii="Arial" w:hAnsi="Arial" w:cs="Arial"/>
          <w:snapToGrid w:val="0"/>
          <w:sz w:val="18"/>
          <w:szCs w:val="18"/>
        </w:rPr>
        <w:t>robót</w:t>
      </w:r>
      <w:r w:rsidRPr="00C071A6">
        <w:rPr>
          <w:rFonts w:ascii="Arial" w:hAnsi="Arial" w:cs="Arial"/>
          <w:snapToGrid w:val="0"/>
          <w:sz w:val="18"/>
          <w:szCs w:val="18"/>
        </w:rPr>
        <w:t xml:space="preserve"> budowlanych w zakresie odpowiadającym swoim rodzajem i wartością pracom </w:t>
      </w:r>
      <w:bookmarkEnd w:id="9"/>
      <w:r w:rsidRPr="00C071A6">
        <w:rPr>
          <w:rFonts w:ascii="Arial" w:hAnsi="Arial" w:cs="Arial"/>
          <w:snapToGrid w:val="0"/>
          <w:sz w:val="18"/>
          <w:szCs w:val="18"/>
        </w:rPr>
        <w:t>stanowiącym przedmiot zamówienia, obejmującego okres pięciu lat</w:t>
      </w:r>
      <w:r w:rsidRPr="00C071A6">
        <w:rPr>
          <w:rFonts w:ascii="Arial" w:hAnsi="Arial" w:cs="Arial"/>
          <w:sz w:val="18"/>
          <w:szCs w:val="18"/>
        </w:rPr>
        <w:t xml:space="preserve"> (</w:t>
      </w:r>
      <w:r w:rsidRPr="00C071A6">
        <w:rPr>
          <w:rFonts w:ascii="Arial" w:hAnsi="Arial" w:cs="Arial"/>
          <w:b/>
          <w:sz w:val="18"/>
          <w:szCs w:val="18"/>
        </w:rPr>
        <w:t xml:space="preserve">Załącznik nr </w:t>
      </w:r>
      <w:r w:rsidR="00C44051" w:rsidRPr="00C071A6">
        <w:rPr>
          <w:rFonts w:ascii="Arial" w:hAnsi="Arial" w:cs="Arial"/>
          <w:b/>
          <w:sz w:val="18"/>
          <w:szCs w:val="18"/>
        </w:rPr>
        <w:t>4</w:t>
      </w:r>
      <w:r w:rsidR="007F619D">
        <w:rPr>
          <w:rFonts w:ascii="Arial" w:hAnsi="Arial" w:cs="Arial"/>
          <w:sz w:val="18"/>
          <w:szCs w:val="18"/>
        </w:rPr>
        <w:t>)</w:t>
      </w:r>
    </w:p>
    <w:p w14:paraId="52C3AFB4" w14:textId="609DB83E" w:rsidR="00B03F68" w:rsidRDefault="00066C9C" w:rsidP="00E808D3">
      <w:pPr>
        <w:pStyle w:val="BodyText21"/>
        <w:numPr>
          <w:ilvl w:val="0"/>
          <w:numId w:val="9"/>
        </w:numPr>
        <w:tabs>
          <w:tab w:val="left" w:pos="340"/>
          <w:tab w:val="left" w:pos="737"/>
        </w:tabs>
        <w:ind w:left="340" w:hanging="340"/>
        <w:rPr>
          <w:rFonts w:ascii="Arial" w:hAnsi="Arial" w:cs="Arial"/>
          <w:sz w:val="18"/>
          <w:szCs w:val="18"/>
        </w:rPr>
      </w:pPr>
      <w:r w:rsidRPr="00C071A6">
        <w:rPr>
          <w:rFonts w:ascii="Arial" w:hAnsi="Arial" w:cs="Arial"/>
          <w:sz w:val="18"/>
          <w:szCs w:val="18"/>
        </w:rPr>
        <w:t>wykaz osób</w:t>
      </w:r>
      <w:r w:rsidR="00B97A6F" w:rsidRPr="00C071A6">
        <w:rPr>
          <w:rFonts w:ascii="Arial" w:hAnsi="Arial" w:cs="Arial"/>
          <w:b/>
          <w:smallCaps/>
        </w:rPr>
        <w:t xml:space="preserve"> </w:t>
      </w:r>
      <w:r w:rsidR="00920F61" w:rsidRPr="00C071A6">
        <w:rPr>
          <w:rFonts w:ascii="Arial" w:hAnsi="Arial" w:cs="Arial"/>
          <w:snapToGrid w:val="0"/>
          <w:sz w:val="18"/>
          <w:szCs w:val="18"/>
        </w:rPr>
        <w:t>skierowanych przez W</w:t>
      </w:r>
      <w:r w:rsidR="00B97A6F" w:rsidRPr="00C071A6">
        <w:rPr>
          <w:rFonts w:ascii="Arial" w:hAnsi="Arial" w:cs="Arial"/>
          <w:snapToGrid w:val="0"/>
          <w:sz w:val="18"/>
          <w:szCs w:val="18"/>
        </w:rPr>
        <w:t>ykonawcę do realizacji przedmiotowego zamówienia publicznego</w:t>
      </w:r>
      <w:r w:rsidR="00B97A6F" w:rsidRPr="00C071A6">
        <w:rPr>
          <w:rFonts w:ascii="Arial" w:hAnsi="Arial" w:cs="Arial"/>
          <w:sz w:val="18"/>
          <w:szCs w:val="18"/>
        </w:rPr>
        <w:t xml:space="preserve"> </w:t>
      </w:r>
      <w:r w:rsidRPr="00C071A6">
        <w:rPr>
          <w:rFonts w:ascii="Arial" w:hAnsi="Arial" w:cs="Arial"/>
          <w:sz w:val="18"/>
          <w:szCs w:val="18"/>
        </w:rPr>
        <w:t>(</w:t>
      </w:r>
      <w:r w:rsidRPr="00C071A6">
        <w:rPr>
          <w:rFonts w:ascii="Arial" w:hAnsi="Arial" w:cs="Arial"/>
          <w:b/>
          <w:sz w:val="18"/>
          <w:szCs w:val="18"/>
        </w:rPr>
        <w:t xml:space="preserve">Załącznik nr </w:t>
      </w:r>
      <w:r w:rsidR="004F5FE6" w:rsidRPr="00C071A6">
        <w:rPr>
          <w:rFonts w:ascii="Arial" w:hAnsi="Arial" w:cs="Arial"/>
          <w:b/>
          <w:sz w:val="18"/>
          <w:szCs w:val="18"/>
        </w:rPr>
        <w:t>6</w:t>
      </w:r>
      <w:r w:rsidRPr="00C071A6">
        <w:rPr>
          <w:rFonts w:ascii="Arial" w:hAnsi="Arial" w:cs="Arial"/>
          <w:sz w:val="18"/>
          <w:szCs w:val="18"/>
        </w:rPr>
        <w:t>)</w:t>
      </w:r>
      <w:r w:rsidR="00B97A6F" w:rsidRPr="00C071A6">
        <w:rPr>
          <w:rFonts w:ascii="Arial" w:hAnsi="Arial" w:cs="Arial"/>
          <w:sz w:val="18"/>
          <w:szCs w:val="18"/>
        </w:rPr>
        <w:t xml:space="preserve"> </w:t>
      </w:r>
      <w:r w:rsidRPr="00C071A6">
        <w:rPr>
          <w:rFonts w:ascii="Arial" w:hAnsi="Arial" w:cs="Arial"/>
          <w:sz w:val="18"/>
          <w:szCs w:val="18"/>
        </w:rPr>
        <w:t xml:space="preserve">z </w:t>
      </w:r>
      <w:r w:rsidR="00B97A6F" w:rsidRPr="00C071A6">
        <w:rPr>
          <w:rFonts w:ascii="Arial" w:hAnsi="Arial" w:cs="Arial"/>
          <w:sz w:val="18"/>
          <w:szCs w:val="18"/>
        </w:rPr>
        <w:t>oświadczeniem o</w:t>
      </w:r>
      <w:r w:rsidRPr="00C071A6">
        <w:rPr>
          <w:rFonts w:ascii="Arial" w:hAnsi="Arial" w:cs="Arial"/>
          <w:sz w:val="18"/>
          <w:szCs w:val="18"/>
        </w:rPr>
        <w:t xml:space="preserve"> ich przygotowani</w:t>
      </w:r>
      <w:r w:rsidR="00B97A6F" w:rsidRPr="00C071A6">
        <w:rPr>
          <w:rFonts w:ascii="Arial" w:hAnsi="Arial" w:cs="Arial"/>
          <w:sz w:val="18"/>
          <w:szCs w:val="18"/>
        </w:rPr>
        <w:t>u</w:t>
      </w:r>
      <w:r w:rsidRPr="00C071A6">
        <w:rPr>
          <w:rFonts w:ascii="Arial" w:hAnsi="Arial" w:cs="Arial"/>
          <w:sz w:val="18"/>
          <w:szCs w:val="18"/>
        </w:rPr>
        <w:t xml:space="preserve"> zawodow</w:t>
      </w:r>
      <w:r w:rsidR="00B97A6F" w:rsidRPr="00C071A6">
        <w:rPr>
          <w:rFonts w:ascii="Arial" w:hAnsi="Arial" w:cs="Arial"/>
          <w:sz w:val="18"/>
          <w:szCs w:val="18"/>
        </w:rPr>
        <w:t>ym</w:t>
      </w:r>
      <w:r w:rsidRPr="00C071A6">
        <w:rPr>
          <w:rFonts w:ascii="Arial" w:hAnsi="Arial" w:cs="Arial"/>
          <w:sz w:val="18"/>
          <w:szCs w:val="18"/>
        </w:rPr>
        <w:t>,</w:t>
      </w:r>
    </w:p>
    <w:p w14:paraId="13A135F4" w14:textId="6CD84FE2" w:rsidR="007F619D" w:rsidRPr="007F619D" w:rsidRDefault="007F619D" w:rsidP="007F619D">
      <w:pPr>
        <w:pStyle w:val="BodyText21"/>
        <w:numPr>
          <w:ilvl w:val="0"/>
          <w:numId w:val="9"/>
        </w:numPr>
        <w:tabs>
          <w:tab w:val="left" w:pos="340"/>
          <w:tab w:val="left" w:pos="737"/>
        </w:tabs>
        <w:ind w:left="340" w:hanging="340"/>
        <w:rPr>
          <w:rFonts w:ascii="Arial" w:hAnsi="Arial" w:cs="Arial"/>
          <w:sz w:val="18"/>
          <w:szCs w:val="18"/>
        </w:rPr>
      </w:pPr>
      <w:r>
        <w:rPr>
          <w:rFonts w:ascii="Arial" w:hAnsi="Arial" w:cs="Arial"/>
          <w:sz w:val="18"/>
          <w:szCs w:val="18"/>
        </w:rPr>
        <w:t xml:space="preserve">oświadczenia </w:t>
      </w:r>
      <w:r w:rsidRPr="007F619D">
        <w:rPr>
          <w:rFonts w:ascii="Arial" w:hAnsi="Arial" w:cs="Arial"/>
          <w:sz w:val="18"/>
          <w:szCs w:val="18"/>
        </w:rPr>
        <w:t>Os</w:t>
      </w:r>
      <w:r>
        <w:rPr>
          <w:rFonts w:ascii="Arial" w:hAnsi="Arial" w:cs="Arial"/>
          <w:sz w:val="18"/>
          <w:szCs w:val="18"/>
        </w:rPr>
        <w:t>ób</w:t>
      </w:r>
      <w:r w:rsidRPr="007F619D">
        <w:rPr>
          <w:rFonts w:ascii="Arial" w:hAnsi="Arial" w:cs="Arial"/>
          <w:sz w:val="18"/>
          <w:szCs w:val="18"/>
        </w:rPr>
        <w:t xml:space="preserve"> skierowan</w:t>
      </w:r>
      <w:r>
        <w:rPr>
          <w:rFonts w:ascii="Arial" w:hAnsi="Arial" w:cs="Arial"/>
          <w:sz w:val="18"/>
          <w:szCs w:val="18"/>
        </w:rPr>
        <w:t>ych</w:t>
      </w:r>
      <w:r w:rsidRPr="007F619D">
        <w:rPr>
          <w:rFonts w:ascii="Arial" w:hAnsi="Arial" w:cs="Arial"/>
          <w:sz w:val="18"/>
          <w:szCs w:val="18"/>
        </w:rPr>
        <w:t xml:space="preserve"> przez Wykonawcę do realizacji przedmiotowego zamówienia</w:t>
      </w:r>
      <w:r>
        <w:rPr>
          <w:rFonts w:ascii="Arial" w:hAnsi="Arial" w:cs="Arial"/>
          <w:sz w:val="18"/>
          <w:szCs w:val="18"/>
        </w:rPr>
        <w:t xml:space="preserve"> </w:t>
      </w:r>
      <w:r w:rsidRPr="00C071A6">
        <w:rPr>
          <w:rFonts w:ascii="Arial" w:hAnsi="Arial" w:cs="Arial"/>
          <w:sz w:val="18"/>
          <w:szCs w:val="18"/>
        </w:rPr>
        <w:t>(</w:t>
      </w:r>
      <w:r w:rsidRPr="00C071A6">
        <w:rPr>
          <w:rFonts w:ascii="Arial" w:hAnsi="Arial" w:cs="Arial"/>
          <w:b/>
          <w:sz w:val="18"/>
          <w:szCs w:val="18"/>
        </w:rPr>
        <w:t>Załącznik nr 6</w:t>
      </w:r>
      <w:r>
        <w:rPr>
          <w:rFonts w:ascii="Arial" w:hAnsi="Arial" w:cs="Arial"/>
          <w:b/>
          <w:sz w:val="18"/>
          <w:szCs w:val="18"/>
        </w:rPr>
        <w:t>a</w:t>
      </w:r>
      <w:r w:rsidRPr="00C071A6">
        <w:rPr>
          <w:rFonts w:ascii="Arial" w:hAnsi="Arial" w:cs="Arial"/>
          <w:sz w:val="18"/>
          <w:szCs w:val="18"/>
        </w:rPr>
        <w:t>)</w:t>
      </w:r>
    </w:p>
    <w:p w14:paraId="38387524" w14:textId="77777777" w:rsidR="00B03F68" w:rsidRPr="00C071A6" w:rsidRDefault="00B03F68" w:rsidP="00E808D3">
      <w:pPr>
        <w:pStyle w:val="BodyText21"/>
        <w:numPr>
          <w:ilvl w:val="0"/>
          <w:numId w:val="9"/>
        </w:numPr>
        <w:tabs>
          <w:tab w:val="left" w:pos="340"/>
          <w:tab w:val="left" w:pos="737"/>
        </w:tabs>
        <w:ind w:left="340" w:hanging="340"/>
        <w:rPr>
          <w:rFonts w:ascii="Arial" w:hAnsi="Arial" w:cs="Arial"/>
          <w:sz w:val="18"/>
          <w:szCs w:val="18"/>
        </w:rPr>
      </w:pPr>
      <w:r w:rsidRPr="00C071A6">
        <w:rPr>
          <w:rFonts w:ascii="Arial" w:hAnsi="Arial" w:cs="Arial"/>
          <w:snapToGrid w:val="0"/>
          <w:sz w:val="18"/>
          <w:szCs w:val="18"/>
        </w:rPr>
        <w:t>kserokopię dokumentu potwierdzającego zabezpieczenie oferty wadium zgodnie z wytycznymi zawartymi w części VI SIWZ;</w:t>
      </w:r>
    </w:p>
    <w:p w14:paraId="68F2BD5E" w14:textId="77777777" w:rsidR="00953349" w:rsidRPr="00C071A6" w:rsidRDefault="00B03F68" w:rsidP="00E808D3">
      <w:pPr>
        <w:pStyle w:val="BodyText21"/>
        <w:numPr>
          <w:ilvl w:val="0"/>
          <w:numId w:val="9"/>
        </w:numPr>
        <w:tabs>
          <w:tab w:val="left" w:pos="340"/>
          <w:tab w:val="left" w:pos="737"/>
        </w:tabs>
        <w:ind w:left="340" w:hanging="340"/>
        <w:rPr>
          <w:rFonts w:ascii="Arial" w:hAnsi="Arial" w:cs="Arial"/>
          <w:sz w:val="18"/>
          <w:szCs w:val="18"/>
        </w:rPr>
      </w:pPr>
      <w:r w:rsidRPr="00C071A6">
        <w:rPr>
          <w:rFonts w:ascii="Arial" w:hAnsi="Arial" w:cs="Arial"/>
          <w:sz w:val="18"/>
          <w:szCs w:val="18"/>
        </w:rPr>
        <w:t>pełnomocnictwa dla osób upoważnionych do reprezentacji Wykonawcy w postępowaniu przetargowym, jeżeli takie występują.</w:t>
      </w:r>
    </w:p>
    <w:p w14:paraId="4357B071" w14:textId="67AB18A5" w:rsidR="00BA665F" w:rsidRPr="00C071A6" w:rsidRDefault="008F7EF8" w:rsidP="00E808D3">
      <w:pPr>
        <w:pStyle w:val="BodyText21"/>
        <w:numPr>
          <w:ilvl w:val="0"/>
          <w:numId w:val="9"/>
        </w:numPr>
        <w:tabs>
          <w:tab w:val="left" w:pos="340"/>
          <w:tab w:val="left" w:pos="737"/>
        </w:tabs>
        <w:ind w:left="340" w:hanging="340"/>
        <w:rPr>
          <w:rFonts w:ascii="Arial" w:hAnsi="Arial" w:cs="Arial"/>
          <w:sz w:val="18"/>
          <w:szCs w:val="18"/>
        </w:rPr>
      </w:pPr>
      <w:r w:rsidRPr="00C071A6">
        <w:rPr>
          <w:rFonts w:ascii="Arial" w:hAnsi="Arial" w:cs="Arial"/>
          <w:sz w:val="18"/>
          <w:szCs w:val="18"/>
        </w:rPr>
        <w:t>oświadczenie o przynależeniu do grupy kapitałowej</w:t>
      </w:r>
      <w:r w:rsidR="001D36F6" w:rsidRPr="00C071A6">
        <w:rPr>
          <w:rFonts w:ascii="Arial" w:hAnsi="Arial" w:cs="Arial"/>
          <w:sz w:val="18"/>
          <w:szCs w:val="18"/>
        </w:rPr>
        <w:t xml:space="preserve"> (składa się do 3 dni po publikacji zbiorczego zestawienia ofert)</w:t>
      </w:r>
      <w:r w:rsidR="009E6D38" w:rsidRPr="00C071A6">
        <w:rPr>
          <w:rFonts w:ascii="Arial" w:hAnsi="Arial" w:cs="Arial"/>
          <w:sz w:val="18"/>
          <w:szCs w:val="18"/>
        </w:rPr>
        <w:t xml:space="preserve"> - zgodnie z wytycznymi w części IV ust. I ppkt </w:t>
      </w:r>
      <w:r w:rsidR="009B3B4A">
        <w:rPr>
          <w:rFonts w:ascii="Arial" w:hAnsi="Arial" w:cs="Arial"/>
          <w:sz w:val="18"/>
          <w:szCs w:val="18"/>
        </w:rPr>
        <w:t xml:space="preserve">1.1 </w:t>
      </w:r>
      <w:r w:rsidR="009E6D38" w:rsidRPr="00C071A6">
        <w:rPr>
          <w:rFonts w:ascii="Arial" w:hAnsi="Arial" w:cs="Arial"/>
          <w:sz w:val="18"/>
          <w:szCs w:val="18"/>
        </w:rPr>
        <w:t>SIWZ</w:t>
      </w:r>
      <w:r w:rsidRPr="00C071A6">
        <w:rPr>
          <w:rFonts w:ascii="Arial" w:hAnsi="Arial" w:cs="Arial"/>
          <w:sz w:val="18"/>
          <w:szCs w:val="18"/>
        </w:rPr>
        <w:t>;</w:t>
      </w:r>
    </w:p>
    <w:p w14:paraId="1618AB1B" w14:textId="77777777" w:rsidR="00BA665F" w:rsidRPr="00C071A6" w:rsidRDefault="00BA665F" w:rsidP="00E808D3">
      <w:pPr>
        <w:pStyle w:val="BodyText21"/>
        <w:numPr>
          <w:ilvl w:val="0"/>
          <w:numId w:val="9"/>
        </w:numPr>
        <w:tabs>
          <w:tab w:val="left" w:pos="340"/>
          <w:tab w:val="left" w:pos="737"/>
        </w:tabs>
        <w:ind w:left="340" w:hanging="340"/>
        <w:rPr>
          <w:rFonts w:ascii="Arial" w:hAnsi="Arial" w:cs="Arial"/>
          <w:sz w:val="18"/>
          <w:szCs w:val="18"/>
        </w:rPr>
      </w:pPr>
      <w:r w:rsidRPr="00C071A6">
        <w:rPr>
          <w:rFonts w:ascii="Arial" w:hAnsi="Arial" w:cs="Arial"/>
          <w:sz w:val="18"/>
          <w:szCs w:val="18"/>
        </w:rPr>
        <w:t>dokumenty potwierdzające posiadaną sytuację ekonomiczną i finansową zapewniająca wykonanie zamówienia zgodnie z wytycznymi w części IV</w:t>
      </w:r>
      <w:r w:rsidR="009E6D38" w:rsidRPr="00C071A6">
        <w:rPr>
          <w:rFonts w:ascii="Arial" w:hAnsi="Arial" w:cs="Arial"/>
          <w:sz w:val="18"/>
          <w:szCs w:val="18"/>
        </w:rPr>
        <w:t xml:space="preserve"> ust. I ppkt 3 </w:t>
      </w:r>
      <w:r w:rsidRPr="00C071A6">
        <w:rPr>
          <w:rFonts w:ascii="Arial" w:hAnsi="Arial" w:cs="Arial"/>
          <w:sz w:val="18"/>
          <w:szCs w:val="18"/>
        </w:rPr>
        <w:t>SIWZ;</w:t>
      </w:r>
    </w:p>
    <w:p w14:paraId="4B68EC4C" w14:textId="5C8909F1" w:rsidR="00920F61" w:rsidRPr="00C071A6" w:rsidRDefault="00066C9C" w:rsidP="009D2159">
      <w:pPr>
        <w:numPr>
          <w:ilvl w:val="0"/>
          <w:numId w:val="2"/>
        </w:numPr>
        <w:tabs>
          <w:tab w:val="clear" w:pos="984"/>
          <w:tab w:val="left" w:pos="340"/>
        </w:tabs>
        <w:suppressAutoHyphens/>
        <w:overflowPunct/>
        <w:autoSpaceDE/>
        <w:autoSpaceDN/>
        <w:adjustRightInd/>
        <w:ind w:left="340" w:hanging="340"/>
        <w:textAlignment w:val="auto"/>
        <w:rPr>
          <w:rFonts w:ascii="Arial" w:hAnsi="Arial" w:cs="Arial"/>
          <w:b/>
          <w:sz w:val="18"/>
          <w:szCs w:val="18"/>
        </w:rPr>
      </w:pPr>
      <w:r w:rsidRPr="00C071A6">
        <w:rPr>
          <w:rFonts w:ascii="Arial" w:hAnsi="Arial" w:cs="Arial"/>
          <w:sz w:val="18"/>
          <w:szCs w:val="18"/>
        </w:rPr>
        <w:t xml:space="preserve">Zamawiający w przedmiotowym postępowaniu dopuszcza możliwość udziału Podwykonawców oraz innych podmiotów udostępniających potencjał przy realizacji zamówienia publicznego. </w:t>
      </w:r>
      <w:r w:rsidRPr="00C071A6">
        <w:rPr>
          <w:rFonts w:ascii="Arial" w:hAnsi="Arial" w:cs="Arial"/>
          <w:sz w:val="18"/>
          <w:szCs w:val="18"/>
        </w:rPr>
        <w:br/>
        <w:t xml:space="preserve">Wykonawca, który będzie korzystał w trakcie realizacji zamówienia z Podwykonawców lub innych podmiotów udostępniających potencjał w myśl art. </w:t>
      </w:r>
      <w:r w:rsidR="00DB0A1F">
        <w:rPr>
          <w:rFonts w:ascii="Arial" w:hAnsi="Arial" w:cs="Arial"/>
          <w:sz w:val="18"/>
          <w:szCs w:val="18"/>
        </w:rPr>
        <w:t>22a</w:t>
      </w:r>
      <w:r w:rsidRPr="00C071A6">
        <w:rPr>
          <w:rFonts w:ascii="Arial" w:hAnsi="Arial" w:cs="Arial"/>
          <w:sz w:val="18"/>
          <w:szCs w:val="18"/>
        </w:rPr>
        <w:t xml:space="preserve"> ustawy PZP i dotyczą go regulacje prawne ujęte w w/w </w:t>
      </w:r>
    </w:p>
    <w:p w14:paraId="133DF003" w14:textId="1FD12C7F" w:rsidR="00066C9C" w:rsidRPr="00C071A6" w:rsidRDefault="00066C9C" w:rsidP="00920F61">
      <w:pPr>
        <w:tabs>
          <w:tab w:val="left" w:pos="340"/>
        </w:tabs>
        <w:suppressAutoHyphens/>
        <w:overflowPunct/>
        <w:autoSpaceDE/>
        <w:autoSpaceDN/>
        <w:adjustRightInd/>
        <w:ind w:left="340"/>
        <w:textAlignment w:val="auto"/>
        <w:rPr>
          <w:rFonts w:ascii="Arial" w:hAnsi="Arial" w:cs="Arial"/>
          <w:b/>
          <w:sz w:val="18"/>
          <w:szCs w:val="18"/>
        </w:rPr>
      </w:pPr>
      <w:r w:rsidRPr="00C071A6">
        <w:rPr>
          <w:rFonts w:ascii="Arial" w:hAnsi="Arial" w:cs="Arial"/>
          <w:sz w:val="18"/>
          <w:szCs w:val="18"/>
        </w:rPr>
        <w:t xml:space="preserve">art. </w:t>
      </w:r>
      <w:r w:rsidR="00DB0A1F">
        <w:rPr>
          <w:rFonts w:ascii="Arial" w:hAnsi="Arial" w:cs="Arial"/>
          <w:sz w:val="18"/>
          <w:szCs w:val="18"/>
        </w:rPr>
        <w:t>22a</w:t>
      </w:r>
      <w:r w:rsidRPr="00C071A6">
        <w:rPr>
          <w:rFonts w:ascii="Arial" w:hAnsi="Arial" w:cs="Arial"/>
          <w:sz w:val="18"/>
          <w:szCs w:val="18"/>
        </w:rPr>
        <w:t xml:space="preserve"> ustawy PZP powinien złożyć</w:t>
      </w:r>
      <w:r w:rsidR="00AA6B86" w:rsidRPr="00C071A6">
        <w:rPr>
          <w:rFonts w:ascii="Arial" w:hAnsi="Arial" w:cs="Arial"/>
          <w:sz w:val="18"/>
          <w:szCs w:val="18"/>
        </w:rPr>
        <w:t xml:space="preserve"> </w:t>
      </w:r>
      <w:r w:rsidRPr="00C071A6">
        <w:rPr>
          <w:rFonts w:ascii="Arial" w:hAnsi="Arial" w:cs="Arial"/>
          <w:sz w:val="18"/>
          <w:szCs w:val="18"/>
        </w:rPr>
        <w:t>wraz z ofertą przetargową</w:t>
      </w:r>
      <w:r w:rsidR="009E6D38" w:rsidRPr="00C071A6">
        <w:rPr>
          <w:rFonts w:ascii="Arial" w:hAnsi="Arial" w:cs="Arial"/>
          <w:sz w:val="18"/>
          <w:szCs w:val="18"/>
        </w:rPr>
        <w:t>:</w:t>
      </w:r>
      <w:r w:rsidRPr="00C071A6">
        <w:rPr>
          <w:rFonts w:ascii="Arial" w:hAnsi="Arial" w:cs="Arial"/>
          <w:sz w:val="18"/>
          <w:szCs w:val="18"/>
        </w:rPr>
        <w:t xml:space="preserve"> </w:t>
      </w:r>
      <w:r w:rsidR="009E6D38" w:rsidRPr="00C071A6">
        <w:rPr>
          <w:rFonts w:ascii="Arial" w:hAnsi="Arial" w:cs="Arial"/>
          <w:b/>
          <w:sz w:val="18"/>
          <w:szCs w:val="18"/>
        </w:rPr>
        <w:t>Z</w:t>
      </w:r>
      <w:r w:rsidRPr="00C071A6">
        <w:rPr>
          <w:rFonts w:ascii="Arial" w:hAnsi="Arial" w:cs="Arial"/>
          <w:b/>
          <w:sz w:val="18"/>
          <w:szCs w:val="18"/>
        </w:rPr>
        <w:t xml:space="preserve">ałącznik nr </w:t>
      </w:r>
      <w:r w:rsidR="009E6D38" w:rsidRPr="00C071A6">
        <w:rPr>
          <w:rFonts w:ascii="Arial" w:hAnsi="Arial" w:cs="Arial"/>
          <w:b/>
          <w:sz w:val="18"/>
          <w:szCs w:val="18"/>
        </w:rPr>
        <w:t>1</w:t>
      </w:r>
      <w:r w:rsidRPr="00C071A6">
        <w:rPr>
          <w:rFonts w:ascii="Arial" w:hAnsi="Arial" w:cs="Arial"/>
          <w:b/>
          <w:sz w:val="18"/>
          <w:szCs w:val="18"/>
        </w:rPr>
        <w:t xml:space="preserve"> do SIWZ – „Wykaz części zamówienia powierzonych Podwykonawcom” </w:t>
      </w:r>
      <w:r w:rsidRPr="00C071A6">
        <w:rPr>
          <w:rFonts w:ascii="Arial" w:hAnsi="Arial" w:cs="Arial"/>
          <w:sz w:val="18"/>
          <w:szCs w:val="18"/>
        </w:rPr>
        <w:t xml:space="preserve">i/lub </w:t>
      </w:r>
      <w:r w:rsidR="009E6D38" w:rsidRPr="00C071A6">
        <w:rPr>
          <w:rFonts w:ascii="Arial" w:hAnsi="Arial" w:cs="Arial"/>
          <w:b/>
          <w:sz w:val="18"/>
          <w:szCs w:val="18"/>
        </w:rPr>
        <w:t>Z</w:t>
      </w:r>
      <w:r w:rsidRPr="00C071A6">
        <w:rPr>
          <w:rFonts w:ascii="Arial" w:hAnsi="Arial" w:cs="Arial"/>
          <w:b/>
          <w:sz w:val="18"/>
          <w:szCs w:val="18"/>
        </w:rPr>
        <w:t xml:space="preserve">ałącznik nr </w:t>
      </w:r>
      <w:r w:rsidR="009E6D38" w:rsidRPr="00C071A6">
        <w:rPr>
          <w:rFonts w:ascii="Arial" w:hAnsi="Arial" w:cs="Arial"/>
          <w:b/>
          <w:sz w:val="18"/>
          <w:szCs w:val="18"/>
        </w:rPr>
        <w:t>3</w:t>
      </w:r>
      <w:r w:rsidRPr="00C071A6">
        <w:rPr>
          <w:rFonts w:ascii="Arial" w:hAnsi="Arial" w:cs="Arial"/>
          <w:b/>
          <w:sz w:val="18"/>
          <w:szCs w:val="18"/>
        </w:rPr>
        <w:t xml:space="preserve"> do SIWZ – „Zobowiązanie podmiotu/ podmiotów oddających do dyspozycji Wykonawcy niezbędne zasoby”</w:t>
      </w:r>
      <w:r w:rsidRPr="00C071A6">
        <w:rPr>
          <w:rFonts w:ascii="Arial" w:hAnsi="Arial" w:cs="Arial"/>
          <w:sz w:val="18"/>
          <w:szCs w:val="18"/>
        </w:rPr>
        <w:t>.</w:t>
      </w:r>
      <w:r w:rsidR="00AA6B86" w:rsidRPr="00C071A6">
        <w:rPr>
          <w:rFonts w:ascii="Arial" w:hAnsi="Arial" w:cs="Arial"/>
          <w:sz w:val="18"/>
          <w:szCs w:val="18"/>
        </w:rPr>
        <w:t xml:space="preserve"> </w:t>
      </w:r>
    </w:p>
    <w:p w14:paraId="4A2D52BE" w14:textId="77777777" w:rsidR="00066C9C" w:rsidRPr="00C071A6" w:rsidRDefault="00066C9C" w:rsidP="009D2159">
      <w:pPr>
        <w:pStyle w:val="BodyText21"/>
        <w:numPr>
          <w:ilvl w:val="0"/>
          <w:numId w:val="2"/>
        </w:numPr>
        <w:tabs>
          <w:tab w:val="clear" w:pos="984"/>
          <w:tab w:val="left" w:pos="340"/>
        </w:tabs>
        <w:ind w:left="340" w:hanging="340"/>
        <w:rPr>
          <w:rFonts w:ascii="Arial" w:hAnsi="Arial" w:cs="Arial"/>
          <w:sz w:val="18"/>
          <w:szCs w:val="18"/>
        </w:rPr>
      </w:pPr>
      <w:r w:rsidRPr="00C071A6">
        <w:rPr>
          <w:rFonts w:ascii="Arial" w:hAnsi="Arial" w:cs="Arial"/>
          <w:sz w:val="18"/>
          <w:szCs w:val="18"/>
        </w:rPr>
        <w:t xml:space="preserve">Wszelkie poprawki lub zmiany w treści złożonej oferty muszą być parafowane oraz datowane własnoręcznie </w:t>
      </w:r>
      <w:r w:rsidRPr="00C071A6">
        <w:rPr>
          <w:rFonts w:ascii="Arial" w:hAnsi="Arial" w:cs="Arial"/>
          <w:sz w:val="18"/>
          <w:szCs w:val="18"/>
        </w:rPr>
        <w:br/>
        <w:t>przez osobę upoważnioną.</w:t>
      </w:r>
    </w:p>
    <w:p w14:paraId="47CC30F1" w14:textId="77777777" w:rsidR="00066C9C" w:rsidRPr="00C071A6" w:rsidRDefault="00066C9C" w:rsidP="009D2159">
      <w:pPr>
        <w:pStyle w:val="BodyText21"/>
        <w:numPr>
          <w:ilvl w:val="0"/>
          <w:numId w:val="2"/>
        </w:numPr>
        <w:tabs>
          <w:tab w:val="clear" w:pos="984"/>
          <w:tab w:val="left" w:pos="340"/>
        </w:tabs>
        <w:ind w:left="340" w:hanging="340"/>
        <w:rPr>
          <w:rFonts w:ascii="Arial" w:hAnsi="Arial" w:cs="Arial"/>
          <w:sz w:val="18"/>
          <w:szCs w:val="18"/>
        </w:rPr>
      </w:pPr>
      <w:r w:rsidRPr="00C071A6">
        <w:rPr>
          <w:rFonts w:ascii="Arial" w:hAnsi="Arial" w:cs="Arial"/>
          <w:sz w:val="18"/>
          <w:szCs w:val="18"/>
        </w:rPr>
        <w:t>Kserokopie dokumentów załączonych do oferty zostaną sporządzone zgodnie z wymogami właściwych przepisów.</w:t>
      </w:r>
    </w:p>
    <w:p w14:paraId="7F7E794B" w14:textId="77777777" w:rsidR="00066C9C" w:rsidRPr="00C071A6" w:rsidRDefault="00066C9C" w:rsidP="009D2159">
      <w:pPr>
        <w:pStyle w:val="BodyText21"/>
        <w:numPr>
          <w:ilvl w:val="0"/>
          <w:numId w:val="2"/>
        </w:numPr>
        <w:tabs>
          <w:tab w:val="clear" w:pos="984"/>
          <w:tab w:val="left" w:pos="340"/>
        </w:tabs>
        <w:ind w:left="340" w:hanging="340"/>
        <w:rPr>
          <w:rFonts w:ascii="Arial" w:hAnsi="Arial" w:cs="Arial"/>
          <w:sz w:val="18"/>
          <w:szCs w:val="18"/>
        </w:rPr>
      </w:pPr>
      <w:r w:rsidRPr="00C071A6">
        <w:rPr>
          <w:rFonts w:ascii="Arial" w:hAnsi="Arial" w:cs="Arial"/>
          <w:sz w:val="18"/>
          <w:szCs w:val="18"/>
        </w:rPr>
        <w:t>Wykonawca nie może wycofać oferty lub wprowadzać zmian po upływie terminu składania ofert.</w:t>
      </w:r>
    </w:p>
    <w:p w14:paraId="32003A18" w14:textId="77777777" w:rsidR="00066C9C" w:rsidRPr="00C071A6" w:rsidRDefault="00066C9C" w:rsidP="009D2159">
      <w:pPr>
        <w:pStyle w:val="BodyText21"/>
        <w:numPr>
          <w:ilvl w:val="0"/>
          <w:numId w:val="2"/>
        </w:numPr>
        <w:tabs>
          <w:tab w:val="clear" w:pos="984"/>
          <w:tab w:val="left" w:pos="340"/>
        </w:tabs>
        <w:ind w:left="340" w:hanging="340"/>
        <w:rPr>
          <w:rFonts w:ascii="Arial" w:hAnsi="Arial" w:cs="Arial"/>
          <w:sz w:val="18"/>
          <w:szCs w:val="18"/>
        </w:rPr>
      </w:pPr>
      <w:r w:rsidRPr="00C071A6">
        <w:rPr>
          <w:rFonts w:ascii="Arial" w:hAnsi="Arial" w:cs="Arial"/>
          <w:sz w:val="18"/>
          <w:szCs w:val="18"/>
        </w:rPr>
        <w:t xml:space="preserve">Oferty złożone po terminie zostaną zwrócone </w:t>
      </w:r>
      <w:r w:rsidR="006C7C62" w:rsidRPr="00C071A6">
        <w:rPr>
          <w:rFonts w:ascii="Arial" w:hAnsi="Arial" w:cs="Arial"/>
          <w:sz w:val="18"/>
          <w:szCs w:val="18"/>
        </w:rPr>
        <w:t>niezwłocznie</w:t>
      </w:r>
      <w:r w:rsidRPr="00C071A6">
        <w:rPr>
          <w:rFonts w:ascii="Arial" w:hAnsi="Arial" w:cs="Arial"/>
          <w:sz w:val="18"/>
          <w:szCs w:val="18"/>
        </w:rPr>
        <w:t>.</w:t>
      </w:r>
    </w:p>
    <w:p w14:paraId="4DC16A55" w14:textId="77777777" w:rsidR="00066C9C" w:rsidRPr="00C071A6" w:rsidRDefault="00066C9C" w:rsidP="009D2159">
      <w:pPr>
        <w:pStyle w:val="BodyText21"/>
        <w:numPr>
          <w:ilvl w:val="0"/>
          <w:numId w:val="2"/>
        </w:numPr>
        <w:tabs>
          <w:tab w:val="clear" w:pos="984"/>
          <w:tab w:val="left" w:pos="340"/>
        </w:tabs>
        <w:ind w:left="340" w:hanging="340"/>
        <w:rPr>
          <w:rFonts w:ascii="Arial" w:hAnsi="Arial" w:cs="Arial"/>
          <w:sz w:val="18"/>
          <w:szCs w:val="18"/>
        </w:rPr>
      </w:pPr>
      <w:r w:rsidRPr="00C071A6">
        <w:rPr>
          <w:rFonts w:ascii="Arial" w:hAnsi="Arial" w:cs="Arial"/>
          <w:sz w:val="18"/>
          <w:szCs w:val="18"/>
        </w:rPr>
        <w:t xml:space="preserve">W przypadku udzielenia pełnomocnictwa do występowania w imieniu osób upoważnionych do reprezentowania Wykonawcy, przedmiotowe pełnomocnictwo powinno zostać sporządzone zgodnie z właściwymi w tym zakresie przepisami. </w:t>
      </w:r>
    </w:p>
    <w:p w14:paraId="101920E3" w14:textId="77777777" w:rsidR="00066C9C" w:rsidRPr="00C071A6" w:rsidRDefault="00066C9C" w:rsidP="009D2159">
      <w:pPr>
        <w:pStyle w:val="Tekstpodstawowy21"/>
        <w:tabs>
          <w:tab w:val="left" w:pos="340"/>
        </w:tabs>
        <w:ind w:left="340" w:hanging="340"/>
        <w:rPr>
          <w:rFonts w:ascii="Arial" w:hAnsi="Arial" w:cs="Arial"/>
          <w:sz w:val="18"/>
          <w:szCs w:val="18"/>
          <w:u w:val="single"/>
        </w:rPr>
      </w:pPr>
      <w:r w:rsidRPr="00C071A6">
        <w:rPr>
          <w:rFonts w:ascii="Arial" w:hAnsi="Arial" w:cs="Arial"/>
          <w:sz w:val="18"/>
          <w:szCs w:val="18"/>
        </w:rPr>
        <w:t xml:space="preserve">13. Wszystkie dokumenty złożone przez Wykonawcę są jawne za wyjątkiem informacji stanowiących tajemnicę przedsiębiorstwa (zgodnie z </w:t>
      </w:r>
      <w:r w:rsidRPr="00C071A6">
        <w:rPr>
          <w:rFonts w:ascii="Arial" w:hAnsi="Arial" w:cs="Arial"/>
          <w:sz w:val="18"/>
          <w:szCs w:val="18"/>
          <w:u w:val="single"/>
        </w:rPr>
        <w:t>art. 8 ust 3 ustawy</w:t>
      </w:r>
      <w:r w:rsidRPr="00C071A6">
        <w:rPr>
          <w:rFonts w:ascii="Arial" w:hAnsi="Arial" w:cs="Arial"/>
          <w:sz w:val="18"/>
          <w:szCs w:val="18"/>
        </w:rPr>
        <w:t xml:space="preserve"> – „Prawo zamówień publicznych”), które należy wyszczególnić </w:t>
      </w:r>
      <w:r w:rsidRPr="00C071A6">
        <w:rPr>
          <w:rFonts w:ascii="Arial" w:hAnsi="Arial" w:cs="Arial"/>
          <w:sz w:val="18"/>
          <w:szCs w:val="18"/>
        </w:rPr>
        <w:br/>
        <w:t xml:space="preserve">na druku formularza ofertowego oraz odpowiednio wyodrębnić w treści złożonej oferty, poprzez umieszczenie </w:t>
      </w:r>
      <w:r w:rsidRPr="00C071A6">
        <w:rPr>
          <w:rFonts w:ascii="Arial" w:hAnsi="Arial" w:cs="Arial"/>
          <w:sz w:val="18"/>
          <w:szCs w:val="18"/>
        </w:rPr>
        <w:br/>
        <w:t xml:space="preserve">ich </w:t>
      </w:r>
      <w:r w:rsidRPr="00C071A6">
        <w:rPr>
          <w:rFonts w:ascii="Arial" w:hAnsi="Arial" w:cs="Arial"/>
          <w:sz w:val="18"/>
          <w:szCs w:val="18"/>
          <w:u w:val="single"/>
        </w:rPr>
        <w:t>w odrębnej, opisanej i trwale zaklejonej kopercie.</w:t>
      </w:r>
    </w:p>
    <w:p w14:paraId="2F0F6E6C" w14:textId="77777777" w:rsidR="00066C9C" w:rsidRPr="00C071A6" w:rsidRDefault="00066C9C" w:rsidP="009D2159">
      <w:pPr>
        <w:tabs>
          <w:tab w:val="left" w:pos="340"/>
        </w:tabs>
        <w:ind w:right="-2"/>
        <w:jc w:val="both"/>
        <w:rPr>
          <w:rFonts w:ascii="Arial" w:hAnsi="Arial" w:cs="Arial"/>
          <w:sz w:val="12"/>
          <w:szCs w:val="12"/>
          <w:u w:val="single"/>
        </w:rPr>
      </w:pPr>
    </w:p>
    <w:p w14:paraId="7E0BE36C" w14:textId="77777777" w:rsidR="00066C9C" w:rsidRPr="00C071A6" w:rsidRDefault="00066C9C" w:rsidP="009D2159">
      <w:pPr>
        <w:widowControl w:val="0"/>
        <w:tabs>
          <w:tab w:val="left" w:pos="340"/>
        </w:tabs>
        <w:ind w:right="-2"/>
        <w:rPr>
          <w:rFonts w:ascii="Arial" w:hAnsi="Arial" w:cs="Arial"/>
          <w:b/>
          <w:sz w:val="18"/>
          <w:szCs w:val="18"/>
          <w:u w:val="single"/>
        </w:rPr>
      </w:pPr>
      <w:r w:rsidRPr="00C071A6">
        <w:rPr>
          <w:rFonts w:ascii="Arial" w:hAnsi="Arial" w:cs="Arial"/>
          <w:b/>
          <w:sz w:val="18"/>
          <w:szCs w:val="18"/>
          <w:u w:val="single"/>
        </w:rPr>
        <w:t>X. MIEJSCE I TERMIN SKŁADANIA OFERT</w:t>
      </w:r>
    </w:p>
    <w:p w14:paraId="29209D4C" w14:textId="77777777" w:rsidR="00066C9C" w:rsidRPr="00C071A6" w:rsidRDefault="00066C9C" w:rsidP="009D2159">
      <w:pPr>
        <w:widowControl w:val="0"/>
        <w:tabs>
          <w:tab w:val="left" w:pos="340"/>
        </w:tabs>
        <w:ind w:right="-2"/>
        <w:rPr>
          <w:rFonts w:ascii="Arial" w:hAnsi="Arial" w:cs="Arial"/>
          <w:sz w:val="8"/>
          <w:szCs w:val="18"/>
        </w:rPr>
      </w:pPr>
    </w:p>
    <w:p w14:paraId="633F3836" w14:textId="279AB84F" w:rsidR="007815AD" w:rsidRPr="00C071A6" w:rsidRDefault="00066C9C" w:rsidP="00E808D3">
      <w:pPr>
        <w:widowControl w:val="0"/>
        <w:numPr>
          <w:ilvl w:val="0"/>
          <w:numId w:val="8"/>
        </w:numPr>
        <w:tabs>
          <w:tab w:val="clear" w:pos="720"/>
          <w:tab w:val="left" w:pos="340"/>
        </w:tabs>
        <w:ind w:left="308" w:right="-2"/>
        <w:rPr>
          <w:rFonts w:ascii="Arial" w:hAnsi="Arial" w:cs="Arial"/>
          <w:sz w:val="18"/>
          <w:szCs w:val="18"/>
        </w:rPr>
      </w:pPr>
      <w:r w:rsidRPr="00C071A6">
        <w:rPr>
          <w:rFonts w:ascii="Arial" w:hAnsi="Arial" w:cs="Arial"/>
          <w:sz w:val="18"/>
          <w:szCs w:val="18"/>
        </w:rPr>
        <w:t>Ofertę należy złożyć w zamkniętym, nienaruszonym opakowaniu, z napisem: „</w:t>
      </w:r>
      <w:r w:rsidR="00280AC9" w:rsidRPr="00C071A6">
        <w:rPr>
          <w:rFonts w:ascii="Arial" w:hAnsi="Arial" w:cs="Arial"/>
          <w:b/>
          <w:sz w:val="18"/>
          <w:szCs w:val="18"/>
        </w:rPr>
        <w:t>Rozbudowa Pawilonu nr I o nową kubaturę wraz z modernizacją wschodniego skrzydła na potrzeby apteki, oddziału AiIT wraz z wejściem głównym do budynku szpitala na terenie ZSM w Chorzowie przy ul. Strzelców Bytomskich 11 wraz z wymianą windy w Pawilonie I i dostawą oraz montażem agregatu prądotwórczego na potrzeby szpitala</w:t>
      </w:r>
      <w:r w:rsidRPr="00C071A6">
        <w:rPr>
          <w:rFonts w:ascii="Arial" w:hAnsi="Arial" w:cs="Arial"/>
          <w:sz w:val="18"/>
          <w:szCs w:val="18"/>
        </w:rPr>
        <w:t>”</w:t>
      </w:r>
      <w:r w:rsidRPr="00C071A6">
        <w:rPr>
          <w:rFonts w:ascii="Arial" w:hAnsi="Arial" w:cs="Arial"/>
          <w:b/>
          <w:sz w:val="18"/>
          <w:szCs w:val="18"/>
        </w:rPr>
        <w:t xml:space="preserve"> </w:t>
      </w:r>
      <w:r w:rsidRPr="00C071A6">
        <w:rPr>
          <w:rFonts w:ascii="Arial" w:hAnsi="Arial" w:cs="Arial"/>
          <w:sz w:val="18"/>
          <w:szCs w:val="18"/>
        </w:rPr>
        <w:t xml:space="preserve">oraz nazwą </w:t>
      </w:r>
      <w:r w:rsidR="00645E08" w:rsidRPr="00C071A6">
        <w:rPr>
          <w:rFonts w:ascii="Arial" w:hAnsi="Arial" w:cs="Arial"/>
          <w:sz w:val="18"/>
          <w:szCs w:val="18"/>
        </w:rPr>
        <w:br/>
      </w:r>
      <w:r w:rsidRPr="00C071A6">
        <w:rPr>
          <w:rFonts w:ascii="Arial" w:hAnsi="Arial" w:cs="Arial"/>
          <w:sz w:val="18"/>
          <w:szCs w:val="18"/>
        </w:rPr>
        <w:t>i dokładnym adresem wraz z numerem telefonu Wykonawcy w siedzibie zamawiającego:</w:t>
      </w:r>
      <w:r w:rsidR="00645E08" w:rsidRPr="00C071A6">
        <w:rPr>
          <w:rFonts w:ascii="Arial" w:hAnsi="Arial" w:cs="Arial"/>
          <w:sz w:val="18"/>
          <w:szCs w:val="18"/>
        </w:rPr>
        <w:t xml:space="preserve"> </w:t>
      </w:r>
      <w:r w:rsidRPr="00C071A6">
        <w:rPr>
          <w:rFonts w:ascii="Arial" w:hAnsi="Arial" w:cs="Arial"/>
          <w:sz w:val="18"/>
          <w:szCs w:val="18"/>
        </w:rPr>
        <w:t xml:space="preserve">41-500 Chorzów; </w:t>
      </w:r>
    </w:p>
    <w:p w14:paraId="0B5C5406" w14:textId="77777777" w:rsidR="00066C9C" w:rsidRPr="00C071A6" w:rsidRDefault="00066C9C" w:rsidP="007815AD">
      <w:pPr>
        <w:widowControl w:val="0"/>
        <w:tabs>
          <w:tab w:val="left" w:pos="340"/>
        </w:tabs>
        <w:ind w:left="308" w:right="-2"/>
        <w:rPr>
          <w:rFonts w:ascii="Arial" w:hAnsi="Arial" w:cs="Arial"/>
          <w:sz w:val="18"/>
          <w:szCs w:val="18"/>
        </w:rPr>
      </w:pPr>
      <w:r w:rsidRPr="00C071A6">
        <w:rPr>
          <w:rFonts w:ascii="Arial" w:hAnsi="Arial" w:cs="Arial"/>
          <w:sz w:val="18"/>
          <w:szCs w:val="18"/>
        </w:rPr>
        <w:t>ul. Strzelców Bytomskich 11 – sekretariat Zespołu Szpitali Miejskich.</w:t>
      </w:r>
    </w:p>
    <w:p w14:paraId="70102CF0" w14:textId="4B43BAC6" w:rsidR="00066C9C" w:rsidRPr="00C071A6" w:rsidRDefault="00066C9C" w:rsidP="00E808D3">
      <w:pPr>
        <w:widowControl w:val="0"/>
        <w:numPr>
          <w:ilvl w:val="0"/>
          <w:numId w:val="8"/>
        </w:numPr>
        <w:tabs>
          <w:tab w:val="clear" w:pos="720"/>
          <w:tab w:val="left" w:pos="340"/>
        </w:tabs>
        <w:ind w:left="308" w:right="-2"/>
        <w:rPr>
          <w:rFonts w:ascii="Arial" w:hAnsi="Arial" w:cs="Arial"/>
          <w:sz w:val="18"/>
          <w:szCs w:val="18"/>
        </w:rPr>
      </w:pPr>
      <w:r w:rsidRPr="00C071A6">
        <w:rPr>
          <w:rFonts w:ascii="Arial" w:hAnsi="Arial" w:cs="Arial"/>
          <w:sz w:val="18"/>
          <w:szCs w:val="18"/>
        </w:rPr>
        <w:t xml:space="preserve">Termin składania ofert upływa dnia: </w:t>
      </w:r>
      <w:r w:rsidR="00DA065B" w:rsidRPr="00DA065B">
        <w:rPr>
          <w:rFonts w:ascii="Arial" w:hAnsi="Arial" w:cs="Arial"/>
          <w:b/>
          <w:sz w:val="18"/>
          <w:szCs w:val="18"/>
        </w:rPr>
        <w:t>01.08.</w:t>
      </w:r>
      <w:r w:rsidR="007D25D3" w:rsidRPr="00C071A6">
        <w:rPr>
          <w:rFonts w:ascii="Arial" w:hAnsi="Arial" w:cs="Arial"/>
          <w:b/>
          <w:sz w:val="18"/>
          <w:szCs w:val="18"/>
        </w:rPr>
        <w:t>201</w:t>
      </w:r>
      <w:r w:rsidR="00645E08" w:rsidRPr="00C071A6">
        <w:rPr>
          <w:rFonts w:ascii="Arial" w:hAnsi="Arial" w:cs="Arial"/>
          <w:b/>
          <w:sz w:val="18"/>
          <w:szCs w:val="18"/>
        </w:rPr>
        <w:t xml:space="preserve">7 </w:t>
      </w:r>
      <w:r w:rsidR="007D25D3" w:rsidRPr="00C071A6">
        <w:rPr>
          <w:rFonts w:ascii="Arial" w:hAnsi="Arial" w:cs="Arial"/>
          <w:b/>
          <w:sz w:val="18"/>
          <w:szCs w:val="18"/>
        </w:rPr>
        <w:t>r</w:t>
      </w:r>
      <w:r w:rsidRPr="00C071A6">
        <w:rPr>
          <w:rFonts w:ascii="Arial" w:hAnsi="Arial" w:cs="Arial"/>
          <w:b/>
          <w:sz w:val="18"/>
          <w:szCs w:val="18"/>
        </w:rPr>
        <w:t>. o godz. 1</w:t>
      </w:r>
      <w:r w:rsidR="00C610C8" w:rsidRPr="00C071A6">
        <w:rPr>
          <w:rFonts w:ascii="Arial" w:hAnsi="Arial" w:cs="Arial"/>
          <w:b/>
          <w:sz w:val="18"/>
          <w:szCs w:val="18"/>
        </w:rPr>
        <w:t>0</w:t>
      </w:r>
      <w:r w:rsidRPr="00C071A6">
        <w:rPr>
          <w:rFonts w:ascii="Arial" w:hAnsi="Arial" w:cs="Arial"/>
          <w:b/>
          <w:sz w:val="18"/>
          <w:szCs w:val="18"/>
          <w:vertAlign w:val="superscript"/>
        </w:rPr>
        <w:t>00</w:t>
      </w:r>
    </w:p>
    <w:p w14:paraId="3798ED52" w14:textId="77777777" w:rsidR="00066C9C" w:rsidRPr="00C071A6" w:rsidRDefault="00066C9C" w:rsidP="00E808D3">
      <w:pPr>
        <w:numPr>
          <w:ilvl w:val="0"/>
          <w:numId w:val="8"/>
        </w:numPr>
        <w:tabs>
          <w:tab w:val="clear" w:pos="720"/>
          <w:tab w:val="left" w:pos="340"/>
        </w:tabs>
        <w:overflowPunct/>
        <w:ind w:left="308"/>
        <w:textAlignment w:val="auto"/>
        <w:rPr>
          <w:rFonts w:ascii="Arial" w:hAnsi="Arial" w:cs="Arial"/>
          <w:sz w:val="18"/>
          <w:szCs w:val="18"/>
        </w:rPr>
      </w:pPr>
      <w:r w:rsidRPr="00C071A6">
        <w:rPr>
          <w:rFonts w:ascii="Arial" w:hAnsi="Arial" w:cs="Arial"/>
          <w:sz w:val="18"/>
          <w:szCs w:val="18"/>
        </w:rPr>
        <w:t>Ofertę złożoną po terminie składania ofert Zamawiający zwraca bez otwierania niezwłocznie.</w:t>
      </w:r>
    </w:p>
    <w:p w14:paraId="00D53FA1" w14:textId="77777777" w:rsidR="00066C9C" w:rsidRPr="00C071A6" w:rsidRDefault="00066C9C" w:rsidP="009D2159">
      <w:pPr>
        <w:tabs>
          <w:tab w:val="left" w:pos="340"/>
        </w:tabs>
        <w:ind w:right="-2"/>
        <w:jc w:val="both"/>
        <w:rPr>
          <w:rFonts w:ascii="Arial" w:hAnsi="Arial" w:cs="Arial"/>
          <w:sz w:val="12"/>
          <w:szCs w:val="12"/>
          <w:u w:val="single"/>
        </w:rPr>
      </w:pPr>
    </w:p>
    <w:p w14:paraId="0FF6B8FE" w14:textId="77777777" w:rsidR="00066C9C" w:rsidRPr="00C071A6" w:rsidRDefault="00066C9C" w:rsidP="009D2159">
      <w:pPr>
        <w:widowControl w:val="0"/>
        <w:tabs>
          <w:tab w:val="left" w:pos="340"/>
        </w:tabs>
        <w:ind w:right="-2"/>
        <w:jc w:val="both"/>
        <w:rPr>
          <w:rFonts w:ascii="Arial" w:hAnsi="Arial" w:cs="Arial"/>
          <w:b/>
          <w:sz w:val="18"/>
          <w:szCs w:val="18"/>
          <w:u w:val="single"/>
        </w:rPr>
      </w:pPr>
      <w:r w:rsidRPr="00C071A6">
        <w:rPr>
          <w:rFonts w:ascii="Arial" w:hAnsi="Arial" w:cs="Arial"/>
          <w:b/>
          <w:sz w:val="18"/>
          <w:szCs w:val="18"/>
          <w:u w:val="single"/>
        </w:rPr>
        <w:t>XI. TERMIN I MIEJSCE OTWARCIA OFERT</w:t>
      </w:r>
    </w:p>
    <w:p w14:paraId="07238FEA" w14:textId="77777777" w:rsidR="00066C9C" w:rsidRPr="00C071A6" w:rsidRDefault="00066C9C" w:rsidP="009D2159">
      <w:pPr>
        <w:widowControl w:val="0"/>
        <w:tabs>
          <w:tab w:val="left" w:pos="340"/>
        </w:tabs>
        <w:ind w:right="-2"/>
        <w:rPr>
          <w:rFonts w:ascii="Arial" w:hAnsi="Arial" w:cs="Arial"/>
          <w:sz w:val="8"/>
          <w:szCs w:val="18"/>
        </w:rPr>
      </w:pPr>
    </w:p>
    <w:p w14:paraId="7A54C65B" w14:textId="724FF563" w:rsidR="00066C9C" w:rsidRPr="00C071A6" w:rsidRDefault="00066C9C" w:rsidP="009D2159">
      <w:pPr>
        <w:tabs>
          <w:tab w:val="left" w:pos="340"/>
        </w:tabs>
        <w:rPr>
          <w:rFonts w:ascii="Arial" w:hAnsi="Arial" w:cs="Arial"/>
          <w:sz w:val="18"/>
          <w:szCs w:val="18"/>
        </w:rPr>
      </w:pPr>
      <w:r w:rsidRPr="00C071A6">
        <w:rPr>
          <w:rFonts w:ascii="Arial" w:hAnsi="Arial" w:cs="Arial"/>
          <w:sz w:val="18"/>
          <w:szCs w:val="18"/>
        </w:rPr>
        <w:t xml:space="preserve">Termin otwarcia ofert: </w:t>
      </w:r>
      <w:r w:rsidR="002A4CFC" w:rsidRPr="00DA065B">
        <w:rPr>
          <w:rFonts w:ascii="Arial" w:hAnsi="Arial" w:cs="Arial"/>
          <w:b/>
          <w:sz w:val="18"/>
          <w:szCs w:val="18"/>
        </w:rPr>
        <w:t>01.08.</w:t>
      </w:r>
      <w:r w:rsidR="007D25D3" w:rsidRPr="00C071A6">
        <w:rPr>
          <w:rFonts w:ascii="Arial" w:hAnsi="Arial" w:cs="Arial"/>
          <w:b/>
          <w:sz w:val="18"/>
          <w:szCs w:val="18"/>
        </w:rPr>
        <w:t>201</w:t>
      </w:r>
      <w:r w:rsidR="00CF670E" w:rsidRPr="00C071A6">
        <w:rPr>
          <w:rFonts w:ascii="Arial" w:hAnsi="Arial" w:cs="Arial"/>
          <w:b/>
          <w:sz w:val="18"/>
          <w:szCs w:val="18"/>
        </w:rPr>
        <w:t xml:space="preserve">7 </w:t>
      </w:r>
      <w:r w:rsidRPr="00C071A6">
        <w:rPr>
          <w:rFonts w:ascii="Arial" w:hAnsi="Arial" w:cs="Arial"/>
          <w:b/>
          <w:sz w:val="18"/>
          <w:szCs w:val="18"/>
        </w:rPr>
        <w:t>r. o godz. 1</w:t>
      </w:r>
      <w:r w:rsidR="00C610C8" w:rsidRPr="00C071A6">
        <w:rPr>
          <w:rFonts w:ascii="Arial" w:hAnsi="Arial" w:cs="Arial"/>
          <w:b/>
          <w:sz w:val="18"/>
          <w:szCs w:val="18"/>
        </w:rPr>
        <w:t>0</w:t>
      </w:r>
      <w:r w:rsidR="00C04636" w:rsidRPr="00C071A6">
        <w:rPr>
          <w:rFonts w:ascii="Arial" w:hAnsi="Arial" w:cs="Arial"/>
          <w:b/>
          <w:sz w:val="18"/>
          <w:szCs w:val="18"/>
          <w:vertAlign w:val="superscript"/>
        </w:rPr>
        <w:t>3</w:t>
      </w:r>
      <w:r w:rsidRPr="00C071A6">
        <w:rPr>
          <w:rFonts w:ascii="Arial" w:hAnsi="Arial" w:cs="Arial"/>
          <w:b/>
          <w:sz w:val="18"/>
          <w:szCs w:val="18"/>
          <w:vertAlign w:val="superscript"/>
        </w:rPr>
        <w:t xml:space="preserve">0 </w:t>
      </w:r>
      <w:r w:rsidRPr="00C071A6">
        <w:rPr>
          <w:rFonts w:ascii="Arial" w:hAnsi="Arial" w:cs="Arial"/>
          <w:sz w:val="18"/>
          <w:szCs w:val="18"/>
        </w:rPr>
        <w:t>siedziba Zamawiającego: budynek Administracji Zespołu Szpitali Miejskich, II piętro, pokój 204.</w:t>
      </w:r>
    </w:p>
    <w:p w14:paraId="214A780D" w14:textId="77777777" w:rsidR="00066C9C" w:rsidRPr="00C071A6" w:rsidRDefault="00066C9C" w:rsidP="009D2159">
      <w:pPr>
        <w:widowControl w:val="0"/>
        <w:tabs>
          <w:tab w:val="left" w:pos="340"/>
          <w:tab w:val="left" w:pos="426"/>
        </w:tabs>
        <w:ind w:right="-2"/>
        <w:rPr>
          <w:rFonts w:ascii="Arial" w:hAnsi="Arial" w:cs="Arial"/>
          <w:sz w:val="8"/>
          <w:szCs w:val="18"/>
        </w:rPr>
      </w:pPr>
    </w:p>
    <w:p w14:paraId="40EC44A4" w14:textId="77777777" w:rsidR="0023747A" w:rsidRPr="00C071A6" w:rsidRDefault="0023747A" w:rsidP="00E808D3">
      <w:pPr>
        <w:widowControl w:val="0"/>
        <w:numPr>
          <w:ilvl w:val="0"/>
          <w:numId w:val="7"/>
        </w:numPr>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Otwarcia, badania i oceny ofert dokona Komisja Przetargowa powołana przez Dyrektora Zespołu Szpitali Miejskich w Chorzowie. </w:t>
      </w:r>
      <w:r w:rsidR="00DE6FA1" w:rsidRPr="00C071A6">
        <w:rPr>
          <w:rFonts w:ascii="Arial" w:hAnsi="Arial" w:cs="Arial"/>
          <w:bCs/>
          <w:sz w:val="18"/>
          <w:szCs w:val="18"/>
        </w:rPr>
        <w:t>Osoby po stronie Z</w:t>
      </w:r>
      <w:r w:rsidRPr="00C071A6">
        <w:rPr>
          <w:rFonts w:ascii="Arial" w:hAnsi="Arial" w:cs="Arial"/>
          <w:bCs/>
          <w:sz w:val="18"/>
          <w:szCs w:val="18"/>
        </w:rPr>
        <w:t>amawiającego, które zobowiązane są do złożenia oświadczenia w odniesieniu do art. 17 ust. 2a ustawy: osoby uprawnione do rep</w:t>
      </w:r>
      <w:r w:rsidR="00DE6FA1" w:rsidRPr="00C071A6">
        <w:rPr>
          <w:rFonts w:ascii="Arial" w:hAnsi="Arial" w:cs="Arial"/>
          <w:bCs/>
          <w:sz w:val="18"/>
          <w:szCs w:val="18"/>
        </w:rPr>
        <w:t>rezentowania Z</w:t>
      </w:r>
      <w:r w:rsidRPr="00C071A6">
        <w:rPr>
          <w:rFonts w:ascii="Arial" w:hAnsi="Arial" w:cs="Arial"/>
          <w:bCs/>
          <w:sz w:val="18"/>
          <w:szCs w:val="18"/>
        </w:rPr>
        <w:t xml:space="preserve">amawiającego - Dyrektor </w:t>
      </w:r>
      <w:r w:rsidRPr="00C071A6">
        <w:rPr>
          <w:rFonts w:ascii="Arial" w:eastAsia="ArialMT" w:hAnsi="Arial" w:cs="Arial"/>
          <w:sz w:val="18"/>
          <w:szCs w:val="18"/>
        </w:rPr>
        <w:t>mgr Anna Knysok</w:t>
      </w:r>
      <w:r w:rsidRPr="00C071A6">
        <w:rPr>
          <w:rFonts w:ascii="Arial" w:hAnsi="Arial" w:cs="Arial"/>
          <w:bCs/>
          <w:sz w:val="18"/>
          <w:szCs w:val="18"/>
        </w:rPr>
        <w:t xml:space="preserve"> lub Pełnomocnik dr n. med. Henryk Konik, Główny Księgowy </w:t>
      </w:r>
      <w:r w:rsidRPr="00C071A6">
        <w:rPr>
          <w:rFonts w:ascii="Arial" w:hAnsi="Arial" w:cs="Arial"/>
          <w:sz w:val="18"/>
          <w:szCs w:val="18"/>
        </w:rPr>
        <w:t>mgr Olgierd Pinkawa,</w:t>
      </w:r>
      <w:r w:rsidRPr="00C071A6">
        <w:rPr>
          <w:rFonts w:ascii="Arial" w:hAnsi="Arial" w:cs="Arial"/>
          <w:bCs/>
          <w:sz w:val="18"/>
          <w:szCs w:val="18"/>
        </w:rPr>
        <w:t xml:space="preserve"> Członkowie komisji przetargowej - </w:t>
      </w:r>
      <w:r w:rsidRPr="00C071A6">
        <w:rPr>
          <w:rFonts w:ascii="Arial" w:eastAsia="ArialMT" w:hAnsi="Arial" w:cs="Arial"/>
          <w:sz w:val="18"/>
          <w:szCs w:val="18"/>
        </w:rPr>
        <w:lastRenderedPageBreak/>
        <w:t xml:space="preserve">mgr Arkadiusz Jakubczyk, </w:t>
      </w:r>
      <w:r w:rsidR="004B3630" w:rsidRPr="00C071A6">
        <w:rPr>
          <w:rFonts w:ascii="Arial" w:eastAsia="ArialMT" w:hAnsi="Arial" w:cs="Arial"/>
          <w:sz w:val="18"/>
          <w:szCs w:val="18"/>
        </w:rPr>
        <w:t>mgr Tadusz Szaton</w:t>
      </w:r>
      <w:r w:rsidRPr="00C071A6">
        <w:rPr>
          <w:rFonts w:ascii="Arial" w:eastAsia="ArialMT" w:hAnsi="Arial" w:cs="Arial"/>
          <w:sz w:val="18"/>
          <w:szCs w:val="18"/>
        </w:rPr>
        <w:t xml:space="preserve">, </w:t>
      </w:r>
      <w:r w:rsidR="004B3630" w:rsidRPr="00C071A6">
        <w:rPr>
          <w:rFonts w:ascii="Arial" w:hAnsi="Arial" w:cs="Arial"/>
          <w:sz w:val="18"/>
          <w:szCs w:val="18"/>
        </w:rPr>
        <w:t>Andrzej Nike, Michał Kościukiewicz,</w:t>
      </w:r>
      <w:r w:rsidR="004B3630" w:rsidRPr="00C071A6">
        <w:rPr>
          <w:rFonts w:ascii="Arial" w:eastAsia="ArialMT" w:hAnsi="Arial" w:cs="Arial"/>
          <w:sz w:val="18"/>
          <w:szCs w:val="18"/>
        </w:rPr>
        <w:t xml:space="preserve"> </w:t>
      </w:r>
      <w:r w:rsidRPr="00C071A6">
        <w:rPr>
          <w:rFonts w:ascii="Arial" w:hAnsi="Arial" w:cs="Arial"/>
          <w:sz w:val="18"/>
          <w:szCs w:val="18"/>
        </w:rPr>
        <w:t>mgr Zdzisław Rejek, Barbara Gierałtowska, Agnieszka Korabowicz-Dziura</w:t>
      </w:r>
      <w:r w:rsidRPr="00C071A6">
        <w:rPr>
          <w:rFonts w:ascii="Arial" w:hAnsi="Arial" w:cs="Arial"/>
          <w:bCs/>
          <w:sz w:val="18"/>
          <w:szCs w:val="18"/>
        </w:rPr>
        <w:t>.</w:t>
      </w:r>
    </w:p>
    <w:p w14:paraId="43123114" w14:textId="77777777" w:rsidR="0023747A" w:rsidRPr="00C071A6" w:rsidRDefault="0023747A" w:rsidP="00E808D3">
      <w:pPr>
        <w:widowControl w:val="0"/>
        <w:numPr>
          <w:ilvl w:val="0"/>
          <w:numId w:val="7"/>
        </w:numPr>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Otwarcie ofert jest jawne.</w:t>
      </w:r>
    </w:p>
    <w:p w14:paraId="2BF19C84" w14:textId="77777777" w:rsidR="0023747A" w:rsidRPr="00C071A6" w:rsidRDefault="0023747A" w:rsidP="00E808D3">
      <w:pPr>
        <w:widowControl w:val="0"/>
        <w:numPr>
          <w:ilvl w:val="0"/>
          <w:numId w:val="7"/>
        </w:numPr>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Bezp</w:t>
      </w:r>
      <w:r w:rsidR="00DE6FA1" w:rsidRPr="00C071A6">
        <w:rPr>
          <w:rFonts w:ascii="Arial" w:hAnsi="Arial" w:cs="Arial"/>
          <w:sz w:val="18"/>
          <w:szCs w:val="18"/>
        </w:rPr>
        <w:t>ośrednio przed otwarciem ofert Z</w:t>
      </w:r>
      <w:r w:rsidRPr="00C071A6">
        <w:rPr>
          <w:rFonts w:ascii="Arial" w:hAnsi="Arial" w:cs="Arial"/>
          <w:sz w:val="18"/>
          <w:szCs w:val="18"/>
        </w:rPr>
        <w:t>amawiający podaje kwotę, jaką zamierza przeznaczyć na sfinansowanie zamówienia.</w:t>
      </w:r>
    </w:p>
    <w:p w14:paraId="6F0E3C08" w14:textId="77777777" w:rsidR="0023747A" w:rsidRPr="00C071A6" w:rsidRDefault="00DE6FA1" w:rsidP="00E808D3">
      <w:pPr>
        <w:widowControl w:val="0"/>
        <w:numPr>
          <w:ilvl w:val="0"/>
          <w:numId w:val="7"/>
        </w:numPr>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Podczas otwarcia ofert Z</w:t>
      </w:r>
      <w:r w:rsidR="0023747A" w:rsidRPr="00C071A6">
        <w:rPr>
          <w:rFonts w:ascii="Arial" w:hAnsi="Arial" w:cs="Arial"/>
          <w:sz w:val="18"/>
          <w:szCs w:val="18"/>
        </w:rPr>
        <w:t xml:space="preserve">amawiający poda </w:t>
      </w:r>
      <w:r w:rsidRPr="00C071A6">
        <w:rPr>
          <w:rFonts w:ascii="Arial" w:hAnsi="Arial" w:cs="Arial"/>
          <w:sz w:val="18"/>
          <w:szCs w:val="18"/>
        </w:rPr>
        <w:t>nazwy oraz adresy W</w:t>
      </w:r>
      <w:r w:rsidR="0023747A" w:rsidRPr="00C071A6">
        <w:rPr>
          <w:rFonts w:ascii="Arial" w:hAnsi="Arial" w:cs="Arial"/>
          <w:sz w:val="18"/>
          <w:szCs w:val="18"/>
        </w:rPr>
        <w:t>ykonawców, a także informacje dotyczące ceny, terminu wykonania zamówienia i warunków płatności zawartych w ofertach.</w:t>
      </w:r>
    </w:p>
    <w:p w14:paraId="1021F512" w14:textId="77777777" w:rsidR="0023747A" w:rsidRPr="00C071A6" w:rsidRDefault="00DE6FA1" w:rsidP="00E808D3">
      <w:pPr>
        <w:widowControl w:val="0"/>
        <w:numPr>
          <w:ilvl w:val="0"/>
          <w:numId w:val="7"/>
        </w:numPr>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Niezwłocznie po otwarciu ofert Z</w:t>
      </w:r>
      <w:r w:rsidR="0023747A" w:rsidRPr="00C071A6">
        <w:rPr>
          <w:rFonts w:ascii="Arial" w:hAnsi="Arial" w:cs="Arial"/>
          <w:sz w:val="18"/>
          <w:szCs w:val="18"/>
        </w:rPr>
        <w:t>amawiający zamieści na stronie internetowej informacje dotyczące kwoty, jaką zamierza przeznaczyć na sfinansowanie</w:t>
      </w:r>
      <w:r w:rsidRPr="00C071A6">
        <w:rPr>
          <w:rFonts w:ascii="Arial" w:hAnsi="Arial" w:cs="Arial"/>
          <w:sz w:val="18"/>
          <w:szCs w:val="18"/>
        </w:rPr>
        <w:t xml:space="preserve"> zamówienia, firm oraz adresów W</w:t>
      </w:r>
      <w:r w:rsidR="0023747A" w:rsidRPr="00C071A6">
        <w:rPr>
          <w:rFonts w:ascii="Arial" w:hAnsi="Arial" w:cs="Arial"/>
          <w:sz w:val="18"/>
          <w:szCs w:val="18"/>
        </w:rPr>
        <w:t xml:space="preserve">ykonawców, którzy złożyli oferty w terminie, ceny, terminu wykonania zamówienia, okresu gwarancji i warunków płatności zawartych w ofertach. </w:t>
      </w:r>
    </w:p>
    <w:p w14:paraId="01C37841" w14:textId="77777777" w:rsidR="0023747A" w:rsidRPr="00C071A6" w:rsidRDefault="0023747A" w:rsidP="00E808D3">
      <w:pPr>
        <w:widowControl w:val="0"/>
        <w:numPr>
          <w:ilvl w:val="0"/>
          <w:numId w:val="7"/>
        </w:numPr>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W tra</w:t>
      </w:r>
      <w:r w:rsidR="00DE6FA1" w:rsidRPr="00C071A6">
        <w:rPr>
          <w:rFonts w:ascii="Arial" w:hAnsi="Arial" w:cs="Arial"/>
          <w:sz w:val="18"/>
          <w:szCs w:val="18"/>
        </w:rPr>
        <w:t>kcie prowadzonego postępowania Z</w:t>
      </w:r>
      <w:r w:rsidRPr="00C071A6">
        <w:rPr>
          <w:rFonts w:ascii="Arial" w:hAnsi="Arial" w:cs="Arial"/>
          <w:sz w:val="18"/>
          <w:szCs w:val="18"/>
        </w:rPr>
        <w:t>amawiający sporządza protokół.</w:t>
      </w:r>
      <w:r w:rsidRPr="00C071A6">
        <w:rPr>
          <w:rFonts w:ascii="Arial" w:hAnsi="Arial" w:cs="Arial"/>
          <w:sz w:val="18"/>
          <w:szCs w:val="18"/>
        </w:rPr>
        <w:br/>
        <w:t xml:space="preserve">Protokół wraz z załącznikami jest jawny, przy czym załączniki do protokołu udostępnia się po dokonaniu wyboru ofert najkorzystniejszych lub po unieważnieniu postępowania, z tym że oferty udostępnia się od chwili ich otwarcia. </w:t>
      </w:r>
    </w:p>
    <w:p w14:paraId="42E8F861" w14:textId="77777777" w:rsidR="0023747A" w:rsidRPr="00C071A6" w:rsidRDefault="0023747A" w:rsidP="00E808D3">
      <w:pPr>
        <w:widowControl w:val="0"/>
        <w:numPr>
          <w:ilvl w:val="0"/>
          <w:numId w:val="7"/>
        </w:numPr>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Zamawiający udostępni protokół lub załą</w:t>
      </w:r>
      <w:r w:rsidR="00DE6FA1" w:rsidRPr="00C071A6">
        <w:rPr>
          <w:rFonts w:ascii="Arial" w:hAnsi="Arial" w:cs="Arial"/>
          <w:sz w:val="18"/>
          <w:szCs w:val="18"/>
        </w:rPr>
        <w:t>czniki do protokołu na wniosek W</w:t>
      </w:r>
      <w:r w:rsidRPr="00C071A6">
        <w:rPr>
          <w:rFonts w:ascii="Arial" w:hAnsi="Arial" w:cs="Arial"/>
          <w:sz w:val="18"/>
          <w:szCs w:val="18"/>
        </w:rPr>
        <w:t>ykonawcy.</w:t>
      </w:r>
    </w:p>
    <w:p w14:paraId="7E8D85DE" w14:textId="77777777" w:rsidR="0023747A" w:rsidRPr="00C071A6" w:rsidRDefault="0023747A" w:rsidP="00E808D3">
      <w:pPr>
        <w:widowControl w:val="0"/>
        <w:numPr>
          <w:ilvl w:val="0"/>
          <w:numId w:val="7"/>
        </w:numPr>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Zamawiający nie udostępnia dokumentów zastrzeżonych przez uczestników postępowania, stanowiących tajemnicę przedsiębiorstwa w rozumieniu przepisów o zwalczaniu nieuczciwej konkurencji, jeżeli</w:t>
      </w:r>
      <w:r w:rsidR="00DE6FA1" w:rsidRPr="00C071A6">
        <w:rPr>
          <w:rFonts w:ascii="Arial" w:hAnsi="Arial" w:cs="Arial"/>
          <w:sz w:val="18"/>
          <w:szCs w:val="18"/>
        </w:rPr>
        <w:t xml:space="preserve"> W</w:t>
      </w:r>
      <w:r w:rsidRPr="00C071A6">
        <w:rPr>
          <w:rFonts w:ascii="Arial" w:hAnsi="Arial" w:cs="Arial"/>
          <w:sz w:val="18"/>
          <w:szCs w:val="18"/>
        </w:rPr>
        <w:t xml:space="preserve">ykonawca, nie później niż w terminie składania ofert zastrzegł, że nie mogą być one udostępniane oraz wykazał, iż zastrzeżone informacje stanowią tajemnicę przedsiębiorstwa. </w:t>
      </w:r>
    </w:p>
    <w:p w14:paraId="16558452" w14:textId="77777777" w:rsidR="0023747A" w:rsidRPr="00C071A6" w:rsidRDefault="0023747A" w:rsidP="00E808D3">
      <w:pPr>
        <w:widowControl w:val="0"/>
        <w:numPr>
          <w:ilvl w:val="0"/>
          <w:numId w:val="7"/>
        </w:numPr>
        <w:overflowPunct/>
        <w:autoSpaceDE/>
        <w:autoSpaceDN/>
        <w:adjustRightInd/>
        <w:ind w:left="340" w:hanging="340"/>
        <w:textAlignment w:val="auto"/>
        <w:rPr>
          <w:rFonts w:ascii="Arial" w:hAnsi="Arial" w:cs="Arial"/>
          <w:b/>
          <w:sz w:val="18"/>
          <w:szCs w:val="18"/>
        </w:rPr>
      </w:pPr>
      <w:r w:rsidRPr="00C071A6">
        <w:rPr>
          <w:rFonts w:ascii="Arial" w:hAnsi="Arial" w:cs="Arial"/>
          <w:b/>
          <w:sz w:val="18"/>
          <w:szCs w:val="18"/>
        </w:rPr>
        <w:t>Zamawiający dokona badania i oceny ważności ofert bez zastosowania art. 24aa. ust. 1 ustawy - „Prawa zamówień publicznych”.</w:t>
      </w:r>
    </w:p>
    <w:p w14:paraId="69C1FC34" w14:textId="77777777" w:rsidR="0023747A" w:rsidRPr="00C071A6" w:rsidRDefault="00827267" w:rsidP="00E808D3">
      <w:pPr>
        <w:numPr>
          <w:ilvl w:val="0"/>
          <w:numId w:val="7"/>
        </w:numPr>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Z ważnych ofert Z</w:t>
      </w:r>
      <w:r w:rsidR="0023747A" w:rsidRPr="00C071A6">
        <w:rPr>
          <w:rFonts w:ascii="Arial" w:hAnsi="Arial" w:cs="Arial"/>
          <w:sz w:val="18"/>
          <w:szCs w:val="18"/>
        </w:rPr>
        <w:t>amawiający wybierze ofertę najkorzystniejszą na podstawie kryteriów oceny ofert określonych w Specyfikacji Istotnych Warunków Zamówienia.</w:t>
      </w:r>
    </w:p>
    <w:p w14:paraId="51F53C7E" w14:textId="77777777" w:rsidR="0023747A" w:rsidRPr="00C071A6" w:rsidRDefault="0023747A" w:rsidP="00E808D3">
      <w:pPr>
        <w:numPr>
          <w:ilvl w:val="0"/>
          <w:numId w:val="7"/>
        </w:numPr>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O wyb</w:t>
      </w:r>
      <w:r w:rsidR="00827267" w:rsidRPr="00C071A6">
        <w:rPr>
          <w:rFonts w:ascii="Arial" w:hAnsi="Arial" w:cs="Arial"/>
          <w:sz w:val="18"/>
          <w:szCs w:val="18"/>
        </w:rPr>
        <w:t>orze najkorzystniejszej oferty Z</w:t>
      </w:r>
      <w:r w:rsidRPr="00C071A6">
        <w:rPr>
          <w:rFonts w:ascii="Arial" w:hAnsi="Arial" w:cs="Arial"/>
          <w:sz w:val="18"/>
          <w:szCs w:val="18"/>
        </w:rPr>
        <w:t>amawiający zawiadam</w:t>
      </w:r>
      <w:r w:rsidR="00827267" w:rsidRPr="00C071A6">
        <w:rPr>
          <w:rFonts w:ascii="Arial" w:hAnsi="Arial" w:cs="Arial"/>
          <w:sz w:val="18"/>
          <w:szCs w:val="18"/>
        </w:rPr>
        <w:t>ia niezwłocznie wszystkich W</w:t>
      </w:r>
      <w:r w:rsidRPr="00C071A6">
        <w:rPr>
          <w:rFonts w:ascii="Arial" w:hAnsi="Arial" w:cs="Arial"/>
          <w:sz w:val="18"/>
          <w:szCs w:val="18"/>
        </w:rPr>
        <w:t>y</w:t>
      </w:r>
      <w:r w:rsidR="00827267" w:rsidRPr="00C071A6">
        <w:rPr>
          <w:rFonts w:ascii="Arial" w:hAnsi="Arial" w:cs="Arial"/>
          <w:sz w:val="18"/>
          <w:szCs w:val="18"/>
        </w:rPr>
        <w:t>konawców podając nazwę i adres W</w:t>
      </w:r>
      <w:r w:rsidRPr="00C071A6">
        <w:rPr>
          <w:rFonts w:ascii="Arial" w:hAnsi="Arial" w:cs="Arial"/>
          <w:sz w:val="18"/>
          <w:szCs w:val="18"/>
        </w:rPr>
        <w:t>ykonawcy, którego ofertę wybrano, a także nazwy, siedziby i adresy wykonawców, którzy złożyli oferty wraz ze streszczeniem oceny i porównaniem złożonych ofert za</w:t>
      </w:r>
      <w:r w:rsidR="00827267" w:rsidRPr="00C071A6">
        <w:rPr>
          <w:rFonts w:ascii="Arial" w:hAnsi="Arial" w:cs="Arial"/>
          <w:sz w:val="18"/>
          <w:szCs w:val="18"/>
        </w:rPr>
        <w:t>wierającym punktację przyznaną W</w:t>
      </w:r>
      <w:r w:rsidRPr="00C071A6">
        <w:rPr>
          <w:rFonts w:ascii="Arial" w:hAnsi="Arial" w:cs="Arial"/>
          <w:sz w:val="18"/>
          <w:szCs w:val="18"/>
        </w:rPr>
        <w:t xml:space="preserve">ykonawcom w każdym kryterium oceny ofert i łączna punktację. </w:t>
      </w:r>
    </w:p>
    <w:p w14:paraId="481E934D" w14:textId="77777777" w:rsidR="0023747A" w:rsidRPr="00C071A6" w:rsidRDefault="0023747A" w:rsidP="00E808D3">
      <w:pPr>
        <w:numPr>
          <w:ilvl w:val="0"/>
          <w:numId w:val="7"/>
        </w:numPr>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Wraz z informacją o wyb</w:t>
      </w:r>
      <w:r w:rsidR="00BF47F6" w:rsidRPr="00C071A6">
        <w:rPr>
          <w:rFonts w:ascii="Arial" w:hAnsi="Arial" w:cs="Arial"/>
          <w:sz w:val="18"/>
          <w:szCs w:val="18"/>
        </w:rPr>
        <w:t>orze ofert najkorzystniejszych Z</w:t>
      </w:r>
      <w:r w:rsidRPr="00C071A6">
        <w:rPr>
          <w:rFonts w:ascii="Arial" w:hAnsi="Arial" w:cs="Arial"/>
          <w:sz w:val="18"/>
          <w:szCs w:val="18"/>
        </w:rPr>
        <w:t>amawiający przekazuje informację o ofertach odrzuconych, powodach odrzucenia oferty, o wykonawcach wykluczonych z postępowania oraz o unieważnieniu postępowania podając uzasadnienie faktyczne i prawne.</w:t>
      </w:r>
    </w:p>
    <w:p w14:paraId="5805CF88" w14:textId="77777777" w:rsidR="0023747A" w:rsidRPr="00C071A6" w:rsidRDefault="00BF47F6" w:rsidP="00E808D3">
      <w:pPr>
        <w:numPr>
          <w:ilvl w:val="0"/>
          <w:numId w:val="7"/>
        </w:numPr>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O udzieleniu zamówienia Z</w:t>
      </w:r>
      <w:r w:rsidR="0023747A" w:rsidRPr="00C071A6">
        <w:rPr>
          <w:rFonts w:ascii="Arial" w:hAnsi="Arial" w:cs="Arial"/>
          <w:sz w:val="18"/>
          <w:szCs w:val="18"/>
        </w:rPr>
        <w:t xml:space="preserve">amawiający poinformuje poprzez umieszczenie odpowiedniego zawiadomienia na stronie internetowej szpitala. </w:t>
      </w:r>
    </w:p>
    <w:p w14:paraId="71F77716" w14:textId="77777777" w:rsidR="0023747A" w:rsidRPr="00C071A6" w:rsidRDefault="0023747A" w:rsidP="00E808D3">
      <w:pPr>
        <w:numPr>
          <w:ilvl w:val="0"/>
          <w:numId w:val="7"/>
        </w:numPr>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Zamawiający unieważni prowadzone postępowanie o udzielenie zamówienia publicznego w razie wystąpienia okoliczności wymienionych w art. 93 ustawy – „Prawo zamówień publicznych”.</w:t>
      </w:r>
    </w:p>
    <w:p w14:paraId="3DA0694C" w14:textId="77777777" w:rsidR="000E761E" w:rsidRPr="00C071A6" w:rsidRDefault="000E761E" w:rsidP="004843AE">
      <w:pPr>
        <w:widowControl w:val="0"/>
        <w:ind w:right="-2"/>
        <w:jc w:val="both"/>
        <w:rPr>
          <w:rFonts w:ascii="Arial" w:hAnsi="Arial" w:cs="Arial"/>
          <w:sz w:val="8"/>
          <w:szCs w:val="8"/>
        </w:rPr>
      </w:pPr>
    </w:p>
    <w:p w14:paraId="4DF46E70" w14:textId="77777777" w:rsidR="00066C9C" w:rsidRPr="00C071A6" w:rsidRDefault="00066C9C" w:rsidP="009D2159">
      <w:pPr>
        <w:widowControl w:val="0"/>
        <w:tabs>
          <w:tab w:val="left" w:pos="340"/>
        </w:tabs>
        <w:ind w:right="-2"/>
        <w:jc w:val="both"/>
        <w:rPr>
          <w:rFonts w:ascii="Arial" w:hAnsi="Arial" w:cs="Arial"/>
          <w:sz w:val="18"/>
          <w:szCs w:val="18"/>
        </w:rPr>
      </w:pPr>
      <w:r w:rsidRPr="00C071A6">
        <w:rPr>
          <w:rFonts w:ascii="Arial" w:hAnsi="Arial" w:cs="Arial"/>
          <w:b/>
          <w:sz w:val="18"/>
          <w:szCs w:val="18"/>
          <w:u w:val="single"/>
        </w:rPr>
        <w:t>XII. OPIS SPOSOBU OBLICZANIA CENY</w:t>
      </w:r>
    </w:p>
    <w:p w14:paraId="353D92C2" w14:textId="77777777" w:rsidR="00066C9C" w:rsidRPr="00C071A6" w:rsidRDefault="00066C9C" w:rsidP="009D2159">
      <w:pPr>
        <w:widowControl w:val="0"/>
        <w:tabs>
          <w:tab w:val="left" w:pos="340"/>
        </w:tabs>
        <w:ind w:right="-2"/>
        <w:jc w:val="both"/>
        <w:rPr>
          <w:rFonts w:ascii="Arial" w:hAnsi="Arial" w:cs="Arial"/>
          <w:color w:val="000000"/>
          <w:sz w:val="8"/>
          <w:szCs w:val="18"/>
        </w:rPr>
      </w:pPr>
    </w:p>
    <w:p w14:paraId="1633EEAD" w14:textId="77777777" w:rsidR="00066C9C" w:rsidRPr="00C071A6" w:rsidRDefault="00066C9C" w:rsidP="00E808D3">
      <w:pPr>
        <w:widowControl w:val="0"/>
        <w:numPr>
          <w:ilvl w:val="0"/>
          <w:numId w:val="11"/>
        </w:numPr>
        <w:tabs>
          <w:tab w:val="left" w:pos="340"/>
        </w:tabs>
        <w:ind w:left="340" w:hanging="340"/>
        <w:rPr>
          <w:rFonts w:ascii="Arial" w:hAnsi="Arial" w:cs="Arial"/>
          <w:sz w:val="18"/>
          <w:szCs w:val="18"/>
        </w:rPr>
      </w:pPr>
      <w:r w:rsidRPr="00C071A6">
        <w:rPr>
          <w:rFonts w:ascii="Arial" w:hAnsi="Arial" w:cs="Arial"/>
          <w:sz w:val="18"/>
          <w:szCs w:val="18"/>
        </w:rPr>
        <w:t xml:space="preserve">Wszystkie ceny Wykonawca podaje w PLN, niedopuszczalne jest podawanie cen w walutach obcych. </w:t>
      </w:r>
    </w:p>
    <w:p w14:paraId="6158204A" w14:textId="77777777" w:rsidR="005D0FC7" w:rsidRPr="00C071A6" w:rsidRDefault="00066C9C" w:rsidP="00E808D3">
      <w:pPr>
        <w:widowControl w:val="0"/>
        <w:numPr>
          <w:ilvl w:val="0"/>
          <w:numId w:val="11"/>
        </w:numPr>
        <w:tabs>
          <w:tab w:val="left" w:pos="340"/>
        </w:tabs>
        <w:ind w:left="340" w:hanging="340"/>
        <w:rPr>
          <w:rFonts w:ascii="Arial" w:hAnsi="Arial" w:cs="Arial"/>
          <w:sz w:val="18"/>
          <w:szCs w:val="18"/>
        </w:rPr>
      </w:pPr>
      <w:r w:rsidRPr="00C071A6">
        <w:rPr>
          <w:rFonts w:ascii="Arial" w:hAnsi="Arial" w:cs="Arial"/>
          <w:sz w:val="18"/>
          <w:szCs w:val="18"/>
        </w:rPr>
        <w:t xml:space="preserve">Zamawiający informuje, że poprzez cenę oferty (stanowiącą całościowe wynagrodzenie Wykonawcy) </w:t>
      </w:r>
      <w:r w:rsidR="005D0FC7" w:rsidRPr="00C071A6">
        <w:rPr>
          <w:rFonts w:ascii="Arial" w:hAnsi="Arial" w:cs="Arial"/>
          <w:b/>
          <w:bCs/>
          <w:sz w:val="18"/>
          <w:szCs w:val="18"/>
        </w:rPr>
        <w:t xml:space="preserve">należy rozumieć cenę zg. z def. </w:t>
      </w:r>
      <w:r w:rsidR="00144AA9" w:rsidRPr="00C071A6">
        <w:rPr>
          <w:rFonts w:ascii="Arial" w:hAnsi="Arial" w:cs="Arial"/>
          <w:b/>
          <w:bCs/>
          <w:sz w:val="18"/>
          <w:szCs w:val="18"/>
        </w:rPr>
        <w:t>z</w:t>
      </w:r>
      <w:r w:rsidR="005D0FC7" w:rsidRPr="00C071A6">
        <w:rPr>
          <w:rFonts w:ascii="Arial" w:hAnsi="Arial" w:cs="Arial"/>
          <w:b/>
          <w:bCs/>
          <w:sz w:val="18"/>
          <w:szCs w:val="18"/>
        </w:rPr>
        <w:t>awartą w art. 3 ust. 1 pkt 1 i ust. 2 ustawy z dnia 9 maja 2014 r. o informowaniu</w:t>
      </w:r>
      <w:r w:rsidR="00144AA9" w:rsidRPr="00C071A6">
        <w:rPr>
          <w:rFonts w:ascii="Arial" w:hAnsi="Arial" w:cs="Arial"/>
          <w:b/>
          <w:bCs/>
          <w:sz w:val="18"/>
          <w:szCs w:val="18"/>
        </w:rPr>
        <w:br/>
      </w:r>
      <w:r w:rsidR="005D0FC7" w:rsidRPr="00C071A6">
        <w:rPr>
          <w:rFonts w:ascii="Arial" w:hAnsi="Arial" w:cs="Arial"/>
          <w:b/>
          <w:bCs/>
          <w:sz w:val="18"/>
          <w:szCs w:val="18"/>
        </w:rPr>
        <w:t xml:space="preserve">o cenach towarów i usług </w:t>
      </w:r>
      <w:r w:rsidR="005D0FC7" w:rsidRPr="00C071A6">
        <w:rPr>
          <w:rFonts w:ascii="Arial" w:hAnsi="Arial" w:cs="Arial"/>
          <w:bCs/>
          <w:sz w:val="18"/>
          <w:szCs w:val="18"/>
        </w:rPr>
        <w:t xml:space="preserve">(Dz. U. </w:t>
      </w:r>
      <w:r w:rsidR="005D0FC7" w:rsidRPr="00C071A6">
        <w:rPr>
          <w:rFonts w:ascii="Arial" w:hAnsi="Arial" w:cs="Arial"/>
          <w:sz w:val="18"/>
          <w:szCs w:val="18"/>
        </w:rPr>
        <w:t xml:space="preserve">z dnia 9 maja 2014 r. </w:t>
      </w:r>
      <w:r w:rsidR="005D0FC7" w:rsidRPr="00C071A6">
        <w:rPr>
          <w:rFonts w:ascii="Arial" w:hAnsi="Arial" w:cs="Arial"/>
          <w:bCs/>
          <w:sz w:val="18"/>
          <w:szCs w:val="18"/>
        </w:rPr>
        <w:t>poz. poz. 915)</w:t>
      </w:r>
      <w:r w:rsidRPr="00C071A6">
        <w:rPr>
          <w:rFonts w:ascii="Arial" w:hAnsi="Arial" w:cs="Arial"/>
          <w:sz w:val="18"/>
          <w:szCs w:val="18"/>
        </w:rPr>
        <w:t>, co do której odniesienie ujęto w art. 2 ust 1 ustawy – „Prawo zamówień publicznych”.</w:t>
      </w:r>
    </w:p>
    <w:p w14:paraId="0CDB8EA1" w14:textId="59FDD376" w:rsidR="00066C9C" w:rsidRPr="00C071A6" w:rsidRDefault="00066C9C" w:rsidP="007C17CC">
      <w:pPr>
        <w:widowControl w:val="0"/>
        <w:numPr>
          <w:ilvl w:val="0"/>
          <w:numId w:val="11"/>
        </w:numPr>
        <w:tabs>
          <w:tab w:val="left" w:pos="340"/>
        </w:tabs>
        <w:ind w:left="340" w:hanging="340"/>
        <w:rPr>
          <w:rFonts w:ascii="Arial" w:eastAsia="Arial Unicode MS" w:hAnsi="Arial" w:cs="Arial"/>
          <w:sz w:val="18"/>
          <w:szCs w:val="18"/>
        </w:rPr>
      </w:pPr>
      <w:r w:rsidRPr="00C071A6">
        <w:rPr>
          <w:rFonts w:ascii="Arial" w:eastAsia="Arial Unicode MS" w:hAnsi="Arial" w:cs="Arial"/>
          <w:sz w:val="18"/>
          <w:szCs w:val="18"/>
        </w:rPr>
        <w:t xml:space="preserve">Kwoty </w:t>
      </w:r>
      <w:r w:rsidRPr="00252F36">
        <w:rPr>
          <w:rFonts w:ascii="Arial" w:eastAsia="Arial Unicode MS" w:hAnsi="Arial" w:cs="Arial"/>
          <w:sz w:val="18"/>
          <w:szCs w:val="18"/>
        </w:rPr>
        <w:t>wykazywane w ofercie oraz</w:t>
      </w:r>
      <w:r w:rsidRPr="00252F36">
        <w:rPr>
          <w:rFonts w:ascii="Arial" w:eastAsia="Arial Unicode MS" w:hAnsi="Arial" w:cs="Arial"/>
          <w:b/>
          <w:sz w:val="18"/>
          <w:szCs w:val="18"/>
        </w:rPr>
        <w:t xml:space="preserve"> </w:t>
      </w:r>
      <w:r w:rsidR="00252F36" w:rsidRPr="00252F36">
        <w:rPr>
          <w:rFonts w:ascii="Arial" w:eastAsia="Arial Unicode MS" w:hAnsi="Arial" w:cs="Arial"/>
          <w:sz w:val="18"/>
          <w:szCs w:val="18"/>
        </w:rPr>
        <w:t xml:space="preserve">w </w:t>
      </w:r>
      <w:r w:rsidR="007C17CC" w:rsidRPr="00252F36">
        <w:rPr>
          <w:rFonts w:ascii="Arial" w:eastAsia="Arial Unicode MS" w:hAnsi="Arial" w:cs="Arial"/>
          <w:sz w:val="18"/>
          <w:szCs w:val="18"/>
        </w:rPr>
        <w:t>Tabeli</w:t>
      </w:r>
      <w:r w:rsidR="007C17CC" w:rsidRPr="00C071A6">
        <w:rPr>
          <w:rFonts w:ascii="Arial" w:eastAsia="Arial Unicode MS" w:hAnsi="Arial" w:cs="Arial"/>
          <w:sz w:val="18"/>
          <w:szCs w:val="18"/>
        </w:rPr>
        <w:t xml:space="preserve"> Cen Ryczałtowych</w:t>
      </w:r>
      <w:r w:rsidR="009E6D38" w:rsidRPr="00C071A6">
        <w:rPr>
          <w:rFonts w:ascii="Arial" w:eastAsia="Arial Unicode MS" w:hAnsi="Arial" w:cs="Arial"/>
          <w:b/>
          <w:sz w:val="18"/>
          <w:szCs w:val="18"/>
          <w:u w:val="single"/>
        </w:rPr>
        <w:t xml:space="preserve"> przygotowan</w:t>
      </w:r>
      <w:r w:rsidR="007C17CC" w:rsidRPr="00C071A6">
        <w:rPr>
          <w:rFonts w:ascii="Arial" w:eastAsia="Arial Unicode MS" w:hAnsi="Arial" w:cs="Arial"/>
          <w:b/>
          <w:sz w:val="18"/>
          <w:szCs w:val="18"/>
          <w:u w:val="single"/>
        </w:rPr>
        <w:t>e</w:t>
      </w:r>
      <w:r w:rsidR="009E6D38" w:rsidRPr="00C071A6">
        <w:rPr>
          <w:rFonts w:ascii="Arial" w:eastAsia="Arial Unicode MS" w:hAnsi="Arial" w:cs="Arial"/>
          <w:b/>
          <w:sz w:val="18"/>
          <w:szCs w:val="18"/>
          <w:u w:val="single"/>
        </w:rPr>
        <w:t xml:space="preserve"> w oparciu o opublikowane przedmiary</w:t>
      </w:r>
      <w:r w:rsidR="009E6D38" w:rsidRPr="00C071A6">
        <w:rPr>
          <w:rFonts w:ascii="Arial" w:eastAsia="Arial Unicode MS" w:hAnsi="Arial" w:cs="Arial"/>
          <w:sz w:val="18"/>
          <w:szCs w:val="18"/>
        </w:rPr>
        <w:t xml:space="preserve"> </w:t>
      </w:r>
      <w:r w:rsidRPr="00C071A6">
        <w:rPr>
          <w:rFonts w:ascii="Arial" w:eastAsia="Arial Unicode MS" w:hAnsi="Arial" w:cs="Arial"/>
          <w:sz w:val="18"/>
          <w:szCs w:val="18"/>
        </w:rPr>
        <w:t>zaokrągla się do pełnych groszy (do dwóch miejsc po przecinku).</w:t>
      </w:r>
    </w:p>
    <w:p w14:paraId="5DFB5E80" w14:textId="77777777" w:rsidR="00066C9C" w:rsidRPr="00C071A6" w:rsidRDefault="00066C9C" w:rsidP="00E808D3">
      <w:pPr>
        <w:widowControl w:val="0"/>
        <w:numPr>
          <w:ilvl w:val="0"/>
          <w:numId w:val="11"/>
        </w:numPr>
        <w:tabs>
          <w:tab w:val="left" w:pos="340"/>
        </w:tabs>
        <w:ind w:left="340" w:hanging="340"/>
        <w:rPr>
          <w:rFonts w:ascii="Arial" w:hAnsi="Arial" w:cs="Arial"/>
          <w:sz w:val="18"/>
          <w:szCs w:val="18"/>
        </w:rPr>
      </w:pPr>
      <w:r w:rsidRPr="00C071A6">
        <w:rPr>
          <w:rFonts w:ascii="Arial" w:hAnsi="Arial" w:cs="Arial"/>
          <w:sz w:val="18"/>
          <w:szCs w:val="18"/>
        </w:rPr>
        <w:t>Wykonawca podaje cenę za całość wykonania przedmiotu umowy zgodnie z tabelą zamieszczoną w formularzu ofertowym. Do cen netto należy doliczyć podatek VAT w wysokości wynikającej z</w:t>
      </w:r>
      <w:r w:rsidR="005D4BA2" w:rsidRPr="00C071A6">
        <w:rPr>
          <w:rFonts w:ascii="Arial" w:hAnsi="Arial" w:cs="Arial"/>
          <w:sz w:val="18"/>
          <w:szCs w:val="18"/>
        </w:rPr>
        <w:t>e</w:t>
      </w:r>
      <w:r w:rsidRPr="00C071A6">
        <w:rPr>
          <w:rFonts w:ascii="Arial" w:hAnsi="Arial" w:cs="Arial"/>
          <w:sz w:val="18"/>
          <w:szCs w:val="18"/>
        </w:rPr>
        <w:t xml:space="preserve"> stosownych przepisów.</w:t>
      </w:r>
    </w:p>
    <w:p w14:paraId="0F652E31" w14:textId="77777777" w:rsidR="00066C9C" w:rsidRPr="00C071A6" w:rsidRDefault="00066C9C" w:rsidP="00E808D3">
      <w:pPr>
        <w:widowControl w:val="0"/>
        <w:numPr>
          <w:ilvl w:val="0"/>
          <w:numId w:val="11"/>
        </w:numPr>
        <w:tabs>
          <w:tab w:val="left" w:pos="340"/>
        </w:tabs>
        <w:ind w:left="340" w:hanging="340"/>
        <w:rPr>
          <w:rFonts w:ascii="Arial" w:hAnsi="Arial" w:cs="Arial"/>
          <w:b/>
          <w:sz w:val="18"/>
          <w:szCs w:val="18"/>
          <w:u w:val="single"/>
        </w:rPr>
      </w:pPr>
      <w:r w:rsidRPr="00C071A6">
        <w:rPr>
          <w:rFonts w:ascii="Arial" w:hAnsi="Arial" w:cs="Arial"/>
          <w:b/>
          <w:sz w:val="18"/>
          <w:szCs w:val="18"/>
          <w:u w:val="single"/>
        </w:rPr>
        <w:t>Cena ofertowa nie ulega zmianie w trakcie realizacji zamówienia.</w:t>
      </w:r>
    </w:p>
    <w:p w14:paraId="37A9D189" w14:textId="77777777" w:rsidR="00066C9C" w:rsidRPr="00C071A6" w:rsidRDefault="00066C9C" w:rsidP="00E808D3">
      <w:pPr>
        <w:numPr>
          <w:ilvl w:val="0"/>
          <w:numId w:val="11"/>
        </w:numPr>
        <w:tabs>
          <w:tab w:val="left" w:pos="340"/>
        </w:tabs>
        <w:ind w:left="340" w:hanging="340"/>
        <w:rPr>
          <w:rFonts w:ascii="Arial" w:hAnsi="Arial" w:cs="Arial"/>
          <w:sz w:val="18"/>
          <w:szCs w:val="18"/>
        </w:rPr>
      </w:pPr>
      <w:r w:rsidRPr="00C071A6">
        <w:rPr>
          <w:rFonts w:ascii="Arial" w:hAnsi="Arial" w:cs="Arial"/>
          <w:sz w:val="18"/>
          <w:szCs w:val="18"/>
        </w:rPr>
        <w:t xml:space="preserve">Wykonawca podaje w formularzu ofertowym </w:t>
      </w:r>
      <w:r w:rsidR="006B630B" w:rsidRPr="00C071A6">
        <w:rPr>
          <w:rFonts w:ascii="Arial" w:hAnsi="Arial" w:cs="Arial"/>
          <w:sz w:val="18"/>
          <w:szCs w:val="18"/>
        </w:rPr>
        <w:t xml:space="preserve">(Załącznik nr 1 do SIWZ) </w:t>
      </w:r>
      <w:r w:rsidRPr="00C071A6">
        <w:rPr>
          <w:rFonts w:ascii="Arial" w:hAnsi="Arial" w:cs="Arial"/>
          <w:sz w:val="18"/>
          <w:szCs w:val="18"/>
        </w:rPr>
        <w:t>cenę brutto za wykonanie</w:t>
      </w:r>
      <w:r w:rsidR="006B20A4" w:rsidRPr="00C071A6">
        <w:rPr>
          <w:rFonts w:ascii="Arial" w:hAnsi="Arial" w:cs="Arial"/>
          <w:sz w:val="18"/>
          <w:szCs w:val="18"/>
        </w:rPr>
        <w:t xml:space="preserve"> przedmiotu umowy wynikającą z</w:t>
      </w:r>
      <w:r w:rsidR="00B0515D" w:rsidRPr="00C071A6">
        <w:rPr>
          <w:rFonts w:ascii="Arial" w:hAnsi="Arial" w:cs="Arial"/>
          <w:sz w:val="18"/>
          <w:szCs w:val="18"/>
        </w:rPr>
        <w:t xml:space="preserve"> </w:t>
      </w:r>
      <w:r w:rsidR="00BF354B" w:rsidRPr="00C071A6">
        <w:rPr>
          <w:rFonts w:ascii="Arial" w:hAnsi="Arial" w:cs="Arial"/>
          <w:sz w:val="18"/>
          <w:szCs w:val="18"/>
        </w:rPr>
        <w:t xml:space="preserve">oszacowanych kosztów robót budowlanych </w:t>
      </w:r>
      <w:r w:rsidR="00BF354B" w:rsidRPr="00C071A6">
        <w:rPr>
          <w:rFonts w:ascii="Arial" w:hAnsi="Arial" w:cs="Arial"/>
          <w:b/>
          <w:sz w:val="18"/>
          <w:szCs w:val="18"/>
        </w:rPr>
        <w:t xml:space="preserve">dokonanych w oparciu </w:t>
      </w:r>
      <w:r w:rsidR="00124FF5" w:rsidRPr="00C071A6">
        <w:rPr>
          <w:rFonts w:ascii="Arial" w:hAnsi="Arial" w:cs="Arial"/>
          <w:b/>
          <w:sz w:val="18"/>
          <w:szCs w:val="18"/>
        </w:rPr>
        <w:t>o opublikowan</w:t>
      </w:r>
      <w:r w:rsidR="00B0515D" w:rsidRPr="00C071A6">
        <w:rPr>
          <w:rFonts w:ascii="Arial" w:hAnsi="Arial" w:cs="Arial"/>
          <w:b/>
          <w:sz w:val="18"/>
          <w:szCs w:val="18"/>
        </w:rPr>
        <w:t xml:space="preserve">e przedmiary </w:t>
      </w:r>
      <w:r w:rsidR="00FD6A74" w:rsidRPr="00C071A6">
        <w:rPr>
          <w:rFonts w:ascii="Arial" w:hAnsi="Arial" w:cs="Arial"/>
          <w:b/>
          <w:sz w:val="18"/>
          <w:szCs w:val="18"/>
        </w:rPr>
        <w:t>(</w:t>
      </w:r>
      <w:r w:rsidR="004F384D" w:rsidRPr="00C071A6">
        <w:rPr>
          <w:rFonts w:ascii="Arial" w:hAnsi="Arial" w:cs="Arial"/>
          <w:b/>
          <w:sz w:val="18"/>
          <w:szCs w:val="18"/>
        </w:rPr>
        <w:t>Załącznik nr 8 do SIWZ</w:t>
      </w:r>
      <w:r w:rsidR="00FD6A74" w:rsidRPr="00C071A6">
        <w:rPr>
          <w:rFonts w:ascii="Arial" w:hAnsi="Arial" w:cs="Arial"/>
          <w:b/>
          <w:sz w:val="18"/>
          <w:szCs w:val="18"/>
        </w:rPr>
        <w:t>)</w:t>
      </w:r>
      <w:r w:rsidR="006B630B" w:rsidRPr="00C071A6">
        <w:rPr>
          <w:rFonts w:ascii="Arial" w:hAnsi="Arial" w:cs="Arial"/>
          <w:b/>
          <w:sz w:val="18"/>
          <w:szCs w:val="18"/>
        </w:rPr>
        <w:t xml:space="preserve"> – podanych w </w:t>
      </w:r>
      <w:r w:rsidR="006B630B" w:rsidRPr="00C071A6">
        <w:rPr>
          <w:rFonts w:ascii="Arial" w:eastAsia="Arial Unicode MS" w:hAnsi="Arial" w:cs="Arial"/>
          <w:sz w:val="18"/>
          <w:szCs w:val="18"/>
        </w:rPr>
        <w:t>Tabeli Cen Ryczałtowych</w:t>
      </w:r>
      <w:r w:rsidR="00394B05" w:rsidRPr="00C071A6">
        <w:rPr>
          <w:rFonts w:ascii="Arial" w:eastAsia="Arial Unicode MS" w:hAnsi="Arial" w:cs="Arial"/>
          <w:sz w:val="18"/>
          <w:szCs w:val="18"/>
        </w:rPr>
        <w:t xml:space="preserve"> </w:t>
      </w:r>
      <w:r w:rsidR="00394B05" w:rsidRPr="00C071A6">
        <w:rPr>
          <w:rFonts w:ascii="Arial" w:hAnsi="Arial" w:cs="Arial"/>
          <w:b/>
          <w:sz w:val="18"/>
          <w:szCs w:val="18"/>
        </w:rPr>
        <w:t>(Załącznik nr 9 do SIWZ)</w:t>
      </w:r>
      <w:r w:rsidR="001429BE" w:rsidRPr="00C071A6">
        <w:rPr>
          <w:rFonts w:ascii="Arial" w:hAnsi="Arial" w:cs="Arial"/>
          <w:sz w:val="18"/>
          <w:szCs w:val="18"/>
        </w:rPr>
        <w:t>.</w:t>
      </w:r>
    </w:p>
    <w:p w14:paraId="08D85668" w14:textId="1C474308" w:rsidR="00066C9C" w:rsidRPr="00C071A6" w:rsidRDefault="00066C9C" w:rsidP="00E808D3">
      <w:pPr>
        <w:numPr>
          <w:ilvl w:val="0"/>
          <w:numId w:val="11"/>
        </w:numPr>
        <w:tabs>
          <w:tab w:val="left" w:pos="340"/>
        </w:tabs>
        <w:ind w:left="340" w:hanging="340"/>
        <w:rPr>
          <w:rFonts w:ascii="Arial" w:hAnsi="Arial" w:cs="Arial"/>
          <w:sz w:val="18"/>
          <w:szCs w:val="18"/>
        </w:rPr>
      </w:pPr>
      <w:r w:rsidRPr="00C071A6">
        <w:rPr>
          <w:rFonts w:ascii="Arial" w:hAnsi="Arial" w:cs="Arial"/>
          <w:sz w:val="18"/>
          <w:szCs w:val="18"/>
        </w:rPr>
        <w:t>Cena ofertowa brutto zawiera wszystkie obciążenia publiczno-prawne, a w szczególności zawiera kwotę podatku VAT obliczoną zgodnie z obowiązującymi Wykonawcę stawkami</w:t>
      </w:r>
      <w:r w:rsidR="005D0FC7" w:rsidRPr="00C071A6">
        <w:rPr>
          <w:rFonts w:ascii="Arial" w:hAnsi="Arial" w:cs="Arial"/>
          <w:sz w:val="18"/>
          <w:szCs w:val="18"/>
        </w:rPr>
        <w:t xml:space="preserve"> (art. 3. </w:t>
      </w:r>
      <w:r w:rsidR="006F3199" w:rsidRPr="00C071A6">
        <w:rPr>
          <w:rFonts w:ascii="Arial" w:hAnsi="Arial" w:cs="Arial"/>
          <w:sz w:val="18"/>
          <w:szCs w:val="18"/>
        </w:rPr>
        <w:t xml:space="preserve">ust. </w:t>
      </w:r>
      <w:r w:rsidR="005D0FC7" w:rsidRPr="00C071A6">
        <w:rPr>
          <w:rFonts w:ascii="Arial" w:hAnsi="Arial" w:cs="Arial"/>
          <w:sz w:val="18"/>
          <w:szCs w:val="18"/>
        </w:rPr>
        <w:t>1</w:t>
      </w:r>
      <w:r w:rsidR="006F3199">
        <w:rPr>
          <w:rFonts w:ascii="Arial" w:hAnsi="Arial" w:cs="Arial"/>
          <w:sz w:val="18"/>
          <w:szCs w:val="18"/>
        </w:rPr>
        <w:t xml:space="preserve"> pkt 1 i ust. </w:t>
      </w:r>
      <w:r w:rsidR="005D0FC7" w:rsidRPr="00C071A6">
        <w:rPr>
          <w:rFonts w:ascii="Arial" w:hAnsi="Arial" w:cs="Arial"/>
          <w:sz w:val="18"/>
          <w:szCs w:val="18"/>
        </w:rPr>
        <w:t xml:space="preserve">2 </w:t>
      </w:r>
      <w:r w:rsidR="005D0FC7" w:rsidRPr="00C071A6">
        <w:rPr>
          <w:rFonts w:ascii="Arial" w:hAnsi="Arial" w:cs="Arial"/>
          <w:bCs/>
          <w:sz w:val="18"/>
          <w:szCs w:val="18"/>
        </w:rPr>
        <w:t>o informowaniu o cenach towarów i usług).</w:t>
      </w:r>
    </w:p>
    <w:p w14:paraId="6E777AE4" w14:textId="77777777" w:rsidR="00066C9C" w:rsidRPr="00C071A6" w:rsidRDefault="00066C9C" w:rsidP="00E808D3">
      <w:pPr>
        <w:numPr>
          <w:ilvl w:val="0"/>
          <w:numId w:val="11"/>
        </w:numPr>
        <w:tabs>
          <w:tab w:val="left" w:pos="340"/>
        </w:tabs>
        <w:ind w:left="340" w:hanging="340"/>
        <w:rPr>
          <w:rFonts w:ascii="Arial" w:hAnsi="Arial" w:cs="Arial"/>
          <w:sz w:val="18"/>
          <w:szCs w:val="18"/>
        </w:rPr>
      </w:pPr>
      <w:r w:rsidRPr="00C071A6">
        <w:rPr>
          <w:rFonts w:ascii="Arial" w:hAnsi="Arial" w:cs="Arial"/>
          <w:sz w:val="18"/>
          <w:szCs w:val="18"/>
          <w:u w:val="single"/>
        </w:rPr>
        <w:t>Wykonawca zapewni i będzie utrzymywał wszelkie urządzenia</w:t>
      </w:r>
      <w:r w:rsidRPr="00C071A6">
        <w:rPr>
          <w:rFonts w:ascii="Arial" w:hAnsi="Arial" w:cs="Arial"/>
          <w:sz w:val="18"/>
          <w:szCs w:val="18"/>
        </w:rPr>
        <w:t xml:space="preserve"> zabezpieczające, socjalne oraz sprzęt i odpowiednią odzież dla ochrony życia, zdrowia osób zatrudnionych na budowie, w </w:t>
      </w:r>
      <w:r w:rsidRPr="00C071A6">
        <w:rPr>
          <w:rFonts w:ascii="Arial" w:hAnsi="Arial" w:cs="Arial"/>
          <w:sz w:val="18"/>
          <w:szCs w:val="18"/>
          <w:u w:val="single"/>
        </w:rPr>
        <w:t>obrębie placu budowy.</w:t>
      </w:r>
      <w:r w:rsidRPr="00C071A6">
        <w:rPr>
          <w:rFonts w:ascii="Arial" w:hAnsi="Arial" w:cs="Arial"/>
          <w:sz w:val="18"/>
          <w:szCs w:val="18"/>
        </w:rPr>
        <w:t xml:space="preserve"> </w:t>
      </w:r>
      <w:r w:rsidRPr="00C071A6">
        <w:rPr>
          <w:rFonts w:ascii="Arial" w:hAnsi="Arial" w:cs="Arial"/>
          <w:sz w:val="18"/>
          <w:szCs w:val="18"/>
        </w:rPr>
        <w:br/>
      </w:r>
      <w:r w:rsidRPr="00C071A6">
        <w:rPr>
          <w:rFonts w:ascii="Arial" w:hAnsi="Arial" w:cs="Arial"/>
          <w:b/>
          <w:bCs/>
          <w:sz w:val="18"/>
          <w:szCs w:val="18"/>
        </w:rPr>
        <w:t>Uznaje się, że wszelkie koszty związane z uzupełnieniem wymagań określonych powyżej nie podlegają odrębnej zapłacie, i że są uwzględnione w ofercie Wykonawcy będącej integralną częścią umowy</w:t>
      </w:r>
      <w:r w:rsidRPr="00C071A6">
        <w:rPr>
          <w:rFonts w:ascii="Arial" w:hAnsi="Arial" w:cs="Arial"/>
          <w:sz w:val="18"/>
          <w:szCs w:val="18"/>
        </w:rPr>
        <w:t>.</w:t>
      </w:r>
    </w:p>
    <w:p w14:paraId="78B275FC" w14:textId="77777777" w:rsidR="009B0523" w:rsidRPr="00C071A6" w:rsidRDefault="009B0523" w:rsidP="009D2159">
      <w:pPr>
        <w:widowControl w:val="0"/>
        <w:tabs>
          <w:tab w:val="left" w:pos="340"/>
        </w:tabs>
        <w:ind w:right="-2"/>
        <w:jc w:val="both"/>
        <w:rPr>
          <w:rFonts w:ascii="Arial" w:hAnsi="Arial" w:cs="Arial"/>
          <w:b/>
          <w:color w:val="000000"/>
          <w:sz w:val="18"/>
          <w:szCs w:val="18"/>
          <w:u w:val="single"/>
        </w:rPr>
      </w:pPr>
    </w:p>
    <w:p w14:paraId="716539CF" w14:textId="77777777" w:rsidR="00066C9C" w:rsidRPr="00C071A6" w:rsidRDefault="00066C9C" w:rsidP="009D2159">
      <w:pPr>
        <w:widowControl w:val="0"/>
        <w:tabs>
          <w:tab w:val="left" w:pos="340"/>
        </w:tabs>
        <w:ind w:right="-2"/>
        <w:jc w:val="both"/>
        <w:rPr>
          <w:rFonts w:ascii="Arial" w:hAnsi="Arial" w:cs="Arial"/>
          <w:b/>
          <w:color w:val="000000"/>
          <w:sz w:val="18"/>
          <w:szCs w:val="18"/>
          <w:u w:val="single"/>
        </w:rPr>
      </w:pPr>
      <w:r w:rsidRPr="00C071A6">
        <w:rPr>
          <w:rFonts w:ascii="Arial" w:hAnsi="Arial" w:cs="Arial"/>
          <w:b/>
          <w:color w:val="000000"/>
          <w:sz w:val="18"/>
          <w:szCs w:val="18"/>
          <w:u w:val="single"/>
        </w:rPr>
        <w:t>XIII. OPIS KRYTERIÓW WYBORU OFERTY</w:t>
      </w:r>
    </w:p>
    <w:p w14:paraId="53679E61" w14:textId="77777777" w:rsidR="00066C9C" w:rsidRPr="00C071A6" w:rsidRDefault="00066C9C" w:rsidP="009D2159">
      <w:pPr>
        <w:widowControl w:val="0"/>
        <w:tabs>
          <w:tab w:val="left" w:pos="340"/>
        </w:tabs>
        <w:ind w:right="-2"/>
        <w:jc w:val="both"/>
        <w:rPr>
          <w:rFonts w:ascii="Arial" w:hAnsi="Arial" w:cs="Arial"/>
          <w:color w:val="000000"/>
          <w:sz w:val="8"/>
          <w:szCs w:val="18"/>
        </w:rPr>
      </w:pPr>
    </w:p>
    <w:p w14:paraId="4933C388" w14:textId="77777777" w:rsidR="00066C9C" w:rsidRPr="00C071A6" w:rsidRDefault="00066C9C" w:rsidP="009D2159">
      <w:pPr>
        <w:tabs>
          <w:tab w:val="left" w:pos="340"/>
        </w:tabs>
        <w:ind w:right="-2"/>
        <w:jc w:val="both"/>
        <w:rPr>
          <w:rFonts w:ascii="Arial" w:hAnsi="Arial" w:cs="Arial"/>
          <w:b/>
          <w:sz w:val="18"/>
          <w:szCs w:val="18"/>
        </w:rPr>
      </w:pPr>
      <w:bookmarkStart w:id="10" w:name="_Hlk487015718"/>
      <w:r w:rsidRPr="00C071A6">
        <w:rPr>
          <w:rFonts w:ascii="Arial" w:hAnsi="Arial" w:cs="Arial"/>
          <w:b/>
          <w:sz w:val="18"/>
          <w:szCs w:val="18"/>
        </w:rPr>
        <w:t>1. Opis kryteriów wyboru oferty wraz z podaniem ich znaczenia:</w:t>
      </w:r>
    </w:p>
    <w:p w14:paraId="61E11F81" w14:textId="77777777" w:rsidR="00066C9C" w:rsidRPr="00C071A6" w:rsidRDefault="00066C9C" w:rsidP="009D2159">
      <w:pPr>
        <w:tabs>
          <w:tab w:val="left" w:pos="340"/>
        </w:tabs>
        <w:ind w:right="-2"/>
        <w:rPr>
          <w:rFonts w:ascii="Arial" w:hAnsi="Arial" w:cs="Arial"/>
          <w:sz w:val="18"/>
          <w:szCs w:val="18"/>
        </w:rPr>
      </w:pPr>
      <w:r w:rsidRPr="00C071A6">
        <w:rPr>
          <w:rFonts w:ascii="Arial" w:hAnsi="Arial" w:cs="Arial"/>
          <w:sz w:val="18"/>
          <w:szCs w:val="18"/>
        </w:rPr>
        <w:t>Zamawiający dokona wyboru spośród ofert ważnych i zgodnych z treścią niniejszej specyfikacji oraz zapisami ustawy „Prawo zamówień publicznych”.</w:t>
      </w:r>
      <w:r w:rsidR="00031C5D" w:rsidRPr="00C071A6">
        <w:rPr>
          <w:rFonts w:ascii="Arial" w:hAnsi="Arial" w:cs="Arial"/>
          <w:sz w:val="18"/>
          <w:szCs w:val="18"/>
        </w:rPr>
        <w:t xml:space="preserve"> </w:t>
      </w:r>
      <w:r w:rsidRPr="00C071A6">
        <w:rPr>
          <w:rFonts w:ascii="Arial" w:hAnsi="Arial" w:cs="Arial"/>
          <w:sz w:val="18"/>
          <w:szCs w:val="18"/>
        </w:rPr>
        <w:t>Liczba punktów dla przyjętego kryterium będzie liczona osobno z dokładnością do drugiego miejsca po przecinku.</w:t>
      </w:r>
      <w:r w:rsidR="00031C5D" w:rsidRPr="00C071A6">
        <w:rPr>
          <w:rFonts w:ascii="Arial" w:hAnsi="Arial" w:cs="Arial"/>
          <w:sz w:val="18"/>
          <w:szCs w:val="18"/>
        </w:rPr>
        <w:t xml:space="preserve"> </w:t>
      </w:r>
      <w:r w:rsidRPr="00C071A6">
        <w:rPr>
          <w:rFonts w:ascii="Arial" w:hAnsi="Arial" w:cs="Arial"/>
          <w:sz w:val="18"/>
          <w:szCs w:val="18"/>
        </w:rPr>
        <w:t xml:space="preserve">Przy wyborze oferty Zamawiający będzie się kierował </w:t>
      </w:r>
      <w:r w:rsidR="00E30424" w:rsidRPr="00C071A6">
        <w:rPr>
          <w:rFonts w:ascii="Arial" w:hAnsi="Arial" w:cs="Arial"/>
          <w:sz w:val="18"/>
          <w:szCs w:val="18"/>
        </w:rPr>
        <w:t xml:space="preserve">niżej przedstawionymi </w:t>
      </w:r>
      <w:r w:rsidRPr="00C071A6">
        <w:rPr>
          <w:rFonts w:ascii="Arial" w:hAnsi="Arial" w:cs="Arial"/>
          <w:sz w:val="18"/>
          <w:szCs w:val="18"/>
        </w:rPr>
        <w:t>kryteriami</w:t>
      </w:r>
      <w:r w:rsidR="00E30424" w:rsidRPr="00C071A6">
        <w:rPr>
          <w:rFonts w:ascii="Arial" w:hAnsi="Arial" w:cs="Arial"/>
          <w:sz w:val="18"/>
          <w:szCs w:val="18"/>
        </w:rPr>
        <w:t>.</w:t>
      </w:r>
    </w:p>
    <w:p w14:paraId="148295AC" w14:textId="77777777" w:rsidR="00612668" w:rsidRPr="00C071A6" w:rsidRDefault="00612668" w:rsidP="005F441C">
      <w:pPr>
        <w:rPr>
          <w:rFonts w:ascii="Arial" w:eastAsia="Tahoma" w:hAnsi="Arial" w:cs="Arial"/>
          <w:color w:val="000000"/>
          <w:sz w:val="18"/>
          <w:szCs w:val="18"/>
        </w:rPr>
      </w:pPr>
      <w:r w:rsidRPr="00C071A6">
        <w:rPr>
          <w:rFonts w:ascii="Arial" w:eastAsia="Tahoma" w:hAnsi="Arial" w:cs="Arial"/>
          <w:color w:val="000000"/>
          <w:sz w:val="18"/>
          <w:szCs w:val="18"/>
        </w:rPr>
        <w:t>Ustala się następujące kryteria oceny ofert:</w:t>
      </w:r>
    </w:p>
    <w:p w14:paraId="70B499FC" w14:textId="77777777" w:rsidR="00612668" w:rsidRPr="00C071A6" w:rsidRDefault="00612668" w:rsidP="001E3F20">
      <w:pPr>
        <w:numPr>
          <w:ilvl w:val="0"/>
          <w:numId w:val="20"/>
        </w:numPr>
        <w:tabs>
          <w:tab w:val="clear" w:pos="432"/>
        </w:tabs>
        <w:overflowPunct/>
        <w:autoSpaceDE/>
        <w:autoSpaceDN/>
        <w:adjustRightInd/>
        <w:ind w:left="340" w:hanging="360"/>
        <w:rPr>
          <w:rFonts w:ascii="Arial" w:eastAsia="Tahoma" w:hAnsi="Arial" w:cs="Arial"/>
          <w:color w:val="000000"/>
          <w:sz w:val="18"/>
          <w:szCs w:val="18"/>
        </w:rPr>
      </w:pPr>
      <w:r w:rsidRPr="00C071A6">
        <w:rPr>
          <w:rFonts w:ascii="Arial" w:eastAsia="Tahoma" w:hAnsi="Arial" w:cs="Arial"/>
          <w:color w:val="000000"/>
          <w:sz w:val="18"/>
          <w:szCs w:val="18"/>
        </w:rPr>
        <w:t xml:space="preserve">Kryterium - </w:t>
      </w:r>
      <w:r w:rsidRPr="00C071A6">
        <w:rPr>
          <w:rFonts w:ascii="Arial" w:eastAsia="Tahoma" w:hAnsi="Arial" w:cs="Arial"/>
          <w:b/>
          <w:color w:val="000000"/>
          <w:sz w:val="18"/>
          <w:szCs w:val="18"/>
        </w:rPr>
        <w:t>cena „C"</w:t>
      </w:r>
    </w:p>
    <w:p w14:paraId="5B8442B8" w14:textId="77777777" w:rsidR="00612668" w:rsidRPr="00C071A6" w:rsidRDefault="00612668" w:rsidP="005F441C">
      <w:pPr>
        <w:rPr>
          <w:rFonts w:ascii="Arial" w:eastAsia="Tahoma" w:hAnsi="Arial" w:cs="Arial"/>
          <w:color w:val="000000"/>
          <w:sz w:val="18"/>
          <w:szCs w:val="18"/>
        </w:rPr>
      </w:pPr>
      <w:r w:rsidRPr="00C071A6">
        <w:rPr>
          <w:rFonts w:ascii="Arial" w:eastAsia="Tahoma" w:hAnsi="Arial" w:cs="Arial"/>
          <w:color w:val="000000"/>
          <w:sz w:val="18"/>
          <w:szCs w:val="18"/>
        </w:rPr>
        <w:t>Ocenie zostanie poddana cena brutto za realizację całego zamówienia, wynikająca</w:t>
      </w:r>
      <w:r w:rsidR="005F441C" w:rsidRPr="00C071A6">
        <w:rPr>
          <w:rFonts w:ascii="Arial" w:eastAsia="Tahoma" w:hAnsi="Arial" w:cs="Arial"/>
          <w:color w:val="000000"/>
          <w:sz w:val="18"/>
          <w:szCs w:val="18"/>
        </w:rPr>
        <w:t xml:space="preserve"> </w:t>
      </w:r>
      <w:r w:rsidRPr="00C071A6">
        <w:rPr>
          <w:rFonts w:ascii="Arial" w:eastAsia="Tahoma" w:hAnsi="Arial" w:cs="Arial"/>
          <w:color w:val="000000"/>
          <w:sz w:val="18"/>
          <w:szCs w:val="18"/>
        </w:rPr>
        <w:t>z formularza oferty. Liczba punktów, którą można uzyskać w tym kryterium zostanie obliczona wg poniższego wzoru:</w:t>
      </w:r>
    </w:p>
    <w:p w14:paraId="7C007584" w14:textId="77777777" w:rsidR="005F441C" w:rsidRPr="00C071A6" w:rsidRDefault="005F441C" w:rsidP="005F441C">
      <w:pPr>
        <w:rPr>
          <w:rFonts w:ascii="Arial" w:eastAsia="Tahoma" w:hAnsi="Arial" w:cs="Arial"/>
          <w:color w:val="000000"/>
          <w:sz w:val="10"/>
          <w:szCs w:val="18"/>
        </w:rPr>
      </w:pPr>
    </w:p>
    <w:tbl>
      <w:tblPr>
        <w:tblW w:w="9089" w:type="dxa"/>
        <w:tblInd w:w="89" w:type="dxa"/>
        <w:tblLayout w:type="fixed"/>
        <w:tblCellMar>
          <w:left w:w="0" w:type="dxa"/>
          <w:right w:w="0" w:type="dxa"/>
        </w:tblCellMar>
        <w:tblLook w:val="04A0" w:firstRow="1" w:lastRow="0" w:firstColumn="1" w:lastColumn="0" w:noHBand="0" w:noVBand="1"/>
      </w:tblPr>
      <w:tblGrid>
        <w:gridCol w:w="1267"/>
        <w:gridCol w:w="994"/>
        <w:gridCol w:w="1691"/>
        <w:gridCol w:w="5137"/>
      </w:tblGrid>
      <w:tr w:rsidR="00300CC8" w:rsidRPr="00C071A6" w14:paraId="2E2D4891" w14:textId="77777777" w:rsidTr="00C51F90">
        <w:trPr>
          <w:trHeight w:val="547"/>
        </w:trPr>
        <w:tc>
          <w:tcPr>
            <w:tcW w:w="1267" w:type="dxa"/>
            <w:tcBorders>
              <w:top w:val="single" w:sz="4" w:space="0" w:color="000000"/>
              <w:left w:val="single" w:sz="4" w:space="0" w:color="000000"/>
              <w:bottom w:val="single" w:sz="4" w:space="0" w:color="000000"/>
              <w:right w:val="single" w:sz="4" w:space="0" w:color="000000"/>
            </w:tcBorders>
            <w:vAlign w:val="center"/>
          </w:tcPr>
          <w:p w14:paraId="38A93FA4" w14:textId="77777777" w:rsidR="00300CC8" w:rsidRPr="00C071A6" w:rsidRDefault="00300CC8" w:rsidP="005F441C">
            <w:pPr>
              <w:ind w:left="139"/>
              <w:rPr>
                <w:rFonts w:ascii="Arial" w:eastAsia="Tahoma" w:hAnsi="Arial" w:cs="Arial"/>
                <w:color w:val="000000"/>
                <w:sz w:val="18"/>
                <w:szCs w:val="18"/>
              </w:rPr>
            </w:pPr>
            <w:r w:rsidRPr="00C071A6">
              <w:rPr>
                <w:rFonts w:ascii="Arial" w:eastAsia="Tahoma" w:hAnsi="Arial" w:cs="Arial"/>
                <w:color w:val="000000"/>
                <w:sz w:val="16"/>
                <w:szCs w:val="18"/>
              </w:rPr>
              <w:t>Kryterium</w:t>
            </w:r>
          </w:p>
        </w:tc>
        <w:tc>
          <w:tcPr>
            <w:tcW w:w="994" w:type="dxa"/>
            <w:tcBorders>
              <w:top w:val="single" w:sz="4" w:space="0" w:color="000000"/>
              <w:left w:val="single" w:sz="4" w:space="0" w:color="000000"/>
              <w:bottom w:val="single" w:sz="4" w:space="0" w:color="000000"/>
              <w:right w:val="single" w:sz="4" w:space="0" w:color="000000"/>
            </w:tcBorders>
            <w:vAlign w:val="center"/>
          </w:tcPr>
          <w:p w14:paraId="4FFB45A0" w14:textId="77777777" w:rsidR="00300CC8" w:rsidRPr="00C071A6" w:rsidRDefault="00300CC8" w:rsidP="005F441C">
            <w:pPr>
              <w:ind w:left="120"/>
              <w:rPr>
                <w:rFonts w:ascii="Arial" w:eastAsia="Tahoma" w:hAnsi="Arial" w:cs="Arial"/>
                <w:color w:val="000000"/>
                <w:sz w:val="16"/>
                <w:szCs w:val="18"/>
              </w:rPr>
            </w:pPr>
            <w:r w:rsidRPr="00C071A6">
              <w:rPr>
                <w:rFonts w:ascii="Arial" w:eastAsia="Tahoma" w:hAnsi="Arial" w:cs="Arial"/>
                <w:color w:val="000000"/>
                <w:sz w:val="16"/>
                <w:szCs w:val="18"/>
              </w:rPr>
              <w:t>Waga %</w:t>
            </w:r>
          </w:p>
        </w:tc>
        <w:tc>
          <w:tcPr>
            <w:tcW w:w="1691" w:type="dxa"/>
            <w:tcBorders>
              <w:top w:val="single" w:sz="4" w:space="0" w:color="000000"/>
              <w:left w:val="single" w:sz="4" w:space="0" w:color="000000"/>
              <w:bottom w:val="single" w:sz="4" w:space="0" w:color="000000"/>
              <w:right w:val="single" w:sz="4" w:space="0" w:color="000000"/>
            </w:tcBorders>
            <w:vAlign w:val="center"/>
          </w:tcPr>
          <w:p w14:paraId="75AAFD2A" w14:textId="77777777" w:rsidR="00300CC8" w:rsidRPr="00C071A6" w:rsidRDefault="00300CC8" w:rsidP="005F441C">
            <w:pPr>
              <w:jc w:val="center"/>
              <w:rPr>
                <w:rFonts w:ascii="Arial" w:eastAsia="Tahoma" w:hAnsi="Arial" w:cs="Arial"/>
                <w:color w:val="000000"/>
                <w:sz w:val="16"/>
                <w:szCs w:val="18"/>
              </w:rPr>
            </w:pPr>
            <w:r w:rsidRPr="00C071A6">
              <w:rPr>
                <w:rFonts w:ascii="Arial" w:eastAsia="Tahoma" w:hAnsi="Arial" w:cs="Arial"/>
                <w:color w:val="000000"/>
                <w:sz w:val="16"/>
                <w:szCs w:val="18"/>
              </w:rPr>
              <w:t xml:space="preserve">Liczba </w:t>
            </w:r>
            <w:r w:rsidRPr="00C071A6">
              <w:rPr>
                <w:rFonts w:ascii="Arial" w:eastAsia="Tahoma" w:hAnsi="Arial" w:cs="Arial"/>
                <w:color w:val="000000"/>
                <w:sz w:val="16"/>
                <w:szCs w:val="18"/>
              </w:rPr>
              <w:br/>
              <w:t>punktów (maksimum)</w:t>
            </w:r>
          </w:p>
        </w:tc>
        <w:tc>
          <w:tcPr>
            <w:tcW w:w="5137" w:type="dxa"/>
            <w:tcBorders>
              <w:top w:val="single" w:sz="4" w:space="0" w:color="000000"/>
              <w:left w:val="single" w:sz="4" w:space="0" w:color="000000"/>
              <w:bottom w:val="single" w:sz="4" w:space="0" w:color="000000"/>
              <w:right w:val="single" w:sz="4" w:space="0" w:color="000000"/>
            </w:tcBorders>
            <w:vAlign w:val="center"/>
          </w:tcPr>
          <w:p w14:paraId="3BBF1FA1" w14:textId="77777777" w:rsidR="00300CC8" w:rsidRPr="00C071A6" w:rsidRDefault="00300CC8" w:rsidP="00365D4B">
            <w:pPr>
              <w:rPr>
                <w:rFonts w:ascii="Arial" w:eastAsia="Tahoma" w:hAnsi="Arial" w:cs="Arial"/>
                <w:color w:val="000000"/>
                <w:sz w:val="16"/>
                <w:szCs w:val="18"/>
              </w:rPr>
            </w:pPr>
            <w:r w:rsidRPr="00C071A6">
              <w:rPr>
                <w:rFonts w:ascii="Arial" w:eastAsia="Tahoma" w:hAnsi="Arial" w:cs="Arial"/>
                <w:color w:val="000000"/>
                <w:sz w:val="16"/>
                <w:szCs w:val="18"/>
              </w:rPr>
              <w:tab/>
              <w:t>Sposób oceny wg wzoru</w:t>
            </w:r>
          </w:p>
        </w:tc>
      </w:tr>
      <w:tr w:rsidR="005F441C" w:rsidRPr="00C071A6" w14:paraId="454AAB5A" w14:textId="77777777" w:rsidTr="00E30424">
        <w:trPr>
          <w:trHeight w:val="605"/>
        </w:trPr>
        <w:tc>
          <w:tcPr>
            <w:tcW w:w="1267" w:type="dxa"/>
            <w:tcBorders>
              <w:top w:val="single" w:sz="4" w:space="0" w:color="000000"/>
              <w:left w:val="single" w:sz="4" w:space="0" w:color="000000"/>
              <w:bottom w:val="single" w:sz="4" w:space="0" w:color="000000"/>
              <w:right w:val="single" w:sz="4" w:space="0" w:color="000000"/>
            </w:tcBorders>
            <w:vAlign w:val="center"/>
          </w:tcPr>
          <w:p w14:paraId="1A45BDCB" w14:textId="77777777" w:rsidR="005F441C" w:rsidRPr="00C071A6" w:rsidRDefault="005F441C" w:rsidP="005F441C">
            <w:pPr>
              <w:ind w:left="139"/>
              <w:rPr>
                <w:rFonts w:ascii="Arial" w:eastAsia="Tahoma" w:hAnsi="Arial" w:cs="Arial"/>
                <w:sz w:val="18"/>
                <w:szCs w:val="18"/>
              </w:rPr>
            </w:pPr>
            <w:r w:rsidRPr="00C071A6">
              <w:rPr>
                <w:rFonts w:ascii="Arial" w:eastAsia="Tahoma" w:hAnsi="Arial" w:cs="Arial"/>
                <w:sz w:val="18"/>
                <w:szCs w:val="18"/>
              </w:rPr>
              <w:lastRenderedPageBreak/>
              <w:t>Cena „C"</w:t>
            </w:r>
          </w:p>
        </w:tc>
        <w:tc>
          <w:tcPr>
            <w:tcW w:w="994" w:type="dxa"/>
            <w:tcBorders>
              <w:top w:val="single" w:sz="4" w:space="0" w:color="000000"/>
              <w:left w:val="single" w:sz="4" w:space="0" w:color="000000"/>
              <w:bottom w:val="single" w:sz="4" w:space="0" w:color="000000"/>
              <w:right w:val="single" w:sz="4" w:space="0" w:color="000000"/>
            </w:tcBorders>
            <w:vAlign w:val="center"/>
          </w:tcPr>
          <w:p w14:paraId="008EC36E" w14:textId="77777777" w:rsidR="005F441C" w:rsidRPr="00C071A6" w:rsidRDefault="00D71FA0" w:rsidP="005F441C">
            <w:pPr>
              <w:ind w:left="120"/>
              <w:rPr>
                <w:rFonts w:ascii="Arial" w:eastAsia="Tahoma" w:hAnsi="Arial" w:cs="Arial"/>
                <w:sz w:val="18"/>
                <w:szCs w:val="18"/>
              </w:rPr>
            </w:pPr>
            <w:r w:rsidRPr="00C071A6">
              <w:rPr>
                <w:rFonts w:ascii="Arial" w:eastAsia="Tahoma" w:hAnsi="Arial" w:cs="Arial"/>
                <w:sz w:val="18"/>
                <w:szCs w:val="18"/>
              </w:rPr>
              <w:t>6</w:t>
            </w:r>
            <w:r w:rsidR="0082769C" w:rsidRPr="00C071A6">
              <w:rPr>
                <w:rFonts w:ascii="Arial" w:eastAsia="Tahoma" w:hAnsi="Arial" w:cs="Arial"/>
                <w:sz w:val="18"/>
                <w:szCs w:val="18"/>
              </w:rPr>
              <w:t>8</w:t>
            </w:r>
            <w:r w:rsidR="005F441C" w:rsidRPr="00C071A6">
              <w:rPr>
                <w:rFonts w:ascii="Arial" w:eastAsia="Tahoma" w:hAnsi="Arial" w:cs="Arial"/>
                <w:sz w:val="18"/>
                <w:szCs w:val="18"/>
              </w:rPr>
              <w:t>%</w:t>
            </w:r>
          </w:p>
        </w:tc>
        <w:tc>
          <w:tcPr>
            <w:tcW w:w="1691" w:type="dxa"/>
            <w:tcBorders>
              <w:top w:val="single" w:sz="4" w:space="0" w:color="000000"/>
              <w:left w:val="single" w:sz="4" w:space="0" w:color="000000"/>
              <w:bottom w:val="single" w:sz="4" w:space="0" w:color="000000"/>
              <w:right w:val="single" w:sz="4" w:space="0" w:color="000000"/>
            </w:tcBorders>
            <w:vAlign w:val="center"/>
          </w:tcPr>
          <w:p w14:paraId="7FEC0CA7" w14:textId="77777777" w:rsidR="005F441C" w:rsidRPr="00C071A6" w:rsidRDefault="0082769C" w:rsidP="00D71FA0">
            <w:pPr>
              <w:ind w:left="120" w:right="205"/>
              <w:jc w:val="right"/>
              <w:rPr>
                <w:rFonts w:ascii="Arial" w:eastAsia="Tahoma" w:hAnsi="Arial" w:cs="Arial"/>
                <w:sz w:val="18"/>
                <w:szCs w:val="18"/>
              </w:rPr>
            </w:pPr>
            <w:r w:rsidRPr="00C071A6">
              <w:rPr>
                <w:rFonts w:ascii="Arial" w:eastAsia="Tahoma" w:hAnsi="Arial" w:cs="Arial"/>
                <w:sz w:val="18"/>
                <w:szCs w:val="18"/>
              </w:rPr>
              <w:t>68</w:t>
            </w:r>
          </w:p>
        </w:tc>
        <w:tc>
          <w:tcPr>
            <w:tcW w:w="5137" w:type="dxa"/>
            <w:tcBorders>
              <w:top w:val="single" w:sz="4" w:space="0" w:color="000000"/>
              <w:left w:val="single" w:sz="4" w:space="0" w:color="000000"/>
              <w:bottom w:val="single" w:sz="4" w:space="0" w:color="000000"/>
              <w:right w:val="single" w:sz="4" w:space="0" w:color="000000"/>
            </w:tcBorders>
            <w:vAlign w:val="center"/>
          </w:tcPr>
          <w:p w14:paraId="1DAE5DA1" w14:textId="77777777" w:rsidR="005F441C" w:rsidRPr="00C071A6" w:rsidRDefault="008C2202" w:rsidP="00C51F90">
            <w:pPr>
              <w:rPr>
                <w:rFonts w:ascii="Arial" w:eastAsia="Tahoma" w:hAnsi="Arial" w:cs="Arial"/>
                <w:sz w:val="18"/>
                <w:szCs w:val="18"/>
              </w:rPr>
            </w:pPr>
            <m:oMathPara>
              <m:oMath>
                <m:r>
                  <m:rPr>
                    <m:sty m:val="p"/>
                  </m:rPr>
                  <w:rPr>
                    <w:rFonts w:ascii="Cambria Math" w:eastAsia="Tahoma" w:hAnsi="Cambria Math" w:cs="Arial"/>
                    <w:sz w:val="18"/>
                    <w:szCs w:val="18"/>
                  </w:rPr>
                  <m:t xml:space="preserve">C (Cena)= </m:t>
                </m:r>
                <m:f>
                  <m:fPr>
                    <m:ctrlPr>
                      <w:rPr>
                        <w:rFonts w:ascii="Cambria Math" w:eastAsia="Tahoma" w:hAnsi="Cambria Math" w:cs="Arial"/>
                        <w:sz w:val="18"/>
                        <w:szCs w:val="18"/>
                      </w:rPr>
                    </m:ctrlPr>
                  </m:fPr>
                  <m:num>
                    <m:r>
                      <m:rPr>
                        <m:sty m:val="p"/>
                      </m:rPr>
                      <w:rPr>
                        <w:rFonts w:ascii="Cambria Math" w:eastAsia="Tahoma" w:hAnsi="Cambria Math" w:cs="Arial"/>
                        <w:sz w:val="18"/>
                        <w:szCs w:val="18"/>
                      </w:rPr>
                      <m:t xml:space="preserve">Najniższa cena oferowana brutto </m:t>
                    </m:r>
                  </m:num>
                  <m:den>
                    <m:r>
                      <m:rPr>
                        <m:sty m:val="p"/>
                      </m:rPr>
                      <w:rPr>
                        <w:rFonts w:ascii="Cambria Math" w:eastAsia="Tahoma" w:hAnsi="Cambria Math" w:cs="Arial"/>
                        <w:sz w:val="18"/>
                        <w:szCs w:val="18"/>
                      </w:rPr>
                      <m:t xml:space="preserve">Cena oferty badanej brutto </m:t>
                    </m:r>
                  </m:den>
                </m:f>
                <m:r>
                  <w:rPr>
                    <w:rFonts w:ascii="Cambria Math" w:eastAsia="Tahoma" w:hAnsi="Cambria Math" w:cs="Arial"/>
                    <w:sz w:val="18"/>
                    <w:szCs w:val="18"/>
                  </w:rPr>
                  <m:t xml:space="preserve"> x 68% x 100</m:t>
                </m:r>
              </m:oMath>
            </m:oMathPara>
          </w:p>
        </w:tc>
      </w:tr>
    </w:tbl>
    <w:p w14:paraId="5C9C6892" w14:textId="77777777" w:rsidR="00612668" w:rsidRPr="00C071A6" w:rsidRDefault="00612668" w:rsidP="00612668">
      <w:pPr>
        <w:rPr>
          <w:rFonts w:ascii="Arial" w:hAnsi="Arial" w:cs="Arial"/>
          <w:sz w:val="10"/>
          <w:szCs w:val="18"/>
        </w:rPr>
      </w:pPr>
    </w:p>
    <w:p w14:paraId="776490D0" w14:textId="77777777" w:rsidR="00612668" w:rsidRPr="00C071A6" w:rsidRDefault="00612668" w:rsidP="00612668">
      <w:pPr>
        <w:ind w:left="72" w:right="180"/>
        <w:rPr>
          <w:rFonts w:ascii="Arial" w:eastAsia="Tahoma" w:hAnsi="Arial" w:cs="Arial"/>
          <w:sz w:val="18"/>
          <w:szCs w:val="18"/>
        </w:rPr>
      </w:pPr>
      <w:r w:rsidRPr="00C071A6">
        <w:rPr>
          <w:rFonts w:ascii="Arial" w:eastAsia="Tahoma" w:hAnsi="Arial" w:cs="Arial"/>
          <w:sz w:val="18"/>
          <w:szCs w:val="18"/>
        </w:rPr>
        <w:t>Maksymalna ilość punktów jakie może otrzymać oferta w kryterium: cena (C) to 6</w:t>
      </w:r>
      <w:r w:rsidR="004E749D" w:rsidRPr="00C071A6">
        <w:rPr>
          <w:rFonts w:ascii="Arial" w:eastAsia="Tahoma" w:hAnsi="Arial" w:cs="Arial"/>
          <w:sz w:val="18"/>
          <w:szCs w:val="18"/>
        </w:rPr>
        <w:t>8</w:t>
      </w:r>
      <w:r w:rsidRPr="00C071A6">
        <w:rPr>
          <w:rFonts w:ascii="Arial" w:eastAsia="Tahoma" w:hAnsi="Arial" w:cs="Arial"/>
          <w:sz w:val="18"/>
          <w:szCs w:val="18"/>
        </w:rPr>
        <w:t xml:space="preserve"> pkt.</w:t>
      </w:r>
    </w:p>
    <w:p w14:paraId="68146B5A" w14:textId="77777777" w:rsidR="000A2BD7" w:rsidRPr="00C071A6" w:rsidRDefault="000A2BD7" w:rsidP="000A2BD7">
      <w:pPr>
        <w:overflowPunct/>
        <w:autoSpaceDE/>
        <w:autoSpaceDN/>
        <w:adjustRightInd/>
        <w:ind w:left="340"/>
        <w:rPr>
          <w:rFonts w:ascii="Arial" w:eastAsia="Tahoma" w:hAnsi="Arial" w:cs="Arial"/>
          <w:sz w:val="18"/>
          <w:szCs w:val="18"/>
        </w:rPr>
      </w:pPr>
    </w:p>
    <w:p w14:paraId="72675C32" w14:textId="77777777" w:rsidR="00612668" w:rsidRPr="00C071A6" w:rsidRDefault="00612668" w:rsidP="001E3F20">
      <w:pPr>
        <w:numPr>
          <w:ilvl w:val="0"/>
          <w:numId w:val="20"/>
        </w:numPr>
        <w:tabs>
          <w:tab w:val="clear" w:pos="432"/>
        </w:tabs>
        <w:overflowPunct/>
        <w:autoSpaceDE/>
        <w:autoSpaceDN/>
        <w:adjustRightInd/>
        <w:ind w:left="340" w:hanging="360"/>
        <w:rPr>
          <w:rFonts w:ascii="Arial" w:eastAsia="Tahoma" w:hAnsi="Arial" w:cs="Arial"/>
          <w:sz w:val="18"/>
          <w:szCs w:val="18"/>
        </w:rPr>
      </w:pPr>
      <w:r w:rsidRPr="00C071A6">
        <w:rPr>
          <w:rFonts w:ascii="Arial" w:eastAsia="Tahoma" w:hAnsi="Arial" w:cs="Arial"/>
          <w:sz w:val="18"/>
          <w:szCs w:val="18"/>
        </w:rPr>
        <w:t xml:space="preserve">Kryterium - </w:t>
      </w:r>
      <w:r w:rsidRPr="00C071A6">
        <w:rPr>
          <w:rFonts w:ascii="Arial" w:eastAsia="Tahoma" w:hAnsi="Arial" w:cs="Arial"/>
          <w:b/>
          <w:sz w:val="18"/>
          <w:szCs w:val="18"/>
        </w:rPr>
        <w:t>okres gwarancji „G"</w:t>
      </w:r>
    </w:p>
    <w:p w14:paraId="0248D7B7" w14:textId="77777777" w:rsidR="00612668" w:rsidRPr="00C071A6" w:rsidRDefault="00612668" w:rsidP="00300CC8">
      <w:pPr>
        <w:ind w:right="216"/>
        <w:rPr>
          <w:rFonts w:ascii="Arial" w:eastAsia="Tahoma" w:hAnsi="Arial" w:cs="Arial"/>
          <w:sz w:val="18"/>
          <w:szCs w:val="18"/>
        </w:rPr>
      </w:pPr>
      <w:r w:rsidRPr="00C071A6">
        <w:rPr>
          <w:rFonts w:ascii="Arial" w:eastAsia="Tahoma" w:hAnsi="Arial" w:cs="Arial"/>
          <w:sz w:val="18"/>
          <w:szCs w:val="18"/>
        </w:rPr>
        <w:t xml:space="preserve">Zamawiający w kryterium - okres gwarancji (G) określa minimalny termin gwarancji na 36 miesięcy (3 lata) i nie dłuższy niż 60 miesięcy (5 lat). Jeżeli Wykonawca zaoferuje 3 letni okres gwarancji - wówczas Komisja przyzna </w:t>
      </w:r>
      <w:r w:rsidR="0007175B" w:rsidRPr="00C071A6">
        <w:rPr>
          <w:rFonts w:ascii="Arial" w:eastAsia="Tahoma" w:hAnsi="Arial" w:cs="Arial"/>
          <w:sz w:val="18"/>
          <w:szCs w:val="18"/>
        </w:rPr>
        <w:t>0</w:t>
      </w:r>
      <w:r w:rsidRPr="00C071A6">
        <w:rPr>
          <w:rFonts w:ascii="Arial" w:eastAsia="Tahoma" w:hAnsi="Arial" w:cs="Arial"/>
          <w:sz w:val="18"/>
          <w:szCs w:val="18"/>
        </w:rPr>
        <w:t xml:space="preserve"> pkt. Jeżeli Wykonawca poda dłuższy niż 5 letni termin gwarancji jakości</w:t>
      </w:r>
      <w:r w:rsidR="00300CC8" w:rsidRPr="00C071A6">
        <w:rPr>
          <w:rFonts w:ascii="Arial" w:eastAsia="Tahoma" w:hAnsi="Arial" w:cs="Arial"/>
          <w:sz w:val="18"/>
          <w:szCs w:val="18"/>
        </w:rPr>
        <w:t>,</w:t>
      </w:r>
      <w:r w:rsidRPr="00C071A6">
        <w:rPr>
          <w:rFonts w:ascii="Arial" w:eastAsia="Tahoma" w:hAnsi="Arial" w:cs="Arial"/>
          <w:sz w:val="18"/>
          <w:szCs w:val="18"/>
        </w:rPr>
        <w:t xml:space="preserve"> wówczas </w:t>
      </w:r>
      <w:r w:rsidR="0004076D" w:rsidRPr="00C071A6">
        <w:rPr>
          <w:rFonts w:ascii="Arial" w:eastAsia="Tahoma" w:hAnsi="Arial" w:cs="Arial"/>
          <w:sz w:val="18"/>
          <w:szCs w:val="18"/>
        </w:rPr>
        <w:t>(</w:t>
      </w:r>
      <w:r w:rsidR="00A312F0" w:rsidRPr="00C071A6">
        <w:rPr>
          <w:rFonts w:ascii="Arial" w:eastAsia="Tahoma" w:hAnsi="Arial" w:cs="Arial"/>
          <w:sz w:val="18"/>
          <w:szCs w:val="18"/>
        </w:rPr>
        <w:t>także</w:t>
      </w:r>
      <w:r w:rsidR="0004076D" w:rsidRPr="00C071A6">
        <w:rPr>
          <w:rFonts w:ascii="Arial" w:eastAsia="Tahoma" w:hAnsi="Arial" w:cs="Arial"/>
          <w:sz w:val="18"/>
          <w:szCs w:val="18"/>
        </w:rPr>
        <w:t>)</w:t>
      </w:r>
      <w:r w:rsidR="00A312F0" w:rsidRPr="00C071A6">
        <w:rPr>
          <w:rFonts w:ascii="Arial" w:eastAsia="Tahoma" w:hAnsi="Arial" w:cs="Arial"/>
          <w:sz w:val="18"/>
          <w:szCs w:val="18"/>
        </w:rPr>
        <w:t xml:space="preserve"> </w:t>
      </w:r>
      <w:r w:rsidRPr="00C071A6">
        <w:rPr>
          <w:rFonts w:ascii="Arial" w:eastAsia="Tahoma" w:hAnsi="Arial" w:cs="Arial"/>
          <w:sz w:val="18"/>
          <w:szCs w:val="18"/>
        </w:rPr>
        <w:t>uzyska maksymalną liczbę punktów</w:t>
      </w:r>
      <w:r w:rsidR="00300CC8" w:rsidRPr="00C071A6">
        <w:rPr>
          <w:rFonts w:ascii="Arial" w:eastAsia="Tahoma" w:hAnsi="Arial" w:cs="Arial"/>
          <w:sz w:val="18"/>
          <w:szCs w:val="18"/>
        </w:rPr>
        <w:t>,</w:t>
      </w:r>
      <w:r w:rsidRPr="00C071A6">
        <w:rPr>
          <w:rFonts w:ascii="Arial" w:eastAsia="Tahoma" w:hAnsi="Arial" w:cs="Arial"/>
          <w:sz w:val="18"/>
          <w:szCs w:val="18"/>
        </w:rPr>
        <w:t xml:space="preserve"> tj. 24 pkt. W przypadku gdy Wykonawca nie wskaże w ofercie okresu gwarancji (np. poprzez zostawienie pustego miejsca) lub zaoferuje okres gwarancji</w:t>
      </w:r>
      <w:r w:rsidR="00300CC8" w:rsidRPr="00C071A6">
        <w:rPr>
          <w:rFonts w:ascii="Arial" w:eastAsia="Tahoma" w:hAnsi="Arial" w:cs="Arial"/>
          <w:sz w:val="18"/>
          <w:szCs w:val="18"/>
        </w:rPr>
        <w:t xml:space="preserve"> </w:t>
      </w:r>
      <w:r w:rsidRPr="00C071A6">
        <w:rPr>
          <w:rFonts w:ascii="Arial" w:eastAsia="Tahoma" w:hAnsi="Arial" w:cs="Arial"/>
          <w:sz w:val="18"/>
          <w:szCs w:val="18"/>
        </w:rPr>
        <w:t>krótszy niż 3 lata, Zamawiający odrzuci ofertę Wykonawcy jako niezgodną z treścią SIWZ.</w:t>
      </w:r>
    </w:p>
    <w:p w14:paraId="3F882A2C" w14:textId="77777777" w:rsidR="00300CC8" w:rsidRPr="00C071A6" w:rsidRDefault="00300CC8" w:rsidP="00300CC8">
      <w:pPr>
        <w:ind w:right="216"/>
        <w:rPr>
          <w:rFonts w:ascii="Arial" w:eastAsia="Tahoma" w:hAnsi="Arial" w:cs="Arial"/>
          <w:sz w:val="18"/>
          <w:szCs w:val="18"/>
        </w:rPr>
      </w:pPr>
    </w:p>
    <w:tbl>
      <w:tblPr>
        <w:tblpPr w:leftFromText="141" w:rightFromText="141" w:vertAnchor="text" w:tblpY="1"/>
        <w:tblOverlap w:val="never"/>
        <w:tblW w:w="9167" w:type="dxa"/>
        <w:tblLayout w:type="fixed"/>
        <w:tblCellMar>
          <w:left w:w="0" w:type="dxa"/>
          <w:right w:w="0" w:type="dxa"/>
        </w:tblCellMar>
        <w:tblLook w:val="04A0" w:firstRow="1" w:lastRow="0" w:firstColumn="1" w:lastColumn="0" w:noHBand="0" w:noVBand="1"/>
      </w:tblPr>
      <w:tblGrid>
        <w:gridCol w:w="1460"/>
        <w:gridCol w:w="994"/>
        <w:gridCol w:w="2763"/>
        <w:gridCol w:w="3950"/>
      </w:tblGrid>
      <w:tr w:rsidR="00A75903" w:rsidRPr="00C071A6" w14:paraId="1C561908" w14:textId="77777777" w:rsidTr="009B051D">
        <w:trPr>
          <w:trHeight w:val="547"/>
        </w:trPr>
        <w:tc>
          <w:tcPr>
            <w:tcW w:w="1460" w:type="dxa"/>
            <w:tcBorders>
              <w:top w:val="single" w:sz="4" w:space="0" w:color="000000"/>
              <w:left w:val="single" w:sz="4" w:space="0" w:color="000000"/>
              <w:bottom w:val="single" w:sz="4" w:space="0" w:color="000000"/>
              <w:right w:val="single" w:sz="4" w:space="0" w:color="000000"/>
            </w:tcBorders>
            <w:vAlign w:val="center"/>
          </w:tcPr>
          <w:p w14:paraId="65C6B7A5" w14:textId="77777777" w:rsidR="0074293B" w:rsidRPr="00C071A6" w:rsidRDefault="0074293B" w:rsidP="0074293B">
            <w:pPr>
              <w:ind w:left="139"/>
              <w:rPr>
                <w:rFonts w:ascii="Arial" w:eastAsia="Tahoma" w:hAnsi="Arial" w:cs="Arial"/>
                <w:sz w:val="18"/>
                <w:szCs w:val="18"/>
              </w:rPr>
            </w:pPr>
            <w:r w:rsidRPr="00C071A6">
              <w:rPr>
                <w:rFonts w:ascii="Arial" w:eastAsia="Tahoma" w:hAnsi="Arial" w:cs="Arial"/>
                <w:sz w:val="16"/>
                <w:szCs w:val="18"/>
              </w:rPr>
              <w:t>Kryterium</w:t>
            </w:r>
          </w:p>
        </w:tc>
        <w:tc>
          <w:tcPr>
            <w:tcW w:w="994" w:type="dxa"/>
            <w:tcBorders>
              <w:top w:val="single" w:sz="4" w:space="0" w:color="000000"/>
              <w:left w:val="single" w:sz="4" w:space="0" w:color="000000"/>
              <w:bottom w:val="single" w:sz="4" w:space="0" w:color="000000"/>
              <w:right w:val="single" w:sz="4" w:space="0" w:color="000000"/>
            </w:tcBorders>
            <w:vAlign w:val="center"/>
          </w:tcPr>
          <w:p w14:paraId="138027BC" w14:textId="75B51BC5" w:rsidR="0074293B" w:rsidRPr="00C071A6" w:rsidRDefault="009B051D" w:rsidP="009B051D">
            <w:pPr>
              <w:ind w:left="120"/>
              <w:jc w:val="center"/>
              <w:rPr>
                <w:rFonts w:ascii="Arial" w:eastAsia="Tahoma" w:hAnsi="Arial" w:cs="Arial"/>
                <w:sz w:val="16"/>
                <w:szCs w:val="18"/>
              </w:rPr>
            </w:pPr>
            <w:r>
              <w:rPr>
                <w:rFonts w:ascii="Arial" w:eastAsia="Tahoma" w:hAnsi="Arial" w:cs="Arial"/>
                <w:sz w:val="16"/>
                <w:szCs w:val="18"/>
              </w:rPr>
              <w:t xml:space="preserve">Waga </w:t>
            </w:r>
            <w:r w:rsidRPr="00C071A6">
              <w:rPr>
                <w:rFonts w:ascii="Arial" w:eastAsia="Tahoma" w:hAnsi="Arial" w:cs="Arial"/>
                <w:color w:val="000000"/>
                <w:sz w:val="16"/>
                <w:szCs w:val="18"/>
              </w:rPr>
              <w:t>%</w:t>
            </w:r>
          </w:p>
        </w:tc>
        <w:tc>
          <w:tcPr>
            <w:tcW w:w="2763" w:type="dxa"/>
            <w:tcBorders>
              <w:top w:val="single" w:sz="4" w:space="0" w:color="000000"/>
              <w:left w:val="single" w:sz="4" w:space="0" w:color="000000"/>
              <w:bottom w:val="single" w:sz="4" w:space="0" w:color="000000"/>
              <w:right w:val="single" w:sz="4" w:space="0" w:color="000000"/>
            </w:tcBorders>
            <w:vAlign w:val="center"/>
          </w:tcPr>
          <w:p w14:paraId="36811543" w14:textId="77777777" w:rsidR="0074293B" w:rsidRPr="00C071A6" w:rsidRDefault="0074293B" w:rsidP="0074293B">
            <w:pPr>
              <w:jc w:val="center"/>
              <w:rPr>
                <w:rFonts w:ascii="Arial" w:eastAsia="Tahoma" w:hAnsi="Arial" w:cs="Arial"/>
                <w:sz w:val="16"/>
                <w:szCs w:val="18"/>
              </w:rPr>
            </w:pPr>
            <w:r w:rsidRPr="00C071A6">
              <w:rPr>
                <w:rFonts w:ascii="Arial" w:eastAsia="Tahoma" w:hAnsi="Arial" w:cs="Arial"/>
                <w:sz w:val="16"/>
                <w:szCs w:val="18"/>
              </w:rPr>
              <w:t xml:space="preserve">Liczba </w:t>
            </w:r>
            <w:r w:rsidRPr="00C071A6">
              <w:rPr>
                <w:rFonts w:ascii="Arial" w:eastAsia="Tahoma" w:hAnsi="Arial" w:cs="Arial"/>
                <w:sz w:val="16"/>
                <w:szCs w:val="18"/>
              </w:rPr>
              <w:br/>
              <w:t>punktów (maksimum)</w:t>
            </w:r>
          </w:p>
        </w:tc>
        <w:tc>
          <w:tcPr>
            <w:tcW w:w="3950" w:type="dxa"/>
            <w:tcBorders>
              <w:top w:val="single" w:sz="4" w:space="0" w:color="000000"/>
              <w:left w:val="single" w:sz="4" w:space="0" w:color="000000"/>
              <w:bottom w:val="single" w:sz="4" w:space="0" w:color="000000"/>
              <w:right w:val="single" w:sz="4" w:space="0" w:color="000000"/>
            </w:tcBorders>
            <w:vAlign w:val="center"/>
          </w:tcPr>
          <w:p w14:paraId="11198D80" w14:textId="77777777" w:rsidR="0074293B" w:rsidRPr="00C071A6" w:rsidRDefault="0074293B" w:rsidP="0074293B">
            <w:pPr>
              <w:ind w:left="149" w:right="108"/>
              <w:rPr>
                <w:rFonts w:ascii="Arial" w:eastAsia="Tahoma" w:hAnsi="Arial" w:cs="Arial"/>
                <w:sz w:val="16"/>
                <w:szCs w:val="18"/>
              </w:rPr>
            </w:pPr>
            <w:r w:rsidRPr="00C071A6">
              <w:rPr>
                <w:rFonts w:ascii="Arial" w:eastAsia="Tahoma" w:hAnsi="Arial" w:cs="Arial"/>
                <w:sz w:val="16"/>
                <w:szCs w:val="18"/>
              </w:rPr>
              <w:t>Liczba punktów, jakie otrzyma oferta Wykonawcy za kryterium „okres gwarancji” (G)</w:t>
            </w:r>
          </w:p>
        </w:tc>
      </w:tr>
      <w:tr w:rsidR="00A75903" w:rsidRPr="00C071A6" w14:paraId="4A717AA0" w14:textId="77777777" w:rsidTr="00A75903">
        <w:trPr>
          <w:trHeight w:val="284"/>
        </w:trPr>
        <w:tc>
          <w:tcPr>
            <w:tcW w:w="1460" w:type="dxa"/>
            <w:vMerge w:val="restart"/>
            <w:tcBorders>
              <w:top w:val="single" w:sz="4" w:space="0" w:color="000000"/>
              <w:left w:val="single" w:sz="4" w:space="0" w:color="000000"/>
              <w:bottom w:val="single" w:sz="4" w:space="0" w:color="auto"/>
              <w:right w:val="single" w:sz="4" w:space="0" w:color="000000"/>
            </w:tcBorders>
            <w:vAlign w:val="center"/>
          </w:tcPr>
          <w:p w14:paraId="2E0AFDDB" w14:textId="77777777" w:rsidR="000A2BD7" w:rsidRPr="00C071A6" w:rsidRDefault="000A2BD7" w:rsidP="0074293B">
            <w:pPr>
              <w:ind w:left="139"/>
              <w:rPr>
                <w:rFonts w:ascii="Arial" w:eastAsia="Tahoma" w:hAnsi="Arial" w:cs="Arial"/>
                <w:sz w:val="18"/>
                <w:szCs w:val="18"/>
              </w:rPr>
            </w:pPr>
            <w:r w:rsidRPr="00C071A6">
              <w:rPr>
                <w:rFonts w:ascii="Arial" w:eastAsia="Tahoma" w:hAnsi="Arial" w:cs="Arial"/>
                <w:sz w:val="18"/>
                <w:szCs w:val="18"/>
              </w:rPr>
              <w:t>Gwarancja „G"</w:t>
            </w:r>
          </w:p>
        </w:tc>
        <w:tc>
          <w:tcPr>
            <w:tcW w:w="994" w:type="dxa"/>
            <w:vMerge w:val="restart"/>
            <w:tcBorders>
              <w:top w:val="single" w:sz="4" w:space="0" w:color="000000"/>
              <w:left w:val="single" w:sz="4" w:space="0" w:color="000000"/>
              <w:bottom w:val="single" w:sz="4" w:space="0" w:color="auto"/>
              <w:right w:val="single" w:sz="4" w:space="0" w:color="000000"/>
            </w:tcBorders>
            <w:vAlign w:val="center"/>
          </w:tcPr>
          <w:p w14:paraId="76B98C01" w14:textId="5EDB5C8C" w:rsidR="000A2BD7" w:rsidRPr="00C071A6" w:rsidRDefault="009B051D" w:rsidP="00CF03E2">
            <w:pPr>
              <w:ind w:left="120"/>
              <w:jc w:val="center"/>
              <w:rPr>
                <w:rFonts w:ascii="Arial" w:eastAsia="Tahoma" w:hAnsi="Arial" w:cs="Arial"/>
                <w:sz w:val="18"/>
                <w:szCs w:val="18"/>
              </w:rPr>
            </w:pPr>
            <w:r>
              <w:rPr>
                <w:rFonts w:ascii="Arial" w:eastAsia="Tahoma" w:hAnsi="Arial" w:cs="Arial"/>
                <w:sz w:val="18"/>
                <w:szCs w:val="18"/>
              </w:rPr>
              <w:t xml:space="preserve">24 </w:t>
            </w:r>
            <w:r w:rsidRPr="00C071A6">
              <w:rPr>
                <w:rFonts w:ascii="Arial" w:eastAsia="Tahoma" w:hAnsi="Arial" w:cs="Arial"/>
                <w:color w:val="000000"/>
                <w:sz w:val="16"/>
                <w:szCs w:val="18"/>
              </w:rPr>
              <w:t>%</w:t>
            </w:r>
          </w:p>
        </w:tc>
        <w:tc>
          <w:tcPr>
            <w:tcW w:w="2763" w:type="dxa"/>
            <w:vMerge w:val="restart"/>
            <w:tcBorders>
              <w:top w:val="single" w:sz="4" w:space="0" w:color="000000"/>
              <w:left w:val="single" w:sz="4" w:space="0" w:color="000000"/>
              <w:bottom w:val="single" w:sz="4" w:space="0" w:color="auto"/>
              <w:right w:val="single" w:sz="4" w:space="0" w:color="000000"/>
            </w:tcBorders>
            <w:vAlign w:val="center"/>
          </w:tcPr>
          <w:p w14:paraId="473CED36" w14:textId="77777777" w:rsidR="000A2BD7" w:rsidRPr="00C071A6" w:rsidRDefault="000A2BD7" w:rsidP="000A2BD7">
            <w:pPr>
              <w:ind w:left="120" w:right="466"/>
              <w:jc w:val="right"/>
              <w:rPr>
                <w:rFonts w:ascii="Arial" w:eastAsia="Tahoma" w:hAnsi="Arial" w:cs="Arial"/>
                <w:sz w:val="18"/>
                <w:szCs w:val="18"/>
              </w:rPr>
            </w:pPr>
            <w:r w:rsidRPr="00C071A6">
              <w:rPr>
                <w:rFonts w:ascii="Arial" w:eastAsia="Tahoma" w:hAnsi="Arial" w:cs="Arial"/>
                <w:sz w:val="18"/>
                <w:szCs w:val="18"/>
              </w:rPr>
              <w:t>24</w:t>
            </w:r>
          </w:p>
        </w:tc>
        <w:tc>
          <w:tcPr>
            <w:tcW w:w="3950" w:type="dxa"/>
            <w:tcBorders>
              <w:top w:val="single" w:sz="4" w:space="0" w:color="000000"/>
              <w:left w:val="single" w:sz="4" w:space="0" w:color="000000"/>
              <w:bottom w:val="single" w:sz="4" w:space="0" w:color="000000"/>
              <w:right w:val="single" w:sz="4" w:space="0" w:color="000000"/>
            </w:tcBorders>
            <w:vAlign w:val="center"/>
          </w:tcPr>
          <w:p w14:paraId="07650B5C" w14:textId="77777777" w:rsidR="000A2BD7" w:rsidRPr="00C071A6" w:rsidRDefault="000A2BD7" w:rsidP="00F02C57">
            <w:pPr>
              <w:ind w:left="232" w:right="253"/>
              <w:jc w:val="right"/>
              <w:rPr>
                <w:rFonts w:ascii="Arial" w:eastAsia="Tahoma" w:hAnsi="Arial" w:cs="Arial"/>
                <w:sz w:val="16"/>
                <w:szCs w:val="18"/>
              </w:rPr>
            </w:pPr>
            <w:r w:rsidRPr="00C071A6">
              <w:rPr>
                <w:rFonts w:ascii="Arial" w:eastAsia="Tahoma" w:hAnsi="Arial" w:cs="Arial"/>
                <w:sz w:val="16"/>
                <w:szCs w:val="18"/>
              </w:rPr>
              <w:t>36 m-cy — 0</w:t>
            </w:r>
            <w:r w:rsidRPr="00C071A6">
              <w:rPr>
                <w:rFonts w:ascii="Arial" w:eastAsia="Arial" w:hAnsi="Arial" w:cs="Arial"/>
                <w:sz w:val="16"/>
                <w:szCs w:val="18"/>
              </w:rPr>
              <w:t xml:space="preserve"> pkt</w:t>
            </w:r>
          </w:p>
        </w:tc>
      </w:tr>
      <w:tr w:rsidR="000A2BD7" w:rsidRPr="00C071A6" w14:paraId="6CF21F86"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7E7A1A6C"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2D549A52"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21B103A6"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1EE5B233"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37 m-cy —</w:t>
            </w:r>
            <w:r w:rsidRPr="00C071A6">
              <w:rPr>
                <w:rFonts w:ascii="Arial" w:eastAsia="Arial" w:hAnsi="Arial" w:cs="Arial"/>
                <w:color w:val="000000"/>
                <w:sz w:val="16"/>
                <w:szCs w:val="18"/>
              </w:rPr>
              <w:t>1 pkt</w:t>
            </w:r>
          </w:p>
        </w:tc>
      </w:tr>
      <w:tr w:rsidR="000A2BD7" w:rsidRPr="00C071A6" w14:paraId="7DF18511"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1FB03F15"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4770D595"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4EBE7D82"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7CE1CFE5"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 xml:space="preserve">38 m-cy — </w:t>
            </w:r>
            <w:r w:rsidRPr="00C071A6">
              <w:rPr>
                <w:rFonts w:ascii="Arial" w:eastAsia="Arial" w:hAnsi="Arial" w:cs="Arial"/>
                <w:color w:val="000000"/>
                <w:sz w:val="16"/>
                <w:szCs w:val="18"/>
              </w:rPr>
              <w:t>2 pkt</w:t>
            </w:r>
          </w:p>
        </w:tc>
      </w:tr>
      <w:tr w:rsidR="000A2BD7" w:rsidRPr="00C071A6" w14:paraId="03B85CF3"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358AC733"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2808CA44"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74446B44"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7FD4045D"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 xml:space="preserve">39 m-cy — </w:t>
            </w:r>
            <w:r w:rsidRPr="00C071A6">
              <w:rPr>
                <w:rFonts w:ascii="Arial" w:eastAsia="Arial" w:hAnsi="Arial" w:cs="Arial"/>
                <w:color w:val="000000"/>
                <w:sz w:val="16"/>
                <w:szCs w:val="18"/>
              </w:rPr>
              <w:t>3 pkt</w:t>
            </w:r>
          </w:p>
        </w:tc>
      </w:tr>
      <w:tr w:rsidR="000A2BD7" w:rsidRPr="00C071A6" w14:paraId="5C8B7856"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52D27ED0"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7057D5AA"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74ACCE5F"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2475F6D8"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 xml:space="preserve">40 m-cy — </w:t>
            </w:r>
            <w:r w:rsidRPr="00C071A6">
              <w:rPr>
                <w:rFonts w:ascii="Arial" w:eastAsia="Arial" w:hAnsi="Arial" w:cs="Arial"/>
                <w:color w:val="000000"/>
                <w:sz w:val="16"/>
                <w:szCs w:val="18"/>
              </w:rPr>
              <w:t>4 pkt</w:t>
            </w:r>
          </w:p>
        </w:tc>
      </w:tr>
      <w:tr w:rsidR="000A2BD7" w:rsidRPr="00C071A6" w14:paraId="142ADF54"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6D945A19"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6F516FA2"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2234921D"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55D62A8A"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 xml:space="preserve">41 m-cy — </w:t>
            </w:r>
            <w:r w:rsidRPr="00C071A6">
              <w:rPr>
                <w:rFonts w:ascii="Arial" w:eastAsia="Arial" w:hAnsi="Arial" w:cs="Arial"/>
                <w:color w:val="000000"/>
                <w:sz w:val="16"/>
                <w:szCs w:val="18"/>
              </w:rPr>
              <w:t>5 pkt</w:t>
            </w:r>
          </w:p>
        </w:tc>
      </w:tr>
      <w:tr w:rsidR="000A2BD7" w:rsidRPr="00C071A6" w14:paraId="0F6248DD"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4BC66245"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14B4D938"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78FDFF40"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43362626"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 xml:space="preserve">42 m-ce — </w:t>
            </w:r>
            <w:r w:rsidRPr="00C071A6">
              <w:rPr>
                <w:rFonts w:ascii="Arial" w:eastAsia="Arial" w:hAnsi="Arial" w:cs="Arial"/>
                <w:color w:val="000000"/>
                <w:sz w:val="16"/>
                <w:szCs w:val="18"/>
              </w:rPr>
              <w:t>6 pkt</w:t>
            </w:r>
          </w:p>
        </w:tc>
      </w:tr>
      <w:tr w:rsidR="000A2BD7" w:rsidRPr="00C071A6" w14:paraId="4EE993B7"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4891FD95"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23BA18EB"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355AB667"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74146EBF"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 xml:space="preserve">43 m-ce — </w:t>
            </w:r>
            <w:r w:rsidRPr="00C071A6">
              <w:rPr>
                <w:rFonts w:ascii="Arial" w:eastAsia="Arial" w:hAnsi="Arial" w:cs="Arial"/>
                <w:color w:val="000000"/>
                <w:sz w:val="16"/>
                <w:szCs w:val="18"/>
              </w:rPr>
              <w:t>7 pkt</w:t>
            </w:r>
          </w:p>
        </w:tc>
      </w:tr>
      <w:tr w:rsidR="000A2BD7" w:rsidRPr="00C071A6" w14:paraId="50EA4FA8"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71D4B6E8"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0879E3E9"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47291E69"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0F8087E7"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 xml:space="preserve">44 m-cy — </w:t>
            </w:r>
            <w:r w:rsidRPr="00C071A6">
              <w:rPr>
                <w:rFonts w:ascii="Arial" w:eastAsia="Arial" w:hAnsi="Arial" w:cs="Arial"/>
                <w:color w:val="000000"/>
                <w:sz w:val="16"/>
                <w:szCs w:val="18"/>
              </w:rPr>
              <w:t>8 pkt</w:t>
            </w:r>
          </w:p>
        </w:tc>
      </w:tr>
      <w:tr w:rsidR="000A2BD7" w:rsidRPr="00C071A6" w14:paraId="3FEB3C6A"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47FEB659"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11A657C4"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3581AF1A"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4B275B6D"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 xml:space="preserve">45 m-cy — </w:t>
            </w:r>
            <w:r w:rsidRPr="00C071A6">
              <w:rPr>
                <w:rFonts w:ascii="Arial" w:eastAsia="Arial" w:hAnsi="Arial" w:cs="Arial"/>
                <w:color w:val="000000"/>
                <w:sz w:val="16"/>
                <w:szCs w:val="18"/>
              </w:rPr>
              <w:t>9 pkt</w:t>
            </w:r>
          </w:p>
        </w:tc>
      </w:tr>
      <w:tr w:rsidR="000A2BD7" w:rsidRPr="00C071A6" w14:paraId="0955F439"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3E7983DA"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56C417C3"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3BD07E50"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488AA12C"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46 m-cy —10 pkt</w:t>
            </w:r>
          </w:p>
        </w:tc>
      </w:tr>
      <w:tr w:rsidR="000A2BD7" w:rsidRPr="00C071A6" w14:paraId="6079D39B"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4186DD03"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6DD99FAB"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50CF4C52"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3BAFC087"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47 m-cy —11 pkt</w:t>
            </w:r>
          </w:p>
        </w:tc>
      </w:tr>
      <w:tr w:rsidR="000A2BD7" w:rsidRPr="00C071A6" w14:paraId="6B5070B1"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3CB7D5F9"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7398842D"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3D13A091"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3503BC02"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48 m-cy —12 pkt</w:t>
            </w:r>
          </w:p>
        </w:tc>
      </w:tr>
      <w:tr w:rsidR="000A2BD7" w:rsidRPr="00C071A6" w14:paraId="6BD648C8"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08001996"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06E23689"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2F52CB3C"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164B8FBF"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49 m-cy —13 pkt</w:t>
            </w:r>
          </w:p>
        </w:tc>
      </w:tr>
      <w:tr w:rsidR="000A2BD7" w:rsidRPr="00C071A6" w14:paraId="321F7028"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16B31BEB"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7042B234"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49BB58B2"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33467C68"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50 m-cy — 14 pkt</w:t>
            </w:r>
          </w:p>
        </w:tc>
      </w:tr>
      <w:tr w:rsidR="000A2BD7" w:rsidRPr="00C071A6" w14:paraId="033E2E86"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7B1E8838"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5D5CB671"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48CFEEAF"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6C047D0C"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51 m-cy —15 pkt</w:t>
            </w:r>
          </w:p>
        </w:tc>
      </w:tr>
      <w:tr w:rsidR="000A2BD7" w:rsidRPr="00C071A6" w14:paraId="26E61CAA"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038B7338"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17CFE917"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1E2DD53D"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5F5A5119"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52 m-ce —16 pkt</w:t>
            </w:r>
          </w:p>
        </w:tc>
      </w:tr>
      <w:tr w:rsidR="000A2BD7" w:rsidRPr="00C071A6" w14:paraId="17A33E06"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64E66931"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765E68EB"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1EEC03B2"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5F56951C"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53 m-ce —17 pkt</w:t>
            </w:r>
          </w:p>
        </w:tc>
      </w:tr>
      <w:tr w:rsidR="000A2BD7" w:rsidRPr="00C071A6" w14:paraId="223228B2"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6C8F2067"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49DB0069"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71AB92AF"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5E273BE8"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54 m-ce —18 pkt</w:t>
            </w:r>
          </w:p>
        </w:tc>
      </w:tr>
      <w:tr w:rsidR="000A2BD7" w:rsidRPr="00C071A6" w14:paraId="12AD762B"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79500057"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0D29F4FB"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1DA7FFE7"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5110F5AB"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55 m-cy —19 pkt</w:t>
            </w:r>
          </w:p>
        </w:tc>
      </w:tr>
      <w:tr w:rsidR="000A2BD7" w:rsidRPr="00C071A6" w14:paraId="7DE6B8BB"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239B0951"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0DC13D06"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494EC56D"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6DF8D3EA"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56 m-cy — 20 pkt</w:t>
            </w:r>
          </w:p>
        </w:tc>
      </w:tr>
      <w:tr w:rsidR="000A2BD7" w:rsidRPr="00C071A6" w14:paraId="5149FA48"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1749E089"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0837B254"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5BC0E9BA"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12D35AAA"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57 m-cy — 21 pkt</w:t>
            </w:r>
          </w:p>
        </w:tc>
      </w:tr>
      <w:tr w:rsidR="000A2BD7" w:rsidRPr="00C071A6" w14:paraId="6DAEE8A5"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1E1383C9"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6DB37183"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181690F9"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34C466F7"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58 m-cy — 22 pkt</w:t>
            </w:r>
          </w:p>
        </w:tc>
      </w:tr>
      <w:tr w:rsidR="000A2BD7" w:rsidRPr="00C071A6" w14:paraId="083F6206"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6A1FF6C1"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674A2AD8"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235A8D6B"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63EFF964"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59 m-cy — 23 pkt</w:t>
            </w:r>
          </w:p>
        </w:tc>
      </w:tr>
      <w:tr w:rsidR="000A2BD7" w:rsidRPr="00C071A6" w14:paraId="42AA4E93" w14:textId="77777777" w:rsidTr="00A75903">
        <w:trPr>
          <w:trHeight w:val="284"/>
        </w:trPr>
        <w:tc>
          <w:tcPr>
            <w:tcW w:w="1460" w:type="dxa"/>
            <w:vMerge/>
            <w:tcBorders>
              <w:top w:val="single" w:sz="4" w:space="0" w:color="000000"/>
              <w:left w:val="single" w:sz="4" w:space="0" w:color="000000"/>
              <w:bottom w:val="single" w:sz="4" w:space="0" w:color="auto"/>
              <w:right w:val="single" w:sz="4" w:space="0" w:color="000000"/>
            </w:tcBorders>
            <w:vAlign w:val="center"/>
          </w:tcPr>
          <w:p w14:paraId="02A03ADA" w14:textId="77777777" w:rsidR="000A2BD7" w:rsidRPr="00C071A6" w:rsidRDefault="000A2BD7" w:rsidP="0074293B">
            <w:pPr>
              <w:ind w:left="139"/>
              <w:rPr>
                <w:rFonts w:ascii="Arial" w:eastAsia="Tahoma" w:hAnsi="Arial" w:cs="Arial"/>
                <w:color w:val="000000"/>
                <w:sz w:val="18"/>
                <w:szCs w:val="18"/>
              </w:rPr>
            </w:pPr>
          </w:p>
        </w:tc>
        <w:tc>
          <w:tcPr>
            <w:tcW w:w="994" w:type="dxa"/>
            <w:vMerge/>
            <w:tcBorders>
              <w:top w:val="single" w:sz="4" w:space="0" w:color="000000"/>
              <w:left w:val="single" w:sz="4" w:space="0" w:color="000000"/>
              <w:bottom w:val="single" w:sz="4" w:space="0" w:color="auto"/>
              <w:right w:val="single" w:sz="4" w:space="0" w:color="000000"/>
            </w:tcBorders>
            <w:vAlign w:val="center"/>
          </w:tcPr>
          <w:p w14:paraId="57FE7949" w14:textId="77777777" w:rsidR="000A2BD7" w:rsidRPr="00C071A6" w:rsidRDefault="000A2BD7" w:rsidP="0074293B">
            <w:pPr>
              <w:ind w:left="120"/>
              <w:rPr>
                <w:rFonts w:ascii="Arial" w:eastAsia="Tahoma" w:hAnsi="Arial" w:cs="Arial"/>
                <w:color w:val="000000"/>
                <w:sz w:val="18"/>
                <w:szCs w:val="18"/>
              </w:rPr>
            </w:pPr>
          </w:p>
        </w:tc>
        <w:tc>
          <w:tcPr>
            <w:tcW w:w="2763" w:type="dxa"/>
            <w:vMerge/>
            <w:tcBorders>
              <w:top w:val="single" w:sz="4" w:space="0" w:color="000000"/>
              <w:left w:val="single" w:sz="4" w:space="0" w:color="000000"/>
              <w:bottom w:val="single" w:sz="4" w:space="0" w:color="auto"/>
              <w:right w:val="single" w:sz="4" w:space="0" w:color="000000"/>
            </w:tcBorders>
            <w:vAlign w:val="center"/>
          </w:tcPr>
          <w:p w14:paraId="587FD949" w14:textId="77777777" w:rsidR="000A2BD7" w:rsidRPr="00C071A6" w:rsidRDefault="000A2BD7" w:rsidP="0074293B">
            <w:pPr>
              <w:ind w:left="120"/>
              <w:rPr>
                <w:rFonts w:ascii="Arial" w:eastAsia="Tahoma" w:hAnsi="Arial" w:cs="Arial"/>
                <w:color w:val="000000"/>
                <w:sz w:val="18"/>
                <w:szCs w:val="18"/>
              </w:rPr>
            </w:pPr>
          </w:p>
        </w:tc>
        <w:tc>
          <w:tcPr>
            <w:tcW w:w="3950" w:type="dxa"/>
            <w:tcBorders>
              <w:top w:val="single" w:sz="4" w:space="0" w:color="000000"/>
              <w:left w:val="single" w:sz="4" w:space="0" w:color="000000"/>
              <w:bottom w:val="single" w:sz="4" w:space="0" w:color="000000"/>
              <w:right w:val="single" w:sz="4" w:space="0" w:color="000000"/>
            </w:tcBorders>
            <w:vAlign w:val="center"/>
          </w:tcPr>
          <w:p w14:paraId="3BBFA85A" w14:textId="77777777" w:rsidR="000A2BD7" w:rsidRPr="00C071A6" w:rsidRDefault="000A2BD7" w:rsidP="00F02C57">
            <w:pPr>
              <w:ind w:left="232" w:right="253"/>
              <w:jc w:val="right"/>
              <w:rPr>
                <w:rFonts w:ascii="Arial" w:eastAsia="Tahoma" w:hAnsi="Arial" w:cs="Arial"/>
                <w:color w:val="000000"/>
                <w:sz w:val="16"/>
                <w:szCs w:val="18"/>
              </w:rPr>
            </w:pPr>
            <w:r w:rsidRPr="00C071A6">
              <w:rPr>
                <w:rFonts w:ascii="Arial" w:eastAsia="Tahoma" w:hAnsi="Arial" w:cs="Arial"/>
                <w:color w:val="000000"/>
                <w:sz w:val="16"/>
                <w:szCs w:val="18"/>
              </w:rPr>
              <w:t>60 m-cy — 24 pkt</w:t>
            </w:r>
          </w:p>
        </w:tc>
      </w:tr>
    </w:tbl>
    <w:p w14:paraId="1A953AFE" w14:textId="77777777" w:rsidR="0074293B" w:rsidRPr="00C071A6" w:rsidRDefault="0074293B" w:rsidP="00300CC8">
      <w:pPr>
        <w:ind w:right="216"/>
        <w:rPr>
          <w:rFonts w:ascii="Arial" w:eastAsia="Tahoma" w:hAnsi="Arial" w:cs="Arial"/>
          <w:color w:val="000000"/>
          <w:sz w:val="18"/>
          <w:szCs w:val="18"/>
        </w:rPr>
      </w:pPr>
    </w:p>
    <w:p w14:paraId="6A04D0BA" w14:textId="77777777" w:rsidR="00612668" w:rsidRPr="00C071A6" w:rsidRDefault="00612668" w:rsidP="0074293B">
      <w:pPr>
        <w:ind w:right="432"/>
        <w:rPr>
          <w:rFonts w:ascii="Arial" w:eastAsia="Tahoma" w:hAnsi="Arial" w:cs="Arial"/>
          <w:color w:val="000000"/>
          <w:sz w:val="18"/>
          <w:szCs w:val="18"/>
        </w:rPr>
      </w:pPr>
      <w:r w:rsidRPr="00C071A6">
        <w:rPr>
          <w:rFonts w:ascii="Arial" w:eastAsia="Tahoma" w:hAnsi="Arial" w:cs="Arial"/>
          <w:color w:val="000000"/>
          <w:sz w:val="18"/>
          <w:szCs w:val="18"/>
        </w:rPr>
        <w:t>Maksymalna ilość punktów jakie może otrzymać oferta w kryterium: okres gwarancji (G) to 24 pkt.</w:t>
      </w:r>
    </w:p>
    <w:p w14:paraId="55C86116" w14:textId="77777777" w:rsidR="000A2BD7" w:rsidRPr="00C071A6" w:rsidRDefault="000A2BD7" w:rsidP="000A2BD7">
      <w:pPr>
        <w:rPr>
          <w:rFonts w:ascii="Arial" w:eastAsia="Tahoma" w:hAnsi="Arial" w:cs="Arial"/>
          <w:color w:val="000000"/>
          <w:sz w:val="18"/>
          <w:szCs w:val="18"/>
        </w:rPr>
      </w:pPr>
    </w:p>
    <w:p w14:paraId="034169F4" w14:textId="77777777" w:rsidR="00612668" w:rsidRPr="00C071A6" w:rsidRDefault="00612668" w:rsidP="001E3F20">
      <w:pPr>
        <w:numPr>
          <w:ilvl w:val="0"/>
          <w:numId w:val="20"/>
        </w:numPr>
        <w:tabs>
          <w:tab w:val="clear" w:pos="432"/>
        </w:tabs>
        <w:overflowPunct/>
        <w:autoSpaceDE/>
        <w:autoSpaceDN/>
        <w:adjustRightInd/>
        <w:ind w:left="340" w:hanging="340"/>
        <w:rPr>
          <w:rFonts w:ascii="Arial" w:eastAsia="Tahoma" w:hAnsi="Arial" w:cs="Arial"/>
          <w:color w:val="000000"/>
          <w:sz w:val="18"/>
          <w:szCs w:val="18"/>
        </w:rPr>
      </w:pPr>
      <w:r w:rsidRPr="00C071A6">
        <w:rPr>
          <w:rFonts w:ascii="Arial" w:eastAsia="Tahoma" w:hAnsi="Arial" w:cs="Arial"/>
          <w:color w:val="000000"/>
          <w:sz w:val="18"/>
          <w:szCs w:val="18"/>
        </w:rPr>
        <w:t xml:space="preserve">Kryterium - </w:t>
      </w:r>
      <w:r w:rsidRPr="00C071A6">
        <w:rPr>
          <w:rFonts w:ascii="Arial" w:eastAsia="Tahoma" w:hAnsi="Arial" w:cs="Arial"/>
          <w:b/>
          <w:color w:val="000000"/>
          <w:sz w:val="18"/>
          <w:szCs w:val="18"/>
        </w:rPr>
        <w:t>doświadczenie osób wyznaczonych do realizacji zamówienia „D"</w:t>
      </w:r>
    </w:p>
    <w:p w14:paraId="7F8A6AC3" w14:textId="77777777" w:rsidR="00036846" w:rsidRPr="00C071A6" w:rsidRDefault="00612668" w:rsidP="00CC109A">
      <w:pPr>
        <w:ind w:right="144"/>
        <w:rPr>
          <w:rFonts w:ascii="Arial" w:eastAsia="Tahoma" w:hAnsi="Arial" w:cs="Arial"/>
          <w:color w:val="000000"/>
          <w:sz w:val="18"/>
          <w:szCs w:val="18"/>
        </w:rPr>
      </w:pPr>
      <w:r w:rsidRPr="00C071A6">
        <w:rPr>
          <w:rFonts w:ascii="Arial" w:eastAsia="Tahoma" w:hAnsi="Arial" w:cs="Arial"/>
          <w:color w:val="000000"/>
          <w:sz w:val="18"/>
          <w:szCs w:val="18"/>
        </w:rPr>
        <w:t xml:space="preserve">Wartość punktowa w kryterium - doświadczenie osób wyznaczonych do realizacji zamówienia „D" zostanie ustalona </w:t>
      </w:r>
    </w:p>
    <w:p w14:paraId="7C2EB2B9" w14:textId="77777777" w:rsidR="00612668" w:rsidRPr="00C071A6" w:rsidRDefault="00612668" w:rsidP="00CC109A">
      <w:pPr>
        <w:ind w:right="144"/>
        <w:rPr>
          <w:rFonts w:ascii="Arial" w:eastAsia="Tahoma" w:hAnsi="Arial" w:cs="Arial"/>
          <w:color w:val="000000"/>
          <w:sz w:val="18"/>
          <w:szCs w:val="18"/>
        </w:rPr>
      </w:pPr>
      <w:r w:rsidRPr="00C071A6">
        <w:rPr>
          <w:rFonts w:ascii="Arial" w:eastAsia="Tahoma" w:hAnsi="Arial" w:cs="Arial"/>
          <w:color w:val="000000"/>
          <w:sz w:val="18"/>
          <w:szCs w:val="18"/>
        </w:rPr>
        <w:t>w oparciu o wskazane przez Wykonawcę</w:t>
      </w:r>
      <w:r w:rsidR="00CC109A" w:rsidRPr="00C071A6">
        <w:rPr>
          <w:rFonts w:ascii="Arial" w:eastAsia="Tahoma" w:hAnsi="Arial" w:cs="Arial"/>
          <w:color w:val="000000"/>
          <w:sz w:val="18"/>
          <w:szCs w:val="18"/>
        </w:rPr>
        <w:t xml:space="preserve"> </w:t>
      </w:r>
      <w:r w:rsidRPr="00C071A6">
        <w:rPr>
          <w:rFonts w:ascii="Arial" w:eastAsia="Tahoma" w:hAnsi="Arial" w:cs="Arial"/>
          <w:color w:val="000000"/>
          <w:sz w:val="18"/>
          <w:szCs w:val="18"/>
        </w:rPr>
        <w:t>w formularzu ofertowym doświadczenie personelu, wg następującej zasady:</w:t>
      </w:r>
    </w:p>
    <w:p w14:paraId="268B6C1A" w14:textId="77777777" w:rsidR="00612668" w:rsidRPr="00C071A6" w:rsidRDefault="00612668" w:rsidP="00612668">
      <w:pPr>
        <w:rPr>
          <w:rFonts w:ascii="Arial" w:hAnsi="Arial" w:cs="Arial"/>
          <w:sz w:val="18"/>
          <w:szCs w:val="18"/>
        </w:rPr>
      </w:pPr>
    </w:p>
    <w:tbl>
      <w:tblPr>
        <w:tblW w:w="9887" w:type="dxa"/>
        <w:tblInd w:w="89" w:type="dxa"/>
        <w:tblLayout w:type="fixed"/>
        <w:tblCellMar>
          <w:left w:w="0" w:type="dxa"/>
          <w:right w:w="0" w:type="dxa"/>
        </w:tblCellMar>
        <w:tblLook w:val="04A0" w:firstRow="1" w:lastRow="0" w:firstColumn="1" w:lastColumn="0" w:noHBand="0" w:noVBand="1"/>
      </w:tblPr>
      <w:tblGrid>
        <w:gridCol w:w="1586"/>
        <w:gridCol w:w="1134"/>
        <w:gridCol w:w="1232"/>
        <w:gridCol w:w="5935"/>
      </w:tblGrid>
      <w:tr w:rsidR="00B94F2F" w:rsidRPr="00C071A6" w14:paraId="78BD41BA" w14:textId="77777777" w:rsidTr="00A433F9">
        <w:trPr>
          <w:trHeight w:val="547"/>
        </w:trPr>
        <w:tc>
          <w:tcPr>
            <w:tcW w:w="1586" w:type="dxa"/>
            <w:tcBorders>
              <w:top w:val="single" w:sz="4" w:space="0" w:color="000000"/>
              <w:left w:val="single" w:sz="4" w:space="0" w:color="000000"/>
              <w:bottom w:val="single" w:sz="4" w:space="0" w:color="000000"/>
              <w:right w:val="single" w:sz="4" w:space="0" w:color="000000"/>
            </w:tcBorders>
            <w:vAlign w:val="center"/>
          </w:tcPr>
          <w:p w14:paraId="4DBEF5E4" w14:textId="77777777" w:rsidR="00B94F2F" w:rsidRPr="00C071A6" w:rsidRDefault="00B94F2F" w:rsidP="00365D4B">
            <w:pPr>
              <w:ind w:left="139"/>
              <w:rPr>
                <w:rFonts w:ascii="Arial" w:eastAsia="Tahoma" w:hAnsi="Arial" w:cs="Arial"/>
                <w:color w:val="000000"/>
                <w:sz w:val="18"/>
                <w:szCs w:val="18"/>
              </w:rPr>
            </w:pPr>
            <w:r w:rsidRPr="00C071A6">
              <w:rPr>
                <w:rFonts w:ascii="Arial" w:eastAsia="Tahoma" w:hAnsi="Arial" w:cs="Arial"/>
                <w:color w:val="000000"/>
                <w:sz w:val="16"/>
                <w:szCs w:val="18"/>
              </w:rPr>
              <w:t>Kryterium</w:t>
            </w:r>
          </w:p>
        </w:tc>
        <w:tc>
          <w:tcPr>
            <w:tcW w:w="1134" w:type="dxa"/>
            <w:tcBorders>
              <w:top w:val="single" w:sz="4" w:space="0" w:color="000000"/>
              <w:left w:val="single" w:sz="4" w:space="0" w:color="000000"/>
              <w:bottom w:val="single" w:sz="4" w:space="0" w:color="000000"/>
              <w:right w:val="single" w:sz="4" w:space="0" w:color="000000"/>
            </w:tcBorders>
            <w:vAlign w:val="center"/>
          </w:tcPr>
          <w:p w14:paraId="31EBFA81" w14:textId="77777777" w:rsidR="00B94F2F" w:rsidRPr="00C071A6" w:rsidRDefault="00B94F2F" w:rsidP="00B94F2F">
            <w:pPr>
              <w:ind w:left="120"/>
              <w:jc w:val="center"/>
              <w:rPr>
                <w:rFonts w:ascii="Arial" w:eastAsia="Tahoma" w:hAnsi="Arial" w:cs="Arial"/>
                <w:color w:val="000000"/>
                <w:sz w:val="16"/>
                <w:szCs w:val="18"/>
              </w:rPr>
            </w:pPr>
            <w:r w:rsidRPr="00C071A6">
              <w:rPr>
                <w:rFonts w:ascii="Arial" w:eastAsia="Tahoma" w:hAnsi="Arial" w:cs="Arial"/>
                <w:color w:val="000000"/>
                <w:sz w:val="16"/>
                <w:szCs w:val="18"/>
              </w:rPr>
              <w:t>Waga %</w:t>
            </w:r>
          </w:p>
        </w:tc>
        <w:tc>
          <w:tcPr>
            <w:tcW w:w="1232" w:type="dxa"/>
            <w:tcBorders>
              <w:top w:val="single" w:sz="4" w:space="0" w:color="000000"/>
              <w:left w:val="single" w:sz="4" w:space="0" w:color="000000"/>
              <w:bottom w:val="single" w:sz="4" w:space="0" w:color="000000"/>
              <w:right w:val="single" w:sz="4" w:space="0" w:color="000000"/>
            </w:tcBorders>
            <w:vAlign w:val="center"/>
          </w:tcPr>
          <w:p w14:paraId="44F5F610" w14:textId="77777777" w:rsidR="00B94F2F" w:rsidRPr="00C071A6" w:rsidRDefault="00B94F2F" w:rsidP="00365D4B">
            <w:pPr>
              <w:jc w:val="center"/>
              <w:rPr>
                <w:rFonts w:ascii="Arial" w:eastAsia="Tahoma" w:hAnsi="Arial" w:cs="Arial"/>
                <w:color w:val="000000"/>
                <w:sz w:val="16"/>
                <w:szCs w:val="18"/>
              </w:rPr>
            </w:pPr>
            <w:r w:rsidRPr="00C071A6">
              <w:rPr>
                <w:rFonts w:ascii="Arial" w:eastAsia="Tahoma" w:hAnsi="Arial" w:cs="Arial"/>
                <w:color w:val="000000"/>
                <w:sz w:val="16"/>
                <w:szCs w:val="18"/>
              </w:rPr>
              <w:t xml:space="preserve">Liczba </w:t>
            </w:r>
            <w:r w:rsidRPr="00C071A6">
              <w:rPr>
                <w:rFonts w:ascii="Arial" w:eastAsia="Tahoma" w:hAnsi="Arial" w:cs="Arial"/>
                <w:color w:val="000000"/>
                <w:sz w:val="16"/>
                <w:szCs w:val="18"/>
              </w:rPr>
              <w:br/>
              <w:t>punktów (maksimum)</w:t>
            </w:r>
          </w:p>
        </w:tc>
        <w:tc>
          <w:tcPr>
            <w:tcW w:w="5935" w:type="dxa"/>
            <w:tcBorders>
              <w:top w:val="single" w:sz="4" w:space="0" w:color="000000"/>
              <w:left w:val="single" w:sz="4" w:space="0" w:color="000000"/>
              <w:bottom w:val="single" w:sz="4" w:space="0" w:color="000000"/>
              <w:right w:val="single" w:sz="4" w:space="0" w:color="000000"/>
            </w:tcBorders>
            <w:vAlign w:val="center"/>
          </w:tcPr>
          <w:p w14:paraId="2AED9D6E" w14:textId="77777777" w:rsidR="00B94F2F" w:rsidRPr="00C071A6" w:rsidRDefault="00B94F2F" w:rsidP="00B94F2F">
            <w:pPr>
              <w:ind w:left="104"/>
              <w:rPr>
                <w:rFonts w:ascii="Arial" w:eastAsia="Tahoma" w:hAnsi="Arial" w:cs="Arial"/>
                <w:color w:val="000000"/>
                <w:sz w:val="16"/>
                <w:szCs w:val="18"/>
              </w:rPr>
            </w:pPr>
            <w:r w:rsidRPr="00C071A6">
              <w:rPr>
                <w:rFonts w:ascii="Arial" w:eastAsia="Tahoma" w:hAnsi="Arial" w:cs="Arial"/>
                <w:color w:val="000000"/>
                <w:sz w:val="16"/>
                <w:szCs w:val="18"/>
              </w:rPr>
              <w:t>Liczba punktów, jakie otrzyma oferta</w:t>
            </w:r>
            <w:r w:rsidRPr="00C071A6">
              <w:rPr>
                <w:rFonts w:ascii="Arial" w:eastAsia="Tahoma" w:hAnsi="Arial" w:cs="Arial"/>
                <w:color w:val="000000"/>
                <w:sz w:val="16"/>
                <w:szCs w:val="18"/>
              </w:rPr>
              <w:br/>
              <w:t>Wykonawcy za kryterium „doświadczenie osób” (D)</w:t>
            </w:r>
          </w:p>
        </w:tc>
      </w:tr>
      <w:tr w:rsidR="00B94F2F" w:rsidRPr="00C071A6" w14:paraId="3A44A6F2" w14:textId="77777777" w:rsidTr="004F6749">
        <w:trPr>
          <w:trHeight w:val="4001"/>
        </w:trPr>
        <w:tc>
          <w:tcPr>
            <w:tcW w:w="1586" w:type="dxa"/>
            <w:tcBorders>
              <w:top w:val="single" w:sz="4" w:space="0" w:color="000000"/>
              <w:left w:val="single" w:sz="4" w:space="0" w:color="000000"/>
              <w:bottom w:val="single" w:sz="4" w:space="0" w:color="000000"/>
              <w:right w:val="single" w:sz="4" w:space="0" w:color="000000"/>
            </w:tcBorders>
            <w:vAlign w:val="center"/>
          </w:tcPr>
          <w:p w14:paraId="0F8F6254" w14:textId="77777777" w:rsidR="00B94F2F" w:rsidRPr="00C071A6" w:rsidRDefault="00B94F2F" w:rsidP="00A433F9">
            <w:pPr>
              <w:ind w:left="139" w:right="86"/>
              <w:rPr>
                <w:rFonts w:ascii="Arial" w:eastAsia="Tahoma" w:hAnsi="Arial" w:cs="Arial"/>
                <w:color w:val="000000"/>
                <w:sz w:val="18"/>
                <w:szCs w:val="18"/>
              </w:rPr>
            </w:pPr>
            <w:r w:rsidRPr="00C071A6">
              <w:rPr>
                <w:rFonts w:ascii="Arial" w:eastAsia="Tahoma" w:hAnsi="Arial" w:cs="Arial"/>
                <w:color w:val="000000"/>
                <w:sz w:val="18"/>
                <w:szCs w:val="18"/>
              </w:rPr>
              <w:lastRenderedPageBreak/>
              <w:t>Doświadczenie os</w:t>
            </w:r>
            <w:r w:rsidR="00BB05EF" w:rsidRPr="00C071A6">
              <w:rPr>
                <w:rFonts w:ascii="Arial" w:eastAsia="Tahoma" w:hAnsi="Arial" w:cs="Arial"/>
                <w:color w:val="000000"/>
                <w:sz w:val="18"/>
                <w:szCs w:val="18"/>
              </w:rPr>
              <w:t>oby</w:t>
            </w:r>
            <w:r w:rsidRPr="00C071A6">
              <w:rPr>
                <w:rFonts w:ascii="Arial" w:eastAsia="Tahoma" w:hAnsi="Arial" w:cs="Arial"/>
                <w:color w:val="000000"/>
                <w:sz w:val="18"/>
                <w:szCs w:val="18"/>
              </w:rPr>
              <w:t xml:space="preserve"> wyznaczon</w:t>
            </w:r>
            <w:r w:rsidR="00BB05EF" w:rsidRPr="00C071A6">
              <w:rPr>
                <w:rFonts w:ascii="Arial" w:eastAsia="Tahoma" w:hAnsi="Arial" w:cs="Arial"/>
                <w:color w:val="000000"/>
                <w:sz w:val="18"/>
                <w:szCs w:val="18"/>
              </w:rPr>
              <w:t>ej</w:t>
            </w:r>
            <w:r w:rsidRPr="00C071A6">
              <w:rPr>
                <w:rFonts w:ascii="Arial" w:eastAsia="Tahoma" w:hAnsi="Arial" w:cs="Arial"/>
                <w:color w:val="000000"/>
                <w:sz w:val="18"/>
                <w:szCs w:val="18"/>
              </w:rPr>
              <w:t xml:space="preserve"> do realizacji zamówienia „D"</w:t>
            </w:r>
          </w:p>
        </w:tc>
        <w:tc>
          <w:tcPr>
            <w:tcW w:w="1134" w:type="dxa"/>
            <w:tcBorders>
              <w:top w:val="single" w:sz="4" w:space="0" w:color="000000"/>
              <w:left w:val="single" w:sz="4" w:space="0" w:color="000000"/>
              <w:bottom w:val="single" w:sz="4" w:space="0" w:color="000000"/>
              <w:right w:val="single" w:sz="4" w:space="0" w:color="000000"/>
            </w:tcBorders>
            <w:vAlign w:val="center"/>
          </w:tcPr>
          <w:p w14:paraId="0ABBD768" w14:textId="77777777" w:rsidR="00B94F2F" w:rsidRPr="00C071A6" w:rsidRDefault="00B64414" w:rsidP="00B94F2F">
            <w:pPr>
              <w:ind w:left="120" w:right="172"/>
              <w:jc w:val="right"/>
              <w:rPr>
                <w:rFonts w:ascii="Arial" w:eastAsia="Tahoma" w:hAnsi="Arial" w:cs="Arial"/>
                <w:color w:val="000000"/>
                <w:sz w:val="18"/>
                <w:szCs w:val="18"/>
              </w:rPr>
            </w:pPr>
            <w:r w:rsidRPr="00C071A6">
              <w:rPr>
                <w:rFonts w:ascii="Arial" w:eastAsia="Tahoma" w:hAnsi="Arial" w:cs="Arial"/>
                <w:color w:val="000000"/>
                <w:sz w:val="18"/>
                <w:szCs w:val="18"/>
              </w:rPr>
              <w:t>8</w:t>
            </w:r>
            <w:r w:rsidR="00B94F2F" w:rsidRPr="00C071A6">
              <w:rPr>
                <w:rFonts w:ascii="Arial" w:eastAsia="Tahoma" w:hAnsi="Arial" w:cs="Arial"/>
                <w:color w:val="000000"/>
                <w:sz w:val="18"/>
                <w:szCs w:val="18"/>
              </w:rPr>
              <w:t>%</w:t>
            </w:r>
          </w:p>
        </w:tc>
        <w:tc>
          <w:tcPr>
            <w:tcW w:w="1232" w:type="dxa"/>
            <w:tcBorders>
              <w:top w:val="single" w:sz="4" w:space="0" w:color="000000"/>
              <w:left w:val="single" w:sz="4" w:space="0" w:color="000000"/>
              <w:bottom w:val="single" w:sz="4" w:space="0" w:color="000000"/>
              <w:right w:val="single" w:sz="4" w:space="0" w:color="000000"/>
            </w:tcBorders>
            <w:vAlign w:val="center"/>
          </w:tcPr>
          <w:p w14:paraId="63436EAC" w14:textId="77777777" w:rsidR="00B94F2F" w:rsidRPr="00C071A6" w:rsidRDefault="00B64414" w:rsidP="00B94F2F">
            <w:pPr>
              <w:ind w:left="120" w:right="162"/>
              <w:jc w:val="right"/>
              <w:rPr>
                <w:rFonts w:ascii="Arial" w:eastAsia="Tahoma" w:hAnsi="Arial" w:cs="Arial"/>
                <w:color w:val="000000"/>
                <w:sz w:val="18"/>
                <w:szCs w:val="18"/>
              </w:rPr>
            </w:pPr>
            <w:r w:rsidRPr="00C071A6">
              <w:rPr>
                <w:rFonts w:ascii="Arial" w:eastAsia="Tahoma" w:hAnsi="Arial" w:cs="Arial"/>
                <w:color w:val="000000"/>
                <w:sz w:val="18"/>
                <w:szCs w:val="18"/>
              </w:rPr>
              <w:t>8</w:t>
            </w:r>
          </w:p>
        </w:tc>
        <w:tc>
          <w:tcPr>
            <w:tcW w:w="5935" w:type="dxa"/>
            <w:tcBorders>
              <w:top w:val="single" w:sz="4" w:space="0" w:color="000000"/>
              <w:left w:val="single" w:sz="4" w:space="0" w:color="000000"/>
              <w:bottom w:val="single" w:sz="4" w:space="0" w:color="000000"/>
              <w:right w:val="single" w:sz="4" w:space="0" w:color="000000"/>
            </w:tcBorders>
            <w:vAlign w:val="center"/>
          </w:tcPr>
          <w:p w14:paraId="2CF997AC" w14:textId="7C0AE981" w:rsidR="00B94F2F" w:rsidRPr="00C071A6" w:rsidRDefault="005B21B2" w:rsidP="00F63141">
            <w:pPr>
              <w:pStyle w:val="Akapitzlist"/>
              <w:numPr>
                <w:ilvl w:val="0"/>
                <w:numId w:val="38"/>
              </w:numPr>
              <w:ind w:left="459" w:right="57"/>
              <w:rPr>
                <w:rFonts w:ascii="Arial" w:eastAsia="Tahoma" w:hAnsi="Arial" w:cs="Arial"/>
                <w:color w:val="000000"/>
                <w:sz w:val="16"/>
                <w:szCs w:val="18"/>
                <w:lang w:val="pl-PL"/>
              </w:rPr>
            </w:pPr>
            <w:r w:rsidRPr="00C071A6">
              <w:rPr>
                <w:rFonts w:ascii="Arial" w:eastAsia="Tahoma" w:hAnsi="Arial" w:cs="Arial"/>
                <w:color w:val="000000"/>
                <w:sz w:val="16"/>
                <w:szCs w:val="18"/>
                <w:lang w:val="pl-PL"/>
              </w:rPr>
              <w:t>D</w:t>
            </w:r>
            <w:r w:rsidR="00B94F2F" w:rsidRPr="00C071A6">
              <w:rPr>
                <w:rFonts w:ascii="Arial" w:eastAsia="Tahoma" w:hAnsi="Arial" w:cs="Arial"/>
                <w:color w:val="000000"/>
                <w:sz w:val="16"/>
                <w:szCs w:val="18"/>
                <w:lang w:val="pl-PL"/>
              </w:rPr>
              <w:t xml:space="preserve">oświadczenie w pełnieniu funkcji Kierownika Budowy przy realizacji </w:t>
            </w:r>
            <w:r w:rsidR="00B94F2F" w:rsidRPr="00C071A6">
              <w:rPr>
                <w:rFonts w:ascii="Arial" w:eastAsia="Tahoma" w:hAnsi="Arial" w:cs="Arial"/>
                <w:b/>
                <w:color w:val="000000"/>
                <w:sz w:val="16"/>
                <w:szCs w:val="18"/>
                <w:lang w:val="pl-PL"/>
              </w:rPr>
              <w:t>jednej inwestycji</w:t>
            </w:r>
            <w:r w:rsidR="00B94F2F" w:rsidRPr="00C071A6">
              <w:rPr>
                <w:rFonts w:ascii="Arial" w:eastAsia="Tahoma" w:hAnsi="Arial" w:cs="Arial"/>
                <w:color w:val="000000"/>
                <w:sz w:val="16"/>
                <w:szCs w:val="18"/>
                <w:lang w:val="pl-PL"/>
              </w:rPr>
              <w:t xml:space="preserve"> polegającej na budowie /przebudowie/ rozbudowie inwestycji kubaturowej</w:t>
            </w:r>
            <w:r w:rsidR="008600B0" w:rsidRPr="00C071A6">
              <w:rPr>
                <w:rFonts w:ascii="Arial" w:eastAsia="Tahoma" w:hAnsi="Arial" w:cs="Arial"/>
                <w:color w:val="000000"/>
                <w:sz w:val="16"/>
                <w:szCs w:val="18"/>
                <w:lang w:val="pl-PL"/>
              </w:rPr>
              <w:t xml:space="preserve"> użyteczności publicznej w strefie ochrony (- dla którego istnieje wymóg uzgodnienia dokumentacji projektowej z wojewódzkim konserwatorem zabytków w rozumieniu ustawy z dn. 23.07.2003r. o ochronie zabytków</w:t>
            </w:r>
            <w:r w:rsidR="008B04F5" w:rsidRPr="00C071A6">
              <w:rPr>
                <w:rFonts w:ascii="Arial" w:eastAsia="Tahoma" w:hAnsi="Arial" w:cs="Arial"/>
                <w:color w:val="000000"/>
                <w:sz w:val="16"/>
                <w:szCs w:val="18"/>
                <w:lang w:val="pl-PL"/>
              </w:rPr>
              <w:t xml:space="preserve"> i opiece nad zabytkami</w:t>
            </w:r>
            <w:r w:rsidR="008600B0" w:rsidRPr="00C071A6">
              <w:rPr>
                <w:rFonts w:ascii="Arial" w:eastAsia="Tahoma" w:hAnsi="Arial" w:cs="Arial"/>
                <w:color w:val="000000"/>
                <w:sz w:val="16"/>
                <w:szCs w:val="18"/>
                <w:lang w:val="pl-PL"/>
              </w:rPr>
              <w:t xml:space="preserve">) </w:t>
            </w:r>
            <w:r w:rsidR="00B94F2F" w:rsidRPr="00C071A6">
              <w:rPr>
                <w:rFonts w:ascii="Arial" w:eastAsia="Tahoma" w:hAnsi="Arial" w:cs="Arial"/>
                <w:color w:val="000000"/>
                <w:sz w:val="16"/>
                <w:szCs w:val="18"/>
                <w:lang w:val="pl-PL"/>
              </w:rPr>
              <w:t xml:space="preserve">o wartości robót </w:t>
            </w:r>
            <w:r w:rsidR="00B94F2F" w:rsidRPr="00C071A6">
              <w:rPr>
                <w:rFonts w:ascii="Arial" w:eastAsia="Arial" w:hAnsi="Arial" w:cs="Arial"/>
                <w:color w:val="000000"/>
                <w:sz w:val="16"/>
                <w:szCs w:val="18"/>
                <w:lang w:val="pl-PL"/>
              </w:rPr>
              <w:t>min</w:t>
            </w:r>
            <w:r w:rsidR="00B94F2F" w:rsidRPr="00C071A6">
              <w:rPr>
                <w:rFonts w:ascii="Arial" w:eastAsia="Arial" w:hAnsi="Arial" w:cs="Arial"/>
                <w:b/>
                <w:color w:val="000000"/>
                <w:sz w:val="16"/>
                <w:szCs w:val="18"/>
                <w:lang w:val="pl-PL"/>
              </w:rPr>
              <w:t xml:space="preserve">. </w:t>
            </w:r>
            <w:r w:rsidR="00B94F2F" w:rsidRPr="00C071A6">
              <w:rPr>
                <w:rFonts w:ascii="Arial" w:eastAsia="Tahoma" w:hAnsi="Arial" w:cs="Arial"/>
                <w:color w:val="000000"/>
                <w:sz w:val="16"/>
                <w:szCs w:val="18"/>
                <w:lang w:val="pl-PL"/>
              </w:rPr>
              <w:t xml:space="preserve">10.000.000,00 zł. brutto </w:t>
            </w:r>
            <w:r w:rsidR="00B94F2F" w:rsidRPr="00C071A6">
              <w:rPr>
                <w:rFonts w:ascii="Arial" w:eastAsia="Tahoma" w:hAnsi="Arial" w:cs="Arial"/>
                <w:b/>
                <w:color w:val="000000"/>
                <w:sz w:val="16"/>
                <w:szCs w:val="18"/>
                <w:lang w:val="pl-PL"/>
              </w:rPr>
              <w:t>—</w:t>
            </w:r>
            <w:r w:rsidR="00056E56" w:rsidRPr="00C071A6">
              <w:rPr>
                <w:rFonts w:ascii="Arial" w:eastAsia="Tahoma" w:hAnsi="Arial" w:cs="Arial"/>
                <w:b/>
                <w:color w:val="000000"/>
                <w:sz w:val="16"/>
                <w:szCs w:val="18"/>
                <w:lang w:val="pl-PL"/>
              </w:rPr>
              <w:t xml:space="preserve"> 0</w:t>
            </w:r>
            <w:r w:rsidR="00B94F2F" w:rsidRPr="00C071A6">
              <w:rPr>
                <w:rFonts w:ascii="Arial" w:eastAsia="Tahoma" w:hAnsi="Arial" w:cs="Arial"/>
                <w:b/>
                <w:color w:val="000000"/>
                <w:sz w:val="16"/>
                <w:szCs w:val="18"/>
                <w:lang w:val="pl-PL"/>
              </w:rPr>
              <w:t xml:space="preserve"> pkt</w:t>
            </w:r>
            <w:r w:rsidR="00B94F2F" w:rsidRPr="00C071A6">
              <w:rPr>
                <w:rFonts w:ascii="Arial" w:eastAsia="Tahoma" w:hAnsi="Arial" w:cs="Arial"/>
                <w:color w:val="000000"/>
                <w:sz w:val="16"/>
                <w:szCs w:val="18"/>
                <w:lang w:val="pl-PL"/>
              </w:rPr>
              <w:t>.</w:t>
            </w:r>
          </w:p>
          <w:p w14:paraId="7E3C7D7E" w14:textId="3467222F" w:rsidR="00B94F2F" w:rsidRPr="00C071A6" w:rsidRDefault="005B21B2" w:rsidP="00F63141">
            <w:pPr>
              <w:pStyle w:val="Akapitzlist"/>
              <w:numPr>
                <w:ilvl w:val="0"/>
                <w:numId w:val="38"/>
              </w:numPr>
              <w:ind w:left="459" w:right="57"/>
              <w:rPr>
                <w:rFonts w:ascii="Arial" w:eastAsia="Tahoma" w:hAnsi="Arial" w:cs="Arial"/>
                <w:color w:val="000000"/>
                <w:sz w:val="16"/>
                <w:szCs w:val="18"/>
                <w:lang w:val="pl-PL"/>
              </w:rPr>
            </w:pPr>
            <w:r w:rsidRPr="00C071A6">
              <w:rPr>
                <w:rFonts w:ascii="Arial" w:eastAsia="Tahoma" w:hAnsi="Arial" w:cs="Arial"/>
                <w:color w:val="000000"/>
                <w:sz w:val="16"/>
                <w:szCs w:val="18"/>
                <w:lang w:val="pl-PL"/>
              </w:rPr>
              <w:t>D</w:t>
            </w:r>
            <w:r w:rsidR="00B94F2F" w:rsidRPr="00C071A6">
              <w:rPr>
                <w:rFonts w:ascii="Arial" w:eastAsia="Tahoma" w:hAnsi="Arial" w:cs="Arial"/>
                <w:color w:val="000000"/>
                <w:sz w:val="16"/>
                <w:szCs w:val="18"/>
                <w:lang w:val="pl-PL"/>
              </w:rPr>
              <w:t xml:space="preserve">oświadczenie w pełnieniu funkcji Kierownika Budowy przy realizacji </w:t>
            </w:r>
            <w:r w:rsidR="00B94F2F" w:rsidRPr="00C071A6">
              <w:rPr>
                <w:rFonts w:ascii="Arial" w:eastAsia="Tahoma" w:hAnsi="Arial" w:cs="Arial"/>
                <w:b/>
                <w:color w:val="000000"/>
                <w:sz w:val="16"/>
                <w:szCs w:val="18"/>
                <w:lang w:val="pl-PL"/>
              </w:rPr>
              <w:t>dwóch inwestycji</w:t>
            </w:r>
            <w:r w:rsidR="00B94F2F" w:rsidRPr="00C071A6">
              <w:rPr>
                <w:rFonts w:ascii="Arial" w:eastAsia="Tahoma" w:hAnsi="Arial" w:cs="Arial"/>
                <w:color w:val="000000"/>
                <w:sz w:val="16"/>
                <w:szCs w:val="18"/>
                <w:lang w:val="pl-PL"/>
              </w:rPr>
              <w:t xml:space="preserve"> polegających na budowie/ przebudowie/ rozbudowie inwestycji kubaturowej</w:t>
            </w:r>
            <w:r w:rsidR="008600B0" w:rsidRPr="00C071A6">
              <w:rPr>
                <w:rFonts w:ascii="Arial" w:eastAsia="Tahoma" w:hAnsi="Arial" w:cs="Arial"/>
                <w:color w:val="000000"/>
                <w:sz w:val="16"/>
                <w:szCs w:val="18"/>
                <w:lang w:val="pl-PL"/>
              </w:rPr>
              <w:t xml:space="preserve"> użyteczności publicznej w strefie ochrony konserwatorskiej (- dla którego istnieje wymóg uzgodnienia dokumentacji projektowej z wojewódzkim konserwatorem zabytków w rozumieniu ustawy z dn. 23.07.2003r.</w:t>
            </w:r>
            <w:r w:rsidR="008B04F5" w:rsidRPr="00C071A6">
              <w:rPr>
                <w:rFonts w:ascii="Arial" w:eastAsia="Tahoma" w:hAnsi="Arial" w:cs="Arial"/>
                <w:color w:val="000000"/>
                <w:sz w:val="16"/>
                <w:szCs w:val="18"/>
                <w:lang w:val="pl-PL"/>
              </w:rPr>
              <w:t xml:space="preserve"> o ochronie zabytków i opiece nad zabytkami</w:t>
            </w:r>
            <w:r w:rsidR="008600B0" w:rsidRPr="00C071A6">
              <w:rPr>
                <w:rFonts w:ascii="Arial" w:eastAsia="Tahoma" w:hAnsi="Arial" w:cs="Arial"/>
                <w:color w:val="000000"/>
                <w:sz w:val="16"/>
                <w:szCs w:val="18"/>
                <w:lang w:val="pl-PL"/>
              </w:rPr>
              <w:t xml:space="preserve">) </w:t>
            </w:r>
            <w:r w:rsidR="00B94F2F" w:rsidRPr="00C071A6">
              <w:rPr>
                <w:rFonts w:ascii="Arial" w:eastAsia="Tahoma" w:hAnsi="Arial" w:cs="Arial"/>
                <w:color w:val="000000"/>
                <w:sz w:val="16"/>
                <w:szCs w:val="18"/>
                <w:lang w:val="pl-PL"/>
              </w:rPr>
              <w:t xml:space="preserve">o wartości robót min. 10.000.000,00 zł. brutto </w:t>
            </w:r>
            <w:r w:rsidR="00B94F2F" w:rsidRPr="00C071A6">
              <w:rPr>
                <w:rFonts w:ascii="Arial" w:eastAsia="Tahoma" w:hAnsi="Arial" w:cs="Arial"/>
                <w:b/>
                <w:color w:val="000000"/>
                <w:sz w:val="16"/>
                <w:szCs w:val="18"/>
                <w:lang w:val="pl-PL"/>
              </w:rPr>
              <w:t xml:space="preserve">— </w:t>
            </w:r>
            <w:r w:rsidR="008105F1" w:rsidRPr="00C071A6">
              <w:rPr>
                <w:rFonts w:ascii="Arial" w:eastAsia="Tahoma" w:hAnsi="Arial" w:cs="Arial"/>
                <w:b/>
                <w:color w:val="000000"/>
                <w:sz w:val="16"/>
                <w:szCs w:val="18"/>
                <w:lang w:val="pl-PL"/>
              </w:rPr>
              <w:t>4</w:t>
            </w:r>
            <w:r w:rsidR="00B94F2F" w:rsidRPr="00C071A6">
              <w:rPr>
                <w:rFonts w:ascii="Arial" w:eastAsia="Tahoma" w:hAnsi="Arial" w:cs="Arial"/>
                <w:b/>
                <w:color w:val="000000"/>
                <w:sz w:val="16"/>
                <w:szCs w:val="18"/>
                <w:lang w:val="pl-PL"/>
              </w:rPr>
              <w:t xml:space="preserve"> pkt.</w:t>
            </w:r>
          </w:p>
          <w:p w14:paraId="71A74D12" w14:textId="6962A5F6" w:rsidR="00B94F2F" w:rsidRPr="00C071A6" w:rsidRDefault="005B21B2" w:rsidP="00F63141">
            <w:pPr>
              <w:pStyle w:val="Akapitzlist"/>
              <w:numPr>
                <w:ilvl w:val="0"/>
                <w:numId w:val="38"/>
              </w:numPr>
              <w:ind w:left="459" w:right="57"/>
              <w:rPr>
                <w:rFonts w:ascii="Arial" w:eastAsia="Tahoma" w:hAnsi="Arial" w:cs="Arial"/>
                <w:color w:val="000000"/>
                <w:sz w:val="16"/>
                <w:szCs w:val="18"/>
                <w:lang w:val="pl-PL"/>
              </w:rPr>
            </w:pPr>
            <w:r w:rsidRPr="00C071A6">
              <w:rPr>
                <w:rFonts w:ascii="Arial" w:eastAsia="Tahoma" w:hAnsi="Arial" w:cs="Arial"/>
                <w:color w:val="000000"/>
                <w:sz w:val="16"/>
                <w:szCs w:val="18"/>
                <w:lang w:val="pl-PL"/>
              </w:rPr>
              <w:t>D</w:t>
            </w:r>
            <w:r w:rsidR="00B94F2F" w:rsidRPr="00C071A6">
              <w:rPr>
                <w:rFonts w:ascii="Arial" w:eastAsia="Tahoma" w:hAnsi="Arial" w:cs="Arial"/>
                <w:color w:val="000000"/>
                <w:sz w:val="16"/>
                <w:szCs w:val="18"/>
                <w:lang w:val="pl-PL"/>
              </w:rPr>
              <w:t xml:space="preserve">oświadczenie w pełnieniu funkcji Kierownika Budowy przy realizacji </w:t>
            </w:r>
            <w:r w:rsidR="00B94F2F" w:rsidRPr="00C071A6">
              <w:rPr>
                <w:rFonts w:ascii="Arial" w:eastAsia="Tahoma" w:hAnsi="Arial" w:cs="Arial"/>
                <w:b/>
                <w:color w:val="000000"/>
                <w:sz w:val="16"/>
                <w:szCs w:val="18"/>
                <w:lang w:val="pl-PL"/>
              </w:rPr>
              <w:t>trzech inwestycji</w:t>
            </w:r>
            <w:r w:rsidR="00B94F2F" w:rsidRPr="00C071A6">
              <w:rPr>
                <w:rFonts w:ascii="Arial" w:eastAsia="Tahoma" w:hAnsi="Arial" w:cs="Arial"/>
                <w:color w:val="000000"/>
                <w:sz w:val="16"/>
                <w:szCs w:val="18"/>
                <w:lang w:val="pl-PL"/>
              </w:rPr>
              <w:t xml:space="preserve"> polegających na budowie/ przebudowie/ rozbudowie inwestycji kubaturowej </w:t>
            </w:r>
            <w:r w:rsidR="008600B0" w:rsidRPr="00C071A6">
              <w:rPr>
                <w:rFonts w:ascii="Arial" w:eastAsia="Tahoma" w:hAnsi="Arial" w:cs="Arial"/>
                <w:color w:val="000000"/>
                <w:sz w:val="16"/>
                <w:szCs w:val="18"/>
                <w:lang w:val="pl-PL"/>
              </w:rPr>
              <w:t xml:space="preserve">użyteczności publicznej w strefie ochrony (- dla którego istnieje wymóg uzgodnienia dokumentacji projektowej z wojewódzkim konserwatorem zabytków w rozumieniu ustawy z dn. </w:t>
            </w:r>
            <w:r w:rsidR="008B04F5" w:rsidRPr="00C071A6">
              <w:rPr>
                <w:rFonts w:ascii="Arial" w:eastAsia="Tahoma" w:hAnsi="Arial" w:cs="Arial"/>
                <w:color w:val="000000"/>
                <w:sz w:val="16"/>
                <w:szCs w:val="18"/>
                <w:lang w:val="pl-PL"/>
              </w:rPr>
              <w:t>23.07.2003r. o ochronie zabytków i opiece nad zabytkami</w:t>
            </w:r>
            <w:r w:rsidR="008600B0" w:rsidRPr="00C071A6">
              <w:rPr>
                <w:rFonts w:ascii="Arial" w:eastAsia="Tahoma" w:hAnsi="Arial" w:cs="Arial"/>
                <w:color w:val="000000"/>
                <w:sz w:val="16"/>
                <w:szCs w:val="18"/>
                <w:lang w:val="pl-PL"/>
              </w:rPr>
              <w:t xml:space="preserve">) </w:t>
            </w:r>
            <w:r w:rsidR="00B94F2F" w:rsidRPr="00C071A6">
              <w:rPr>
                <w:rFonts w:ascii="Arial" w:eastAsia="Tahoma" w:hAnsi="Arial" w:cs="Arial"/>
                <w:color w:val="000000"/>
                <w:sz w:val="16"/>
                <w:szCs w:val="18"/>
                <w:lang w:val="pl-PL"/>
              </w:rPr>
              <w:t xml:space="preserve">o wartości robót min. 10.000.000,00 zł. brutto </w:t>
            </w:r>
            <w:r w:rsidR="00B94F2F" w:rsidRPr="00C071A6">
              <w:rPr>
                <w:rFonts w:ascii="Arial" w:eastAsia="Tahoma" w:hAnsi="Arial" w:cs="Arial"/>
                <w:b/>
                <w:color w:val="000000"/>
                <w:sz w:val="16"/>
                <w:szCs w:val="18"/>
                <w:lang w:val="pl-PL"/>
              </w:rPr>
              <w:t xml:space="preserve">— </w:t>
            </w:r>
            <w:r w:rsidR="008105F1" w:rsidRPr="00C071A6">
              <w:rPr>
                <w:rFonts w:ascii="Arial" w:eastAsia="Tahoma" w:hAnsi="Arial" w:cs="Arial"/>
                <w:b/>
                <w:color w:val="000000"/>
                <w:sz w:val="16"/>
                <w:szCs w:val="18"/>
                <w:lang w:val="pl-PL"/>
              </w:rPr>
              <w:t xml:space="preserve">8 </w:t>
            </w:r>
            <w:r w:rsidR="00B94F2F" w:rsidRPr="00C071A6">
              <w:rPr>
                <w:rFonts w:ascii="Arial" w:eastAsia="Tahoma" w:hAnsi="Arial" w:cs="Arial"/>
                <w:b/>
                <w:color w:val="000000"/>
                <w:sz w:val="16"/>
                <w:szCs w:val="18"/>
                <w:lang w:val="pl-PL"/>
              </w:rPr>
              <w:t>pkt.</w:t>
            </w:r>
          </w:p>
        </w:tc>
      </w:tr>
    </w:tbl>
    <w:p w14:paraId="76C5720B" w14:textId="77777777" w:rsidR="00152B38" w:rsidRPr="00C071A6" w:rsidRDefault="00152B38" w:rsidP="00CB4365">
      <w:pPr>
        <w:ind w:right="216"/>
        <w:rPr>
          <w:rFonts w:ascii="Arial" w:eastAsia="Tahoma" w:hAnsi="Arial" w:cs="Arial"/>
          <w:color w:val="000000"/>
          <w:sz w:val="18"/>
          <w:szCs w:val="18"/>
        </w:rPr>
      </w:pPr>
    </w:p>
    <w:p w14:paraId="0FB511ED" w14:textId="77777777" w:rsidR="009A4744" w:rsidRPr="00C071A6" w:rsidRDefault="009A4744" w:rsidP="00CB4365">
      <w:pPr>
        <w:ind w:right="216"/>
        <w:rPr>
          <w:rFonts w:ascii="Arial" w:eastAsia="Tahoma" w:hAnsi="Arial" w:cs="Arial"/>
          <w:color w:val="000000"/>
          <w:sz w:val="18"/>
          <w:szCs w:val="18"/>
        </w:rPr>
      </w:pPr>
      <w:r w:rsidRPr="00C071A6">
        <w:rPr>
          <w:rFonts w:ascii="Arial" w:eastAsia="Tahoma" w:hAnsi="Arial" w:cs="Arial"/>
          <w:color w:val="000000"/>
          <w:sz w:val="18"/>
          <w:szCs w:val="18"/>
        </w:rPr>
        <w:t>Maksymalna ilość punktów jakie może otrzymać oferta w kryterium: doświadczenie osób wyznaczonych do realizacji zamówienia „D" to 8 pkt.</w:t>
      </w:r>
    </w:p>
    <w:p w14:paraId="307D6360" w14:textId="77777777" w:rsidR="00612668" w:rsidRPr="00C071A6" w:rsidRDefault="00612668" w:rsidP="004D7F63">
      <w:pPr>
        <w:rPr>
          <w:rFonts w:ascii="Arial" w:eastAsia="Tahoma" w:hAnsi="Arial" w:cs="Arial"/>
          <w:color w:val="000000"/>
          <w:sz w:val="18"/>
          <w:szCs w:val="18"/>
        </w:rPr>
      </w:pPr>
      <w:r w:rsidRPr="00C071A6">
        <w:rPr>
          <w:rFonts w:ascii="Arial" w:eastAsia="Tahoma" w:hAnsi="Arial" w:cs="Arial"/>
          <w:color w:val="000000"/>
          <w:sz w:val="18"/>
          <w:szCs w:val="18"/>
        </w:rPr>
        <w:t xml:space="preserve">Maksymalna łączna liczba punktów jaką może uzyskać Wykonawca wynosi - </w:t>
      </w:r>
      <w:r w:rsidRPr="00C071A6">
        <w:rPr>
          <w:rFonts w:ascii="Arial" w:eastAsia="Tahoma" w:hAnsi="Arial" w:cs="Arial"/>
          <w:b/>
          <w:color w:val="000000"/>
          <w:sz w:val="18"/>
          <w:szCs w:val="18"/>
        </w:rPr>
        <w:t>100 pkt.</w:t>
      </w:r>
    </w:p>
    <w:p w14:paraId="555A2F24" w14:textId="77777777" w:rsidR="00612668" w:rsidRPr="00C071A6" w:rsidRDefault="00612668" w:rsidP="004D7F63">
      <w:pPr>
        <w:rPr>
          <w:rFonts w:ascii="Arial" w:eastAsia="Tahoma" w:hAnsi="Arial" w:cs="Arial"/>
          <w:b/>
          <w:color w:val="000000"/>
          <w:sz w:val="18"/>
          <w:szCs w:val="18"/>
        </w:rPr>
      </w:pPr>
      <w:r w:rsidRPr="00C071A6">
        <w:rPr>
          <w:rFonts w:ascii="Arial" w:eastAsia="Tahoma" w:hAnsi="Arial" w:cs="Arial"/>
          <w:b/>
          <w:color w:val="000000"/>
          <w:sz w:val="18"/>
          <w:szCs w:val="18"/>
        </w:rPr>
        <w:t xml:space="preserve">Łączna liczba punktów </w:t>
      </w:r>
      <w:r w:rsidRPr="00C071A6">
        <w:rPr>
          <w:rFonts w:ascii="Arial" w:eastAsia="Tahoma" w:hAnsi="Arial" w:cs="Arial"/>
          <w:color w:val="000000"/>
          <w:sz w:val="18"/>
          <w:szCs w:val="18"/>
        </w:rPr>
        <w:t xml:space="preserve">przyznana ofercie obliczana będzie wg wzoru: </w:t>
      </w:r>
      <w:r w:rsidRPr="00C071A6">
        <w:rPr>
          <w:rFonts w:ascii="Arial" w:eastAsia="Tahoma" w:hAnsi="Arial" w:cs="Arial"/>
          <w:b/>
          <w:color w:val="000000"/>
          <w:sz w:val="18"/>
          <w:szCs w:val="18"/>
        </w:rPr>
        <w:t xml:space="preserve">LP = C + G + </w:t>
      </w:r>
      <w:r w:rsidR="00CB4365" w:rsidRPr="00C071A6">
        <w:rPr>
          <w:rFonts w:ascii="Arial" w:eastAsia="Tahoma" w:hAnsi="Arial" w:cs="Arial"/>
          <w:b/>
          <w:color w:val="000000"/>
          <w:sz w:val="18"/>
          <w:szCs w:val="18"/>
        </w:rPr>
        <w:t>D</w:t>
      </w:r>
    </w:p>
    <w:p w14:paraId="7FCF6D0A" w14:textId="77777777" w:rsidR="004D7F63" w:rsidRPr="00C071A6" w:rsidRDefault="004D7F63" w:rsidP="004D7F63">
      <w:pPr>
        <w:ind w:right="216"/>
        <w:rPr>
          <w:rFonts w:ascii="Arial" w:eastAsia="Tahoma" w:hAnsi="Arial" w:cs="Arial"/>
          <w:b/>
          <w:color w:val="000000"/>
          <w:sz w:val="18"/>
          <w:szCs w:val="18"/>
        </w:rPr>
      </w:pPr>
    </w:p>
    <w:bookmarkEnd w:id="10"/>
    <w:p w14:paraId="5397073A" w14:textId="77777777" w:rsidR="00612668" w:rsidRPr="00C071A6" w:rsidRDefault="00612668" w:rsidP="009D2159">
      <w:pPr>
        <w:tabs>
          <w:tab w:val="left" w:pos="340"/>
        </w:tabs>
        <w:ind w:right="-2"/>
        <w:jc w:val="both"/>
        <w:rPr>
          <w:rFonts w:ascii="Arial" w:hAnsi="Arial" w:cs="Arial"/>
          <w:sz w:val="8"/>
          <w:szCs w:val="8"/>
        </w:rPr>
      </w:pPr>
    </w:p>
    <w:p w14:paraId="63FD19CE" w14:textId="77777777" w:rsidR="00A82905" w:rsidRPr="00C071A6" w:rsidRDefault="00A82905" w:rsidP="00A82905">
      <w:pPr>
        <w:widowControl w:val="0"/>
        <w:tabs>
          <w:tab w:val="left" w:pos="340"/>
        </w:tabs>
        <w:rPr>
          <w:rFonts w:ascii="Arial" w:hAnsi="Arial" w:cs="Arial"/>
          <w:b/>
          <w:sz w:val="18"/>
          <w:szCs w:val="18"/>
          <w:u w:val="single"/>
        </w:rPr>
      </w:pPr>
      <w:r w:rsidRPr="00C071A6">
        <w:rPr>
          <w:rFonts w:ascii="Arial" w:hAnsi="Arial" w:cs="Arial"/>
          <w:b/>
          <w:sz w:val="18"/>
          <w:szCs w:val="18"/>
          <w:u w:val="single"/>
        </w:rPr>
        <w:t xml:space="preserve">XIV. </w:t>
      </w:r>
      <w:r w:rsidR="007E3707" w:rsidRPr="00C071A6">
        <w:rPr>
          <w:rFonts w:ascii="Arial" w:eastAsia="Tahoma" w:hAnsi="Arial" w:cs="Arial"/>
          <w:b/>
          <w:color w:val="000000"/>
          <w:sz w:val="18"/>
          <w:szCs w:val="18"/>
          <w:u w:val="single"/>
        </w:rPr>
        <w:t>WYKONAWCY WSPÓLNIE UBIEGAJĄCY SIĘ O ZAMÓWIENIE</w:t>
      </w:r>
    </w:p>
    <w:p w14:paraId="7FD3D696" w14:textId="77777777" w:rsidR="00A82905" w:rsidRPr="00C071A6" w:rsidRDefault="00A82905" w:rsidP="00A82905">
      <w:pPr>
        <w:widowControl w:val="0"/>
        <w:tabs>
          <w:tab w:val="left" w:pos="340"/>
        </w:tabs>
        <w:ind w:right="-2"/>
        <w:jc w:val="both"/>
        <w:rPr>
          <w:rFonts w:ascii="Arial" w:hAnsi="Arial" w:cs="Arial"/>
          <w:color w:val="000000"/>
          <w:sz w:val="8"/>
          <w:szCs w:val="18"/>
        </w:rPr>
      </w:pPr>
    </w:p>
    <w:p w14:paraId="7CDC4820" w14:textId="77777777" w:rsidR="007E3707" w:rsidRPr="00C071A6" w:rsidRDefault="007E3707" w:rsidP="00F63141">
      <w:pPr>
        <w:numPr>
          <w:ilvl w:val="0"/>
          <w:numId w:val="39"/>
        </w:numPr>
        <w:tabs>
          <w:tab w:val="clear" w:pos="792"/>
        </w:tabs>
        <w:overflowPunct/>
        <w:autoSpaceDE/>
        <w:autoSpaceDN/>
        <w:adjustRightInd/>
        <w:ind w:left="340" w:hanging="340"/>
        <w:rPr>
          <w:rFonts w:ascii="Arial" w:eastAsia="Tahoma" w:hAnsi="Arial" w:cs="Arial"/>
          <w:color w:val="000000"/>
          <w:sz w:val="18"/>
          <w:szCs w:val="18"/>
        </w:rPr>
      </w:pPr>
      <w:r w:rsidRPr="00C071A6">
        <w:rPr>
          <w:rFonts w:ascii="Arial" w:eastAsia="Tahoma" w:hAnsi="Arial" w:cs="Arial"/>
          <w:color w:val="000000"/>
          <w:sz w:val="18"/>
          <w:szCs w:val="18"/>
        </w:rPr>
        <w:t>Ponoszą solidarną odpowiedzialność za niewykonanie lub nienależyte wykonanie zobowiązania.</w:t>
      </w:r>
    </w:p>
    <w:p w14:paraId="29C7FBC5" w14:textId="77777777" w:rsidR="007E3707" w:rsidRPr="00C071A6" w:rsidRDefault="007E3707" w:rsidP="00F63141">
      <w:pPr>
        <w:numPr>
          <w:ilvl w:val="0"/>
          <w:numId w:val="39"/>
        </w:numPr>
        <w:tabs>
          <w:tab w:val="clear" w:pos="792"/>
        </w:tabs>
        <w:overflowPunct/>
        <w:autoSpaceDE/>
        <w:autoSpaceDN/>
        <w:adjustRightInd/>
        <w:ind w:left="340" w:hanging="340"/>
        <w:rPr>
          <w:rFonts w:ascii="Arial" w:eastAsia="Tahoma" w:hAnsi="Arial" w:cs="Arial"/>
          <w:color w:val="000000"/>
          <w:sz w:val="18"/>
          <w:szCs w:val="18"/>
        </w:rPr>
      </w:pPr>
      <w:r w:rsidRPr="00C071A6">
        <w:rPr>
          <w:rFonts w:ascii="Arial" w:eastAsia="Tahoma" w:hAnsi="Arial" w:cs="Arial"/>
          <w:color w:val="000000"/>
          <w:sz w:val="18"/>
          <w:szCs w:val="18"/>
        </w:rPr>
        <w:t>Zobowiązani są ustanowić pełnomocnika do reprezentowania ich w postępowaniu o udzielenie zamówienia publicznego albo reprezentowania w postępowaniu i zawarcia umowy w sprawie zamówienia.</w:t>
      </w:r>
    </w:p>
    <w:p w14:paraId="7812900D" w14:textId="77777777" w:rsidR="007E3707" w:rsidRPr="00C071A6" w:rsidRDefault="007E3707" w:rsidP="00F63141">
      <w:pPr>
        <w:numPr>
          <w:ilvl w:val="0"/>
          <w:numId w:val="39"/>
        </w:numPr>
        <w:tabs>
          <w:tab w:val="clear" w:pos="792"/>
        </w:tabs>
        <w:overflowPunct/>
        <w:autoSpaceDE/>
        <w:autoSpaceDN/>
        <w:adjustRightInd/>
        <w:ind w:left="340" w:hanging="340"/>
        <w:rPr>
          <w:rFonts w:ascii="Arial" w:eastAsia="Tahoma" w:hAnsi="Arial" w:cs="Arial"/>
          <w:color w:val="000000"/>
          <w:sz w:val="18"/>
          <w:szCs w:val="18"/>
        </w:rPr>
      </w:pPr>
      <w:r w:rsidRPr="00C071A6">
        <w:rPr>
          <w:rFonts w:ascii="Arial" w:eastAsia="Tahoma" w:hAnsi="Arial" w:cs="Arial"/>
          <w:color w:val="000000"/>
          <w:sz w:val="18"/>
          <w:szCs w:val="18"/>
        </w:rPr>
        <w:t>Pełnomocnictwo musi wynikać z umowy lub innej czynności prawnej, musi mieć formę pisemną; fakt ustanowienia Pełnomocnika musi wynikać z załączonych do oferty dokumentów.</w:t>
      </w:r>
    </w:p>
    <w:p w14:paraId="7B2D3A9B" w14:textId="77777777" w:rsidR="007E3707" w:rsidRPr="00C071A6" w:rsidRDefault="007E3707" w:rsidP="00F63141">
      <w:pPr>
        <w:numPr>
          <w:ilvl w:val="0"/>
          <w:numId w:val="39"/>
        </w:numPr>
        <w:tabs>
          <w:tab w:val="clear" w:pos="792"/>
        </w:tabs>
        <w:overflowPunct/>
        <w:autoSpaceDE/>
        <w:autoSpaceDN/>
        <w:adjustRightInd/>
        <w:ind w:left="340" w:hanging="340"/>
        <w:rPr>
          <w:rFonts w:ascii="Arial" w:eastAsia="Tahoma" w:hAnsi="Arial" w:cs="Arial"/>
          <w:color w:val="000000"/>
          <w:sz w:val="18"/>
          <w:szCs w:val="18"/>
        </w:rPr>
      </w:pPr>
      <w:r w:rsidRPr="00C071A6">
        <w:rPr>
          <w:rFonts w:ascii="Arial" w:eastAsia="Tahoma" w:hAnsi="Arial" w:cs="Arial"/>
          <w:color w:val="000000"/>
          <w:sz w:val="18"/>
          <w:szCs w:val="18"/>
        </w:rPr>
        <w:t>Pełnomocnictwo składa się w oryginale.</w:t>
      </w:r>
    </w:p>
    <w:p w14:paraId="112E3E21" w14:textId="77777777" w:rsidR="007E3707" w:rsidRPr="00C071A6" w:rsidRDefault="007E3707" w:rsidP="00F63141">
      <w:pPr>
        <w:numPr>
          <w:ilvl w:val="0"/>
          <w:numId w:val="39"/>
        </w:numPr>
        <w:tabs>
          <w:tab w:val="clear" w:pos="792"/>
        </w:tabs>
        <w:overflowPunct/>
        <w:autoSpaceDE/>
        <w:autoSpaceDN/>
        <w:adjustRightInd/>
        <w:ind w:left="340" w:hanging="340"/>
        <w:rPr>
          <w:rFonts w:ascii="Arial" w:eastAsia="Tahoma" w:hAnsi="Arial" w:cs="Arial"/>
          <w:color w:val="000000"/>
          <w:sz w:val="18"/>
          <w:szCs w:val="18"/>
        </w:rPr>
      </w:pPr>
      <w:r w:rsidRPr="00C071A6">
        <w:rPr>
          <w:rFonts w:ascii="Arial" w:eastAsia="Tahoma" w:hAnsi="Arial" w:cs="Arial"/>
          <w:color w:val="000000"/>
          <w:sz w:val="18"/>
          <w:szCs w:val="18"/>
        </w:rPr>
        <w:t>Jeżeli oferta Wykonawców wspólnie ubiegających się o zamówienie (konsorcjum) zostanie wybrana jako najkorzystniejsza, Zamawiający może przed zawarciem umowy żądać przedstawienia w określonym terminie umowy regulującej współpracę tych Wykonawców.</w:t>
      </w:r>
    </w:p>
    <w:p w14:paraId="3612282B" w14:textId="77777777" w:rsidR="00A82905" w:rsidRPr="00C071A6" w:rsidRDefault="00A82905" w:rsidP="009D2159">
      <w:pPr>
        <w:widowControl w:val="0"/>
        <w:tabs>
          <w:tab w:val="left" w:pos="340"/>
        </w:tabs>
        <w:rPr>
          <w:rFonts w:ascii="Arial" w:hAnsi="Arial" w:cs="Arial"/>
          <w:b/>
          <w:sz w:val="18"/>
          <w:szCs w:val="18"/>
          <w:u w:val="single"/>
        </w:rPr>
      </w:pPr>
    </w:p>
    <w:p w14:paraId="719BCB97" w14:textId="77777777" w:rsidR="00066C9C" w:rsidRPr="00C071A6" w:rsidRDefault="00A82905" w:rsidP="009D2159">
      <w:pPr>
        <w:widowControl w:val="0"/>
        <w:tabs>
          <w:tab w:val="left" w:pos="340"/>
        </w:tabs>
        <w:rPr>
          <w:rFonts w:ascii="Arial" w:hAnsi="Arial" w:cs="Arial"/>
          <w:b/>
          <w:sz w:val="18"/>
          <w:szCs w:val="18"/>
          <w:u w:val="single"/>
        </w:rPr>
      </w:pPr>
      <w:r w:rsidRPr="00C071A6">
        <w:rPr>
          <w:rFonts w:ascii="Arial" w:hAnsi="Arial" w:cs="Arial"/>
          <w:b/>
          <w:sz w:val="18"/>
          <w:szCs w:val="18"/>
          <w:u w:val="single"/>
        </w:rPr>
        <w:t>X</w:t>
      </w:r>
      <w:r w:rsidR="00066C9C" w:rsidRPr="00C071A6">
        <w:rPr>
          <w:rFonts w:ascii="Arial" w:hAnsi="Arial" w:cs="Arial"/>
          <w:b/>
          <w:sz w:val="18"/>
          <w:szCs w:val="18"/>
          <w:u w:val="single"/>
        </w:rPr>
        <w:t xml:space="preserve">V. INFORMACJE O FORMALNOŚCIACH, JAKIE POWINNY ZOSTAĆ DOPEŁNIONE PO WYBORZE OFERTY </w:t>
      </w:r>
      <w:r w:rsidR="00066C9C" w:rsidRPr="00C071A6">
        <w:rPr>
          <w:rFonts w:ascii="Arial" w:hAnsi="Arial" w:cs="Arial"/>
          <w:b/>
          <w:sz w:val="18"/>
          <w:szCs w:val="18"/>
          <w:u w:val="single"/>
        </w:rPr>
        <w:br/>
        <w:t>W CELU ZAWARCIA UMOWY W SPRAWIE ZAMÓWIENIA</w:t>
      </w:r>
      <w:r w:rsidR="00066C9C" w:rsidRPr="00C071A6">
        <w:rPr>
          <w:rFonts w:ascii="Arial" w:hAnsi="Arial" w:cs="Arial"/>
          <w:sz w:val="18"/>
          <w:szCs w:val="18"/>
        </w:rPr>
        <w:t xml:space="preserve"> </w:t>
      </w:r>
      <w:r w:rsidR="00066C9C" w:rsidRPr="00C071A6">
        <w:rPr>
          <w:rFonts w:ascii="Arial" w:hAnsi="Arial" w:cs="Arial"/>
          <w:b/>
          <w:sz w:val="18"/>
          <w:szCs w:val="18"/>
          <w:u w:val="single"/>
        </w:rPr>
        <w:t>PUBLICZNEGO</w:t>
      </w:r>
    </w:p>
    <w:p w14:paraId="00DE551F" w14:textId="77777777" w:rsidR="00066C9C" w:rsidRPr="00C071A6" w:rsidRDefault="00066C9C" w:rsidP="009D2159">
      <w:pPr>
        <w:widowControl w:val="0"/>
        <w:tabs>
          <w:tab w:val="left" w:pos="340"/>
        </w:tabs>
        <w:ind w:right="-2"/>
        <w:jc w:val="both"/>
        <w:rPr>
          <w:rFonts w:ascii="Arial" w:hAnsi="Arial" w:cs="Arial"/>
          <w:color w:val="000000"/>
          <w:sz w:val="8"/>
          <w:szCs w:val="18"/>
        </w:rPr>
      </w:pPr>
    </w:p>
    <w:p w14:paraId="6C744413" w14:textId="77777777" w:rsidR="00066C9C" w:rsidRPr="00C071A6" w:rsidRDefault="00066C9C" w:rsidP="009D2159">
      <w:pPr>
        <w:tabs>
          <w:tab w:val="left" w:pos="340"/>
        </w:tabs>
        <w:ind w:right="-2"/>
        <w:rPr>
          <w:rFonts w:ascii="Arial" w:hAnsi="Arial" w:cs="Arial"/>
          <w:sz w:val="18"/>
          <w:szCs w:val="18"/>
        </w:rPr>
      </w:pPr>
      <w:r w:rsidRPr="00C071A6">
        <w:rPr>
          <w:rFonts w:ascii="Arial" w:hAnsi="Arial" w:cs="Arial"/>
          <w:sz w:val="18"/>
          <w:szCs w:val="18"/>
        </w:rPr>
        <w:t xml:space="preserve">Zawarcie umowy w sprawie zamówienia publicznego z wybranym Wykonawcą nastąpi w miejscu i czasie określonym przez Zamawiającego zgodnie z zapisami zawartymi w art. 94 prawa zamówień publicznych. </w:t>
      </w:r>
    </w:p>
    <w:p w14:paraId="4364877C" w14:textId="77777777" w:rsidR="00066C9C" w:rsidRPr="00C071A6" w:rsidRDefault="00066C9C" w:rsidP="009D2159">
      <w:pPr>
        <w:tabs>
          <w:tab w:val="left" w:pos="340"/>
        </w:tabs>
        <w:ind w:right="-2"/>
        <w:rPr>
          <w:rFonts w:ascii="Arial" w:hAnsi="Arial" w:cs="Arial"/>
          <w:sz w:val="18"/>
          <w:szCs w:val="18"/>
        </w:rPr>
      </w:pPr>
      <w:r w:rsidRPr="00C071A6">
        <w:rPr>
          <w:rFonts w:ascii="Arial" w:hAnsi="Arial" w:cs="Arial"/>
          <w:sz w:val="18"/>
          <w:szCs w:val="18"/>
        </w:rPr>
        <w:t>Wszelkie przyszłe zobowiązania Wykonawcy związane z umową będą wynikały z ustaleń oraz zobowiązań zawartych w ofercie i umowie.</w:t>
      </w:r>
    </w:p>
    <w:p w14:paraId="02AE8BB9" w14:textId="77777777" w:rsidR="00066C9C" w:rsidRPr="00C071A6" w:rsidRDefault="00066C9C" w:rsidP="009D2159">
      <w:pPr>
        <w:tabs>
          <w:tab w:val="left" w:pos="340"/>
        </w:tabs>
        <w:ind w:right="-569"/>
        <w:rPr>
          <w:rFonts w:ascii="Arial" w:hAnsi="Arial" w:cs="Arial"/>
          <w:b/>
          <w:sz w:val="18"/>
          <w:szCs w:val="18"/>
          <w:u w:val="single"/>
        </w:rPr>
      </w:pPr>
    </w:p>
    <w:p w14:paraId="7D32EC5B" w14:textId="77777777" w:rsidR="00066C9C" w:rsidRPr="00C071A6" w:rsidRDefault="00066C9C" w:rsidP="009D2159">
      <w:pPr>
        <w:widowControl w:val="0"/>
        <w:tabs>
          <w:tab w:val="left" w:pos="340"/>
        </w:tabs>
        <w:rPr>
          <w:rFonts w:ascii="Arial" w:hAnsi="Arial" w:cs="Arial"/>
          <w:b/>
          <w:sz w:val="18"/>
          <w:szCs w:val="18"/>
          <w:u w:val="single"/>
        </w:rPr>
      </w:pPr>
      <w:r w:rsidRPr="00C071A6">
        <w:rPr>
          <w:rFonts w:ascii="Arial" w:hAnsi="Arial" w:cs="Arial"/>
          <w:b/>
          <w:sz w:val="18"/>
          <w:szCs w:val="18"/>
          <w:u w:val="single"/>
        </w:rPr>
        <w:t>XV</w:t>
      </w:r>
      <w:r w:rsidR="00A82905" w:rsidRPr="00C071A6">
        <w:rPr>
          <w:rFonts w:ascii="Arial" w:hAnsi="Arial" w:cs="Arial"/>
          <w:b/>
          <w:sz w:val="18"/>
          <w:szCs w:val="18"/>
          <w:u w:val="single"/>
        </w:rPr>
        <w:t>I</w:t>
      </w:r>
      <w:r w:rsidRPr="00C071A6">
        <w:rPr>
          <w:rFonts w:ascii="Arial" w:hAnsi="Arial" w:cs="Arial"/>
          <w:b/>
          <w:sz w:val="18"/>
          <w:szCs w:val="18"/>
          <w:u w:val="single"/>
        </w:rPr>
        <w:t>.</w:t>
      </w:r>
      <w:r w:rsidR="00AA6B86" w:rsidRPr="00C071A6">
        <w:rPr>
          <w:rFonts w:ascii="Arial" w:hAnsi="Arial" w:cs="Arial"/>
          <w:b/>
          <w:sz w:val="18"/>
          <w:szCs w:val="18"/>
          <w:u w:val="single"/>
        </w:rPr>
        <w:t xml:space="preserve"> </w:t>
      </w:r>
      <w:r w:rsidRPr="00C071A6">
        <w:rPr>
          <w:rFonts w:ascii="Arial" w:hAnsi="Arial" w:cs="Arial"/>
          <w:b/>
          <w:sz w:val="18"/>
          <w:szCs w:val="18"/>
          <w:u w:val="single"/>
        </w:rPr>
        <w:t>WYMAGANIA DOTYCZĄCE ZABEZPIECZENIA NALEŻYTEGO WYKONANIA UMOWY</w:t>
      </w:r>
    </w:p>
    <w:p w14:paraId="25A24916" w14:textId="77777777" w:rsidR="00066C9C" w:rsidRPr="00C071A6" w:rsidRDefault="00066C9C" w:rsidP="009D2159">
      <w:pPr>
        <w:pStyle w:val="NumberList"/>
        <w:tabs>
          <w:tab w:val="left" w:pos="340"/>
        </w:tabs>
        <w:ind w:left="0"/>
        <w:jc w:val="left"/>
        <w:rPr>
          <w:rFonts w:ascii="Arial" w:hAnsi="Arial" w:cs="Arial"/>
          <w:color w:val="auto"/>
          <w:sz w:val="8"/>
          <w:szCs w:val="8"/>
          <w:lang w:val="pl-PL"/>
        </w:rPr>
      </w:pPr>
    </w:p>
    <w:p w14:paraId="5DDA9C4B" w14:textId="77777777" w:rsidR="00066C9C" w:rsidRPr="00C071A6" w:rsidRDefault="00066C9C" w:rsidP="009D2159">
      <w:pPr>
        <w:widowControl w:val="0"/>
        <w:tabs>
          <w:tab w:val="left" w:pos="340"/>
        </w:tabs>
        <w:rPr>
          <w:rFonts w:ascii="Arial" w:hAnsi="Arial" w:cs="Arial"/>
          <w:sz w:val="18"/>
          <w:szCs w:val="18"/>
        </w:rPr>
      </w:pPr>
      <w:r w:rsidRPr="00C071A6">
        <w:rPr>
          <w:rFonts w:ascii="Arial" w:hAnsi="Arial" w:cs="Arial"/>
          <w:sz w:val="18"/>
          <w:szCs w:val="18"/>
        </w:rPr>
        <w:t xml:space="preserve">Zamawiający żąda od Wykonawcy wyłonionego w prowadzonym postępowaniu o udzielenie zamówienia publicznego, </w:t>
      </w:r>
      <w:r w:rsidRPr="00C071A6">
        <w:rPr>
          <w:rFonts w:ascii="Arial" w:hAnsi="Arial" w:cs="Arial"/>
          <w:b/>
          <w:sz w:val="18"/>
          <w:szCs w:val="18"/>
        </w:rPr>
        <w:t>złożenia</w:t>
      </w:r>
      <w:r w:rsidRPr="00C071A6">
        <w:rPr>
          <w:rFonts w:ascii="Arial" w:hAnsi="Arial" w:cs="Arial"/>
          <w:sz w:val="18"/>
          <w:szCs w:val="18"/>
        </w:rPr>
        <w:t xml:space="preserve"> </w:t>
      </w:r>
      <w:r w:rsidRPr="00C071A6">
        <w:rPr>
          <w:rFonts w:ascii="Arial" w:hAnsi="Arial" w:cs="Arial"/>
          <w:b/>
          <w:bCs/>
          <w:sz w:val="18"/>
          <w:szCs w:val="18"/>
        </w:rPr>
        <w:t>przed podpisaniem umowy lub najpóźniej w dniu jej podpisywania</w:t>
      </w:r>
      <w:r w:rsidRPr="00C071A6">
        <w:rPr>
          <w:rFonts w:ascii="Arial" w:hAnsi="Arial" w:cs="Arial"/>
          <w:sz w:val="18"/>
          <w:szCs w:val="18"/>
        </w:rPr>
        <w:t xml:space="preserve"> </w:t>
      </w:r>
      <w:r w:rsidRPr="00C071A6">
        <w:rPr>
          <w:rFonts w:ascii="Arial" w:hAnsi="Arial" w:cs="Arial"/>
          <w:sz w:val="18"/>
          <w:szCs w:val="18"/>
          <w:u w:val="single"/>
        </w:rPr>
        <w:t>zabezpieczenia należytego wykonania umowy poprzetargowej</w:t>
      </w:r>
      <w:r w:rsidRPr="00C071A6">
        <w:rPr>
          <w:rFonts w:ascii="Arial" w:hAnsi="Arial" w:cs="Arial"/>
          <w:sz w:val="18"/>
          <w:szCs w:val="18"/>
        </w:rPr>
        <w:t xml:space="preserve">. </w:t>
      </w:r>
      <w:r w:rsidR="005B43D5" w:rsidRPr="00C071A6">
        <w:rPr>
          <w:rFonts w:ascii="Arial" w:hAnsi="Arial" w:cs="Arial"/>
          <w:sz w:val="18"/>
          <w:szCs w:val="18"/>
        </w:rPr>
        <w:br/>
      </w:r>
      <w:r w:rsidRPr="00C071A6">
        <w:rPr>
          <w:rFonts w:ascii="Arial" w:hAnsi="Arial" w:cs="Arial"/>
          <w:sz w:val="18"/>
          <w:szCs w:val="18"/>
        </w:rPr>
        <w:t xml:space="preserve">Zabezpieczenie służy pokryciu roszczeń </w:t>
      </w:r>
      <w:r w:rsidR="00C01A1A" w:rsidRPr="00C071A6">
        <w:rPr>
          <w:rFonts w:ascii="Arial" w:hAnsi="Arial" w:cs="Arial"/>
          <w:sz w:val="18"/>
          <w:szCs w:val="18"/>
        </w:rPr>
        <w:t xml:space="preserve">Zamawiającego </w:t>
      </w:r>
      <w:r w:rsidRPr="00C071A6">
        <w:rPr>
          <w:rFonts w:ascii="Arial" w:hAnsi="Arial" w:cs="Arial"/>
          <w:sz w:val="18"/>
          <w:szCs w:val="18"/>
        </w:rPr>
        <w:t>z tytułu niewykonania lub nienależytego wykonania umowy.</w:t>
      </w:r>
    </w:p>
    <w:p w14:paraId="26AAD824" w14:textId="77777777" w:rsidR="00066C9C" w:rsidRPr="00C071A6" w:rsidRDefault="00066C9C" w:rsidP="005D0FC7">
      <w:pPr>
        <w:pStyle w:val="NormalnyWeb"/>
        <w:tabs>
          <w:tab w:val="left" w:pos="340"/>
        </w:tabs>
        <w:spacing w:before="0" w:beforeAutospacing="0" w:after="0" w:afterAutospacing="0"/>
        <w:rPr>
          <w:rFonts w:ascii="Arial" w:hAnsi="Arial" w:cs="Arial"/>
          <w:b/>
          <w:bCs/>
          <w:sz w:val="18"/>
          <w:szCs w:val="18"/>
        </w:rPr>
      </w:pPr>
      <w:r w:rsidRPr="00C071A6">
        <w:rPr>
          <w:rFonts w:ascii="Arial" w:hAnsi="Arial" w:cs="Arial"/>
          <w:b/>
          <w:bCs/>
          <w:sz w:val="18"/>
          <w:szCs w:val="18"/>
        </w:rPr>
        <w:t xml:space="preserve">Zabezpieczenie ustala się w wysokości </w:t>
      </w:r>
      <w:r w:rsidR="00A2112E" w:rsidRPr="00C071A6">
        <w:rPr>
          <w:rFonts w:ascii="Arial" w:hAnsi="Arial" w:cs="Arial"/>
          <w:b/>
          <w:bCs/>
          <w:sz w:val="18"/>
          <w:szCs w:val="18"/>
        </w:rPr>
        <w:t>10</w:t>
      </w:r>
      <w:r w:rsidRPr="00C071A6">
        <w:rPr>
          <w:rFonts w:ascii="Arial" w:hAnsi="Arial" w:cs="Arial"/>
          <w:b/>
          <w:bCs/>
          <w:sz w:val="18"/>
          <w:szCs w:val="18"/>
        </w:rPr>
        <w:t>%</w:t>
      </w:r>
      <w:r w:rsidR="00CD114A" w:rsidRPr="00C071A6">
        <w:rPr>
          <w:rFonts w:ascii="Arial" w:hAnsi="Arial" w:cs="Arial"/>
          <w:b/>
          <w:bCs/>
          <w:sz w:val="18"/>
          <w:szCs w:val="18"/>
        </w:rPr>
        <w:t xml:space="preserve"> </w:t>
      </w:r>
      <w:r w:rsidRPr="00C071A6">
        <w:rPr>
          <w:rFonts w:ascii="Arial" w:hAnsi="Arial" w:cs="Arial"/>
          <w:b/>
          <w:bCs/>
          <w:sz w:val="18"/>
          <w:szCs w:val="18"/>
        </w:rPr>
        <w:t xml:space="preserve">ceny całkowitej podanej w ofercie. </w:t>
      </w:r>
      <w:r w:rsidR="00C01A1A" w:rsidRPr="00C071A6">
        <w:rPr>
          <w:rFonts w:ascii="Arial" w:hAnsi="Arial" w:cs="Arial"/>
          <w:b/>
          <w:bCs/>
          <w:sz w:val="18"/>
          <w:szCs w:val="18"/>
        </w:rPr>
        <w:br/>
      </w:r>
      <w:r w:rsidRPr="00C071A6">
        <w:rPr>
          <w:rFonts w:ascii="Arial" w:hAnsi="Arial" w:cs="Arial"/>
          <w:b/>
          <w:bCs/>
          <w:sz w:val="18"/>
          <w:szCs w:val="18"/>
        </w:rPr>
        <w:t>Zabezpieczenie może być wnoszone według wyboru Wykonawcy w jednej lub w kilku następujących formach</w:t>
      </w:r>
      <w:r w:rsidR="00C01A1A" w:rsidRPr="00C071A6">
        <w:rPr>
          <w:rFonts w:ascii="Arial" w:hAnsi="Arial" w:cs="Arial"/>
          <w:b/>
          <w:bCs/>
          <w:sz w:val="18"/>
          <w:szCs w:val="18"/>
        </w:rPr>
        <w:t xml:space="preserve"> </w:t>
      </w:r>
      <w:r w:rsidR="00C01A1A" w:rsidRPr="00C071A6">
        <w:rPr>
          <w:rFonts w:ascii="Arial" w:hAnsi="Arial" w:cs="Arial"/>
          <w:bCs/>
          <w:sz w:val="18"/>
          <w:szCs w:val="18"/>
        </w:rPr>
        <w:t>(</w:t>
      </w:r>
      <w:r w:rsidR="00C01A1A" w:rsidRPr="00C071A6">
        <w:rPr>
          <w:rFonts w:ascii="Arial" w:hAnsi="Arial" w:cs="Arial"/>
          <w:sz w:val="18"/>
          <w:szCs w:val="18"/>
        </w:rPr>
        <w:t>przewidzianych w art. 148 ustawy Prawo zamówień publicznych)</w:t>
      </w:r>
      <w:r w:rsidRPr="00C071A6">
        <w:rPr>
          <w:rFonts w:ascii="Arial" w:hAnsi="Arial" w:cs="Arial"/>
          <w:b/>
          <w:bCs/>
          <w:sz w:val="18"/>
          <w:szCs w:val="18"/>
        </w:rPr>
        <w:t>:</w:t>
      </w:r>
    </w:p>
    <w:p w14:paraId="0332B054" w14:textId="77777777" w:rsidR="00066C9C" w:rsidRPr="00C071A6" w:rsidRDefault="00066C9C" w:rsidP="00E808D3">
      <w:pPr>
        <w:widowControl w:val="0"/>
        <w:numPr>
          <w:ilvl w:val="0"/>
          <w:numId w:val="10"/>
        </w:numPr>
        <w:tabs>
          <w:tab w:val="clear" w:pos="1222"/>
          <w:tab w:val="left" w:pos="340"/>
        </w:tab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pieniądzu;</w:t>
      </w:r>
    </w:p>
    <w:p w14:paraId="4AA3326C" w14:textId="77777777" w:rsidR="00066C9C" w:rsidRPr="00C071A6" w:rsidRDefault="00066C9C" w:rsidP="00E808D3">
      <w:pPr>
        <w:widowControl w:val="0"/>
        <w:numPr>
          <w:ilvl w:val="0"/>
          <w:numId w:val="10"/>
        </w:numPr>
        <w:tabs>
          <w:tab w:val="clear" w:pos="1222"/>
          <w:tab w:val="left" w:pos="340"/>
        </w:tab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poręczeniach bankowych lub poręczeniach spółdzielczej kasy oszczędnościowo – kredytowej, </w:t>
      </w:r>
      <w:r w:rsidR="004A2066" w:rsidRPr="00C071A6">
        <w:rPr>
          <w:rFonts w:ascii="Arial" w:hAnsi="Arial" w:cs="Arial"/>
          <w:sz w:val="18"/>
          <w:szCs w:val="18"/>
        </w:rPr>
        <w:br/>
      </w:r>
      <w:r w:rsidRPr="00C071A6">
        <w:rPr>
          <w:rFonts w:ascii="Arial" w:hAnsi="Arial" w:cs="Arial"/>
          <w:sz w:val="18"/>
          <w:szCs w:val="18"/>
        </w:rPr>
        <w:t>z tym że poręczenie kasy jest zawsze poręczeniem pieniężnym;</w:t>
      </w:r>
    </w:p>
    <w:p w14:paraId="71D24402" w14:textId="77777777" w:rsidR="00066C9C" w:rsidRPr="00C071A6" w:rsidRDefault="00066C9C" w:rsidP="00E808D3">
      <w:pPr>
        <w:widowControl w:val="0"/>
        <w:numPr>
          <w:ilvl w:val="0"/>
          <w:numId w:val="10"/>
        </w:numPr>
        <w:tabs>
          <w:tab w:val="clear" w:pos="1222"/>
          <w:tab w:val="left" w:pos="340"/>
        </w:tab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gwarancjach bankowych;</w:t>
      </w:r>
    </w:p>
    <w:p w14:paraId="2A87EB5A" w14:textId="77777777" w:rsidR="00066C9C" w:rsidRPr="00C071A6" w:rsidRDefault="00066C9C" w:rsidP="00E808D3">
      <w:pPr>
        <w:widowControl w:val="0"/>
        <w:numPr>
          <w:ilvl w:val="0"/>
          <w:numId w:val="10"/>
        </w:numPr>
        <w:tabs>
          <w:tab w:val="clear" w:pos="1222"/>
          <w:tab w:val="left" w:pos="340"/>
        </w:tab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gwarancjach ubezpieczeniowych;</w:t>
      </w:r>
    </w:p>
    <w:p w14:paraId="3B5CA174" w14:textId="77777777" w:rsidR="00066C9C" w:rsidRPr="00C071A6" w:rsidRDefault="00066C9C" w:rsidP="00E808D3">
      <w:pPr>
        <w:widowControl w:val="0"/>
        <w:numPr>
          <w:ilvl w:val="0"/>
          <w:numId w:val="10"/>
        </w:numPr>
        <w:tabs>
          <w:tab w:val="clear" w:pos="1222"/>
          <w:tab w:val="left" w:pos="340"/>
        </w:tab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poręczeniach udzielanych przez podmioty, o których mowa w art. 6b ust. 5 pkt. 2 ustawy z dnia 09.11.2000r. o utworzeniu Polskiej Agencji Rozwoju Przedsiębiorczości (Dz.U. Nr 109, poz. 1158, z późn. zm.);</w:t>
      </w:r>
    </w:p>
    <w:p w14:paraId="6BAABD19" w14:textId="77777777" w:rsidR="00066C9C" w:rsidRPr="00C071A6" w:rsidRDefault="00066C9C" w:rsidP="00E808D3">
      <w:pPr>
        <w:widowControl w:val="0"/>
        <w:numPr>
          <w:ilvl w:val="0"/>
          <w:numId w:val="10"/>
        </w:numPr>
        <w:tabs>
          <w:tab w:val="clear" w:pos="1222"/>
          <w:tab w:val="left" w:pos="340"/>
        </w:tab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w wekslach z poręczeniem wekslowym banku lub spółdzielczej kasy oszczędnościowo-kredytowej;</w:t>
      </w:r>
    </w:p>
    <w:p w14:paraId="10255FBF" w14:textId="77777777" w:rsidR="00066C9C" w:rsidRPr="00C071A6" w:rsidRDefault="00066C9C" w:rsidP="00E808D3">
      <w:pPr>
        <w:numPr>
          <w:ilvl w:val="0"/>
          <w:numId w:val="10"/>
        </w:numPr>
        <w:tabs>
          <w:tab w:val="clear" w:pos="1222"/>
          <w:tab w:val="left" w:pos="340"/>
        </w:tab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przez ustanowienie zastawu na papierach wartościowych emitowanych przez Skarb Państwa lub jednostkę samorządu terytorialnego;</w:t>
      </w:r>
    </w:p>
    <w:p w14:paraId="04D6D903" w14:textId="77777777" w:rsidR="00066C9C" w:rsidRPr="00C071A6" w:rsidRDefault="00066C9C" w:rsidP="00E808D3">
      <w:pPr>
        <w:numPr>
          <w:ilvl w:val="0"/>
          <w:numId w:val="10"/>
        </w:numPr>
        <w:tabs>
          <w:tab w:val="clear" w:pos="1222"/>
          <w:tab w:val="left" w:pos="340"/>
        </w:tab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przez ustanowienie zastawu rejestrowego na zasadach określonych w przepisach o zastawie rejestrowym i rejestrze zastawów;</w:t>
      </w:r>
    </w:p>
    <w:p w14:paraId="41500B87" w14:textId="77777777" w:rsidR="00066C9C" w:rsidRPr="00C071A6" w:rsidRDefault="00066C9C" w:rsidP="009D2159">
      <w:pPr>
        <w:widowControl w:val="0"/>
        <w:tabs>
          <w:tab w:val="left" w:pos="340"/>
        </w:tabs>
        <w:rPr>
          <w:rFonts w:ascii="Arial" w:hAnsi="Arial" w:cs="Arial"/>
          <w:sz w:val="18"/>
          <w:szCs w:val="18"/>
        </w:rPr>
      </w:pPr>
      <w:r w:rsidRPr="00C071A6">
        <w:rPr>
          <w:rFonts w:ascii="Arial" w:hAnsi="Arial" w:cs="Arial"/>
          <w:sz w:val="18"/>
          <w:szCs w:val="18"/>
        </w:rPr>
        <w:t xml:space="preserve">Zabezpieczenie należytego wykonania umowy w formie pieniężnej, wpłaca się przelewem na rachunek bankowy: </w:t>
      </w:r>
    </w:p>
    <w:p w14:paraId="36D6FFCD" w14:textId="77777777" w:rsidR="00066C9C" w:rsidRPr="00C071A6" w:rsidRDefault="00066C9C" w:rsidP="009D2159">
      <w:pPr>
        <w:widowControl w:val="0"/>
        <w:tabs>
          <w:tab w:val="left" w:pos="340"/>
        </w:tabs>
        <w:rPr>
          <w:rFonts w:ascii="Arial" w:hAnsi="Arial" w:cs="Arial"/>
          <w:b/>
          <w:bCs/>
          <w:sz w:val="18"/>
          <w:szCs w:val="18"/>
        </w:rPr>
      </w:pPr>
      <w:r w:rsidRPr="00C071A6">
        <w:rPr>
          <w:rFonts w:ascii="Arial" w:hAnsi="Arial" w:cs="Arial"/>
          <w:b/>
          <w:bCs/>
          <w:sz w:val="18"/>
          <w:szCs w:val="18"/>
        </w:rPr>
        <w:t>ING BANK ŚLĄSKI KATOWICE S.A. O/ CHORZÓW Nr 21 1050 1243 1000 0010 0009 7517</w:t>
      </w:r>
    </w:p>
    <w:p w14:paraId="7120396E" w14:textId="77777777" w:rsidR="00066C9C" w:rsidRPr="00C071A6" w:rsidRDefault="00066C9C" w:rsidP="009D2159">
      <w:pPr>
        <w:pStyle w:val="NumberList"/>
        <w:tabs>
          <w:tab w:val="left" w:pos="340"/>
        </w:tabs>
        <w:ind w:left="0"/>
        <w:jc w:val="left"/>
        <w:rPr>
          <w:rFonts w:ascii="Arial" w:hAnsi="Arial" w:cs="Arial"/>
          <w:color w:val="auto"/>
          <w:sz w:val="10"/>
          <w:szCs w:val="18"/>
          <w:lang w:val="pl-PL"/>
        </w:rPr>
      </w:pPr>
    </w:p>
    <w:p w14:paraId="7C48289E" w14:textId="77777777" w:rsidR="00066C9C" w:rsidRPr="00C071A6" w:rsidRDefault="00066C9C" w:rsidP="009D2159">
      <w:pPr>
        <w:widowControl w:val="0"/>
        <w:tabs>
          <w:tab w:val="left" w:pos="340"/>
        </w:tabs>
        <w:rPr>
          <w:rFonts w:ascii="Arial" w:hAnsi="Arial" w:cs="Arial"/>
          <w:sz w:val="18"/>
          <w:szCs w:val="18"/>
        </w:rPr>
      </w:pPr>
      <w:r w:rsidRPr="00C071A6">
        <w:rPr>
          <w:rFonts w:ascii="Arial" w:hAnsi="Arial" w:cs="Arial"/>
          <w:sz w:val="18"/>
          <w:szCs w:val="18"/>
        </w:rPr>
        <w:t xml:space="preserve">Zabezpieczenie należytego wykonania umowy w formie pieniężnej wniesione zostaje na oprocentowany rachunek bankowy. Zamawiający zwróci zabezpieczenie wniesione w pieniądzu z odsetkami wynikającymi z umowy rachunku </w:t>
      </w:r>
      <w:r w:rsidRPr="00C071A6">
        <w:rPr>
          <w:rFonts w:ascii="Arial" w:hAnsi="Arial" w:cs="Arial"/>
          <w:sz w:val="18"/>
          <w:szCs w:val="18"/>
        </w:rPr>
        <w:lastRenderedPageBreak/>
        <w:t>bankowego, na którym było ono przechowywane, pomniejszone o koszt prowadzenia tego rachunku oraz prowizji bankowej za przelew pieniędzy na rachunek bankowy Wykonawcy.</w:t>
      </w:r>
      <w:r w:rsidR="00AA6B86" w:rsidRPr="00C071A6">
        <w:rPr>
          <w:rFonts w:ascii="Arial" w:hAnsi="Arial" w:cs="Arial"/>
          <w:sz w:val="18"/>
          <w:szCs w:val="18"/>
        </w:rPr>
        <w:t xml:space="preserve"> </w:t>
      </w:r>
    </w:p>
    <w:p w14:paraId="774B38BF" w14:textId="77777777" w:rsidR="003E5240" w:rsidRPr="00C071A6" w:rsidRDefault="003E5240" w:rsidP="009D2159">
      <w:pPr>
        <w:widowControl w:val="0"/>
        <w:tabs>
          <w:tab w:val="left" w:pos="340"/>
        </w:tabs>
        <w:rPr>
          <w:rFonts w:ascii="Arial" w:hAnsi="Arial" w:cs="Arial"/>
          <w:b/>
          <w:sz w:val="8"/>
          <w:szCs w:val="18"/>
          <w:highlight w:val="yellow"/>
        </w:rPr>
      </w:pPr>
    </w:p>
    <w:p w14:paraId="1BCCE143" w14:textId="77777777" w:rsidR="00C01A1A" w:rsidRPr="00C071A6" w:rsidRDefault="00066C9C" w:rsidP="009D2159">
      <w:pPr>
        <w:widowControl w:val="0"/>
        <w:tabs>
          <w:tab w:val="left" w:pos="340"/>
        </w:tabs>
        <w:rPr>
          <w:rFonts w:ascii="Arial" w:hAnsi="Arial" w:cs="Arial"/>
          <w:sz w:val="18"/>
          <w:szCs w:val="18"/>
        </w:rPr>
      </w:pPr>
      <w:r w:rsidRPr="00C071A6">
        <w:rPr>
          <w:rFonts w:ascii="Arial" w:hAnsi="Arial" w:cs="Arial"/>
          <w:b/>
          <w:sz w:val="18"/>
          <w:szCs w:val="18"/>
        </w:rPr>
        <w:t>Zabezpieczenie</w:t>
      </w:r>
      <w:r w:rsidRPr="00C071A6">
        <w:rPr>
          <w:rFonts w:ascii="Arial" w:hAnsi="Arial" w:cs="Arial"/>
          <w:sz w:val="18"/>
          <w:szCs w:val="18"/>
        </w:rPr>
        <w:t xml:space="preserve"> </w:t>
      </w:r>
      <w:r w:rsidRPr="00C071A6">
        <w:rPr>
          <w:rFonts w:ascii="Arial" w:hAnsi="Arial" w:cs="Arial"/>
          <w:b/>
          <w:sz w:val="18"/>
          <w:szCs w:val="18"/>
        </w:rPr>
        <w:t>należytego wykonania umowy</w:t>
      </w:r>
      <w:r w:rsidRPr="00C071A6">
        <w:rPr>
          <w:rFonts w:ascii="Arial" w:hAnsi="Arial" w:cs="Arial"/>
          <w:sz w:val="18"/>
          <w:szCs w:val="18"/>
        </w:rPr>
        <w:t xml:space="preserve"> </w:t>
      </w:r>
      <w:r w:rsidRPr="00C071A6">
        <w:rPr>
          <w:rFonts w:ascii="Arial" w:hAnsi="Arial" w:cs="Arial"/>
          <w:b/>
          <w:sz w:val="18"/>
          <w:szCs w:val="18"/>
        </w:rPr>
        <w:t>w formie niepieniężnej</w:t>
      </w:r>
      <w:r w:rsidRPr="00C071A6">
        <w:rPr>
          <w:rFonts w:ascii="Arial" w:hAnsi="Arial" w:cs="Arial"/>
          <w:sz w:val="18"/>
          <w:szCs w:val="18"/>
        </w:rPr>
        <w:t xml:space="preserve"> należy złożyć (przed podpisaniem umowy poprzetargowej) w Kasie Głównej Zespołu Szpitali Miejskich. </w:t>
      </w:r>
    </w:p>
    <w:p w14:paraId="1DEA9425" w14:textId="77777777" w:rsidR="00C01A1A" w:rsidRPr="00C071A6" w:rsidRDefault="00C01A1A" w:rsidP="009D2159">
      <w:pPr>
        <w:pStyle w:val="NormalnyWeb"/>
        <w:tabs>
          <w:tab w:val="left" w:pos="340"/>
        </w:tabs>
        <w:rPr>
          <w:rFonts w:ascii="Arial" w:hAnsi="Arial" w:cs="Arial"/>
          <w:sz w:val="18"/>
          <w:szCs w:val="18"/>
        </w:rPr>
      </w:pPr>
      <w:r w:rsidRPr="00C071A6">
        <w:rPr>
          <w:rFonts w:ascii="Arial" w:hAnsi="Arial" w:cs="Arial"/>
          <w:b/>
          <w:sz w:val="18"/>
          <w:szCs w:val="18"/>
        </w:rPr>
        <w:t>Uwaga</w:t>
      </w:r>
      <w:r w:rsidRPr="00C071A6">
        <w:rPr>
          <w:rFonts w:ascii="Arial" w:hAnsi="Arial" w:cs="Arial"/>
          <w:sz w:val="18"/>
          <w:szCs w:val="18"/>
        </w:rPr>
        <w:t>: niewniesienie zabezpieczenia należytego wykonania umowy we wskazanym termin</w:t>
      </w:r>
      <w:r w:rsidR="00792CAD" w:rsidRPr="00C071A6">
        <w:rPr>
          <w:rFonts w:ascii="Arial" w:hAnsi="Arial" w:cs="Arial"/>
          <w:sz w:val="18"/>
          <w:szCs w:val="18"/>
        </w:rPr>
        <w:t>ie oznacza, że wniesione przez W</w:t>
      </w:r>
      <w:r w:rsidRPr="00C071A6">
        <w:rPr>
          <w:rFonts w:ascii="Arial" w:hAnsi="Arial" w:cs="Arial"/>
          <w:sz w:val="18"/>
          <w:szCs w:val="18"/>
        </w:rPr>
        <w:t>ykonawcę wadium przepada. Ponadto, zgodnie z art. 94 ust. 3, jeżeli wykonawca, którego oferta została wybrana, nie wnosi wymaganego zabezpieczen</w:t>
      </w:r>
      <w:r w:rsidR="00792CAD" w:rsidRPr="00C071A6">
        <w:rPr>
          <w:rFonts w:ascii="Arial" w:hAnsi="Arial" w:cs="Arial"/>
          <w:sz w:val="18"/>
          <w:szCs w:val="18"/>
        </w:rPr>
        <w:t>ia należytego wykonania umowy, Z</w:t>
      </w:r>
      <w:r w:rsidRPr="00C071A6">
        <w:rPr>
          <w:rFonts w:ascii="Arial" w:hAnsi="Arial" w:cs="Arial"/>
          <w:sz w:val="18"/>
          <w:szCs w:val="18"/>
        </w:rPr>
        <w:t xml:space="preserve">amawiający może wybrać ofertę najkorzystniejszą spośród pozostałych ofert bez przeprowadzania ich ponownego badania i </w:t>
      </w:r>
      <w:hyperlink r:id="rId22" w:history="1">
        <w:r w:rsidRPr="00C071A6">
          <w:rPr>
            <w:rFonts w:ascii="Arial" w:hAnsi="Arial" w:cs="Arial"/>
            <w:sz w:val="18"/>
            <w:szCs w:val="18"/>
          </w:rPr>
          <w:t>oceny</w:t>
        </w:r>
      </w:hyperlink>
      <w:r w:rsidRPr="00C071A6">
        <w:rPr>
          <w:rFonts w:ascii="Arial" w:hAnsi="Arial" w:cs="Arial"/>
          <w:sz w:val="18"/>
          <w:szCs w:val="18"/>
        </w:rPr>
        <w:t>, chyba że zachodzą przesłanki unieważnienia postępowania.</w:t>
      </w:r>
    </w:p>
    <w:p w14:paraId="4B4209E3" w14:textId="77777777" w:rsidR="003D6B47" w:rsidRPr="00C071A6" w:rsidRDefault="003D6B47" w:rsidP="00A15119">
      <w:pPr>
        <w:pStyle w:val="NormalnyWeb"/>
        <w:tabs>
          <w:tab w:val="left" w:pos="340"/>
        </w:tabs>
        <w:spacing w:before="0" w:beforeAutospacing="0" w:after="0" w:afterAutospacing="0"/>
        <w:rPr>
          <w:rFonts w:ascii="Arial" w:hAnsi="Arial" w:cs="Arial"/>
          <w:sz w:val="18"/>
          <w:szCs w:val="18"/>
        </w:rPr>
      </w:pPr>
      <w:r w:rsidRPr="00C071A6">
        <w:rPr>
          <w:rFonts w:ascii="Arial" w:hAnsi="Arial" w:cs="Arial"/>
          <w:b/>
          <w:sz w:val="18"/>
          <w:szCs w:val="18"/>
        </w:rPr>
        <w:t>Zabezpieczenie</w:t>
      </w:r>
      <w:r w:rsidRPr="00C071A6">
        <w:rPr>
          <w:rFonts w:ascii="Arial" w:hAnsi="Arial" w:cs="Arial"/>
          <w:sz w:val="18"/>
          <w:szCs w:val="18"/>
        </w:rPr>
        <w:t xml:space="preserve"> </w:t>
      </w:r>
      <w:r w:rsidRPr="00C071A6">
        <w:rPr>
          <w:rFonts w:ascii="Arial" w:hAnsi="Arial" w:cs="Arial"/>
          <w:b/>
          <w:sz w:val="18"/>
          <w:szCs w:val="18"/>
        </w:rPr>
        <w:t>należytego wykonania umowy</w:t>
      </w:r>
      <w:r w:rsidRPr="00C071A6">
        <w:rPr>
          <w:rFonts w:ascii="Arial" w:hAnsi="Arial" w:cs="Arial"/>
          <w:sz w:val="18"/>
          <w:szCs w:val="18"/>
        </w:rPr>
        <w:t xml:space="preserve"> </w:t>
      </w:r>
      <w:r w:rsidR="00581F52" w:rsidRPr="00C071A6">
        <w:rPr>
          <w:rFonts w:ascii="Arial" w:hAnsi="Arial" w:cs="Arial"/>
          <w:sz w:val="18"/>
          <w:szCs w:val="18"/>
        </w:rPr>
        <w:t>(</w:t>
      </w:r>
      <w:r w:rsidR="00581F52" w:rsidRPr="00C071A6">
        <w:rPr>
          <w:rFonts w:ascii="Arial" w:hAnsi="Arial" w:cs="Arial"/>
          <w:b/>
          <w:sz w:val="18"/>
          <w:szCs w:val="18"/>
        </w:rPr>
        <w:t>§ 11 projektu umowy</w:t>
      </w:r>
      <w:r w:rsidR="00581F52" w:rsidRPr="00C071A6">
        <w:rPr>
          <w:rFonts w:ascii="Arial" w:hAnsi="Arial" w:cs="Arial"/>
          <w:sz w:val="18"/>
          <w:szCs w:val="18"/>
        </w:rPr>
        <w:t xml:space="preserve">) </w:t>
      </w:r>
      <w:r w:rsidR="00B2255E" w:rsidRPr="00C071A6">
        <w:rPr>
          <w:rFonts w:ascii="Arial" w:hAnsi="Arial" w:cs="Arial"/>
          <w:sz w:val="18"/>
          <w:szCs w:val="18"/>
        </w:rPr>
        <w:t>wniesione w pieniądzu Z</w:t>
      </w:r>
      <w:r w:rsidRPr="00C071A6">
        <w:rPr>
          <w:rFonts w:ascii="Arial" w:hAnsi="Arial" w:cs="Arial"/>
          <w:sz w:val="18"/>
          <w:szCs w:val="18"/>
        </w:rPr>
        <w:t>amawiający zwraca nie później niż w terminie 30 dni od dnia wykonania zamówienia (oddania do użytku przedmio</w:t>
      </w:r>
      <w:r w:rsidR="00B2255E" w:rsidRPr="00C071A6">
        <w:rPr>
          <w:rFonts w:ascii="Arial" w:hAnsi="Arial" w:cs="Arial"/>
          <w:sz w:val="18"/>
          <w:szCs w:val="18"/>
        </w:rPr>
        <w:t>tu zamówienia) i uznania przez Z</w:t>
      </w:r>
      <w:r w:rsidRPr="00C071A6">
        <w:rPr>
          <w:rFonts w:ascii="Arial" w:hAnsi="Arial" w:cs="Arial"/>
          <w:sz w:val="18"/>
          <w:szCs w:val="18"/>
        </w:rPr>
        <w:t xml:space="preserve">amawiającego za należycie wykonane, zaś zabezpieczenie roszczeń z tytułu </w:t>
      </w:r>
      <w:r w:rsidRPr="00C071A6">
        <w:rPr>
          <w:rFonts w:ascii="Arial" w:hAnsi="Arial" w:cs="Arial"/>
          <w:b/>
          <w:sz w:val="18"/>
          <w:szCs w:val="18"/>
        </w:rPr>
        <w:t>gwarancji i rękojmi za wady</w:t>
      </w:r>
      <w:r w:rsidRPr="00C071A6">
        <w:rPr>
          <w:rFonts w:ascii="Arial" w:hAnsi="Arial" w:cs="Arial"/>
          <w:sz w:val="18"/>
          <w:szCs w:val="18"/>
        </w:rPr>
        <w:t xml:space="preserve"> jest zwracane nie później niż w 15. dniu po upływie okresu rękojmi za wady (</w:t>
      </w:r>
      <w:r w:rsidRPr="00C071A6">
        <w:rPr>
          <w:rFonts w:ascii="Arial" w:hAnsi="Arial" w:cs="Arial"/>
          <w:b/>
          <w:sz w:val="18"/>
          <w:szCs w:val="18"/>
        </w:rPr>
        <w:t>w termin przewidzianym w art. 568</w:t>
      </w:r>
      <w:r w:rsidR="00AA6B86" w:rsidRPr="00C071A6">
        <w:rPr>
          <w:rFonts w:ascii="Arial" w:hAnsi="Arial" w:cs="Arial"/>
          <w:b/>
          <w:sz w:val="18"/>
          <w:szCs w:val="18"/>
        </w:rPr>
        <w:t xml:space="preserve"> </w:t>
      </w:r>
      <w:r w:rsidRPr="00C071A6">
        <w:rPr>
          <w:rFonts w:ascii="Arial" w:hAnsi="Arial" w:cs="Arial"/>
          <w:b/>
          <w:sz w:val="18"/>
          <w:szCs w:val="18"/>
        </w:rPr>
        <w:t>Kodeksu Cywilnego) lub gwarancji, jeżeli okres gwarancji jest dłuższy, niż przewidziany w art. 568. KC okres rękojmi</w:t>
      </w:r>
      <w:r w:rsidRPr="00C071A6">
        <w:rPr>
          <w:rFonts w:ascii="Arial" w:hAnsi="Arial" w:cs="Arial"/>
          <w:sz w:val="18"/>
          <w:szCs w:val="18"/>
        </w:rPr>
        <w:t xml:space="preserve">. </w:t>
      </w:r>
    </w:p>
    <w:p w14:paraId="3F821704" w14:textId="5739685D" w:rsidR="003D6B47" w:rsidRDefault="003D6B47" w:rsidP="009D2159">
      <w:pPr>
        <w:widowControl w:val="0"/>
        <w:tabs>
          <w:tab w:val="left" w:pos="340"/>
        </w:tabs>
        <w:rPr>
          <w:rFonts w:ascii="Arial" w:hAnsi="Arial" w:cs="Arial"/>
          <w:b/>
          <w:sz w:val="18"/>
          <w:szCs w:val="18"/>
        </w:rPr>
      </w:pPr>
      <w:r w:rsidRPr="00C071A6">
        <w:rPr>
          <w:rFonts w:ascii="Arial" w:hAnsi="Arial" w:cs="Arial"/>
          <w:sz w:val="18"/>
          <w:szCs w:val="18"/>
        </w:rPr>
        <w:t xml:space="preserve">Kwota pozostawiona na zabezpieczenie roszczeń z tytułu </w:t>
      </w:r>
      <w:r w:rsidRPr="00C071A6">
        <w:rPr>
          <w:rFonts w:ascii="Arial" w:hAnsi="Arial" w:cs="Arial"/>
          <w:b/>
          <w:sz w:val="18"/>
          <w:szCs w:val="18"/>
        </w:rPr>
        <w:t>gwarancji i rękojmi za wady stanowi 30% wysokości zabezpieczenia należytego wykonania umowy.</w:t>
      </w:r>
    </w:p>
    <w:p w14:paraId="50659A17" w14:textId="1DD6FA78" w:rsidR="004A491B" w:rsidRPr="00C071A6" w:rsidRDefault="00547B49" w:rsidP="009D2159">
      <w:pPr>
        <w:widowControl w:val="0"/>
        <w:tabs>
          <w:tab w:val="left" w:pos="340"/>
        </w:tabs>
        <w:rPr>
          <w:rFonts w:ascii="Arial" w:hAnsi="Arial" w:cs="Arial"/>
          <w:sz w:val="18"/>
          <w:szCs w:val="18"/>
        </w:rPr>
      </w:pPr>
      <w:r w:rsidRPr="005622DB">
        <w:rPr>
          <w:rFonts w:ascii="Arial" w:hAnsi="Arial" w:cs="Arial"/>
          <w:b/>
          <w:sz w:val="18"/>
          <w:szCs w:val="18"/>
        </w:rPr>
        <w:t xml:space="preserve">W przypadku </w:t>
      </w:r>
      <w:r w:rsidR="004A491B" w:rsidRPr="005622DB">
        <w:rPr>
          <w:rFonts w:ascii="Arial" w:hAnsi="Arial" w:cs="Arial"/>
          <w:sz w:val="18"/>
          <w:szCs w:val="18"/>
        </w:rPr>
        <w:t xml:space="preserve">gdy </w:t>
      </w:r>
      <w:r w:rsidRPr="005622DB">
        <w:rPr>
          <w:rFonts w:ascii="Arial" w:hAnsi="Arial" w:cs="Arial"/>
          <w:sz w:val="18"/>
          <w:szCs w:val="18"/>
        </w:rPr>
        <w:t xml:space="preserve">Wykonawca </w:t>
      </w:r>
      <w:r w:rsidR="004A491B" w:rsidRPr="005622DB">
        <w:rPr>
          <w:rFonts w:ascii="Arial" w:hAnsi="Arial" w:cs="Arial"/>
          <w:sz w:val="18"/>
          <w:szCs w:val="18"/>
        </w:rPr>
        <w:t xml:space="preserve">wniesie </w:t>
      </w:r>
      <w:r w:rsidRPr="005622DB">
        <w:rPr>
          <w:rFonts w:ascii="Arial" w:hAnsi="Arial" w:cs="Arial"/>
          <w:b/>
          <w:sz w:val="18"/>
          <w:szCs w:val="18"/>
        </w:rPr>
        <w:t>zabezpieczenie</w:t>
      </w:r>
      <w:r w:rsidRPr="005622DB">
        <w:rPr>
          <w:rFonts w:ascii="Arial" w:hAnsi="Arial" w:cs="Arial"/>
          <w:sz w:val="18"/>
          <w:szCs w:val="18"/>
        </w:rPr>
        <w:t xml:space="preserve"> </w:t>
      </w:r>
      <w:r w:rsidRPr="005622DB">
        <w:rPr>
          <w:rFonts w:ascii="Arial" w:hAnsi="Arial" w:cs="Arial"/>
          <w:b/>
          <w:sz w:val="18"/>
          <w:szCs w:val="18"/>
        </w:rPr>
        <w:t>należytego wykonania umowy</w:t>
      </w:r>
      <w:r w:rsidRPr="005622DB">
        <w:rPr>
          <w:rFonts w:ascii="Arial" w:hAnsi="Arial" w:cs="Arial"/>
          <w:sz w:val="18"/>
          <w:szCs w:val="18"/>
        </w:rPr>
        <w:t xml:space="preserve"> </w:t>
      </w:r>
      <w:r w:rsidR="004A491B" w:rsidRPr="005622DB">
        <w:rPr>
          <w:rFonts w:ascii="Arial" w:hAnsi="Arial" w:cs="Arial"/>
          <w:sz w:val="18"/>
          <w:szCs w:val="18"/>
        </w:rPr>
        <w:t xml:space="preserve">w innej formie niż pieniądz okres </w:t>
      </w:r>
      <w:r w:rsidRPr="005622DB">
        <w:rPr>
          <w:rFonts w:ascii="Arial" w:hAnsi="Arial" w:cs="Arial"/>
          <w:sz w:val="18"/>
          <w:szCs w:val="18"/>
        </w:rPr>
        <w:t xml:space="preserve">jego ważności musi być dłuższy o co najmniej </w:t>
      </w:r>
      <w:r w:rsidR="004A491B" w:rsidRPr="005622DB">
        <w:rPr>
          <w:rFonts w:ascii="Arial" w:hAnsi="Arial" w:cs="Arial"/>
          <w:sz w:val="18"/>
          <w:szCs w:val="18"/>
        </w:rPr>
        <w:t>30 dni</w:t>
      </w:r>
      <w:r w:rsidRPr="005622DB">
        <w:rPr>
          <w:rFonts w:ascii="Arial" w:hAnsi="Arial" w:cs="Arial"/>
          <w:sz w:val="18"/>
          <w:szCs w:val="18"/>
        </w:rPr>
        <w:t xml:space="preserve"> niż przewidziany okres wykonania zamówienia.</w:t>
      </w:r>
    </w:p>
    <w:p w14:paraId="7CB9CE37" w14:textId="77777777" w:rsidR="003D6B47" w:rsidRPr="00C071A6" w:rsidRDefault="003D6B47" w:rsidP="009D2159">
      <w:pPr>
        <w:widowControl w:val="0"/>
        <w:tabs>
          <w:tab w:val="left" w:pos="340"/>
        </w:tabs>
        <w:rPr>
          <w:rFonts w:ascii="Arial" w:hAnsi="Arial" w:cs="Arial"/>
          <w:sz w:val="8"/>
          <w:szCs w:val="18"/>
        </w:rPr>
      </w:pPr>
    </w:p>
    <w:p w14:paraId="7F29050B" w14:textId="77777777" w:rsidR="004843AE" w:rsidRPr="00C071A6" w:rsidRDefault="00066C9C" w:rsidP="00F6010B">
      <w:pPr>
        <w:tabs>
          <w:tab w:val="left" w:pos="340"/>
        </w:tabs>
        <w:ind w:right="-7"/>
        <w:rPr>
          <w:rFonts w:ascii="Arial" w:hAnsi="Arial" w:cs="Arial"/>
          <w:b/>
          <w:sz w:val="18"/>
          <w:szCs w:val="18"/>
          <w:u w:val="single"/>
        </w:rPr>
      </w:pPr>
      <w:r w:rsidRPr="00C071A6">
        <w:rPr>
          <w:rFonts w:ascii="Arial" w:hAnsi="Arial" w:cs="Arial"/>
          <w:b/>
          <w:sz w:val="18"/>
          <w:szCs w:val="18"/>
          <w:u w:val="single"/>
        </w:rPr>
        <w:t>XV</w:t>
      </w:r>
      <w:r w:rsidR="00A82905" w:rsidRPr="00C071A6">
        <w:rPr>
          <w:rFonts w:ascii="Arial" w:hAnsi="Arial" w:cs="Arial"/>
          <w:b/>
          <w:sz w:val="18"/>
          <w:szCs w:val="18"/>
          <w:u w:val="single"/>
        </w:rPr>
        <w:t>I</w:t>
      </w:r>
      <w:r w:rsidRPr="00C071A6">
        <w:rPr>
          <w:rFonts w:ascii="Arial" w:hAnsi="Arial" w:cs="Arial"/>
          <w:b/>
          <w:sz w:val="18"/>
          <w:szCs w:val="18"/>
          <w:u w:val="single"/>
        </w:rPr>
        <w:t>I.</w:t>
      </w:r>
      <w:r w:rsidR="00AA6B86" w:rsidRPr="00C071A6">
        <w:rPr>
          <w:rFonts w:ascii="Arial" w:hAnsi="Arial" w:cs="Arial"/>
          <w:b/>
          <w:sz w:val="18"/>
          <w:szCs w:val="18"/>
          <w:u w:val="single"/>
        </w:rPr>
        <w:t xml:space="preserve"> </w:t>
      </w:r>
      <w:r w:rsidRPr="00C071A6">
        <w:rPr>
          <w:rFonts w:ascii="Arial" w:hAnsi="Arial" w:cs="Arial"/>
          <w:b/>
          <w:sz w:val="18"/>
          <w:szCs w:val="18"/>
          <w:u w:val="single"/>
        </w:rPr>
        <w:t xml:space="preserve">ISTOTNE DLA STRON POSTANOWIENIA, KTÓRE ZOSTANĄ WPROWADZONE DO </w:t>
      </w:r>
      <w:r w:rsidR="004843AE" w:rsidRPr="00C071A6">
        <w:rPr>
          <w:rFonts w:ascii="Arial" w:hAnsi="Arial" w:cs="Arial"/>
          <w:b/>
          <w:sz w:val="18"/>
          <w:szCs w:val="18"/>
          <w:u w:val="single"/>
        </w:rPr>
        <w:t>TREŚCI ZAWIERANEJ</w:t>
      </w:r>
      <w:r w:rsidR="00F6010B" w:rsidRPr="00C071A6">
        <w:rPr>
          <w:rFonts w:ascii="Arial" w:hAnsi="Arial" w:cs="Arial"/>
          <w:b/>
          <w:sz w:val="18"/>
          <w:szCs w:val="18"/>
          <w:u w:val="single"/>
        </w:rPr>
        <w:t xml:space="preserve"> </w:t>
      </w:r>
    </w:p>
    <w:p w14:paraId="63B37AF1" w14:textId="77777777" w:rsidR="00066C9C" w:rsidRPr="00C071A6" w:rsidRDefault="00AA6B86" w:rsidP="00F6010B">
      <w:pPr>
        <w:tabs>
          <w:tab w:val="left" w:pos="340"/>
        </w:tabs>
        <w:ind w:right="-7"/>
        <w:rPr>
          <w:rFonts w:ascii="Arial" w:hAnsi="Arial" w:cs="Arial"/>
          <w:sz w:val="18"/>
          <w:szCs w:val="18"/>
        </w:rPr>
      </w:pPr>
      <w:r w:rsidRPr="00C071A6">
        <w:rPr>
          <w:rFonts w:ascii="Arial" w:hAnsi="Arial" w:cs="Arial"/>
          <w:b/>
          <w:sz w:val="18"/>
          <w:szCs w:val="18"/>
        </w:rPr>
        <w:t xml:space="preserve"> </w:t>
      </w:r>
      <w:r w:rsidR="00066C9C" w:rsidRPr="00C071A6">
        <w:rPr>
          <w:rFonts w:ascii="Arial" w:hAnsi="Arial" w:cs="Arial"/>
          <w:b/>
          <w:sz w:val="18"/>
          <w:szCs w:val="18"/>
          <w:u w:val="single"/>
        </w:rPr>
        <w:t xml:space="preserve">UMOWY </w:t>
      </w:r>
      <w:r w:rsidR="00581F52" w:rsidRPr="00C071A6">
        <w:rPr>
          <w:rFonts w:ascii="Arial" w:hAnsi="Arial" w:cs="Arial"/>
          <w:b/>
          <w:sz w:val="18"/>
          <w:szCs w:val="18"/>
          <w:u w:val="single"/>
        </w:rPr>
        <w:t>/ ZMIANY UMOWY</w:t>
      </w:r>
    </w:p>
    <w:p w14:paraId="77806ACE" w14:textId="77777777" w:rsidR="00066C9C" w:rsidRPr="00C071A6" w:rsidRDefault="00066C9C" w:rsidP="009D2159">
      <w:pPr>
        <w:widowControl w:val="0"/>
        <w:tabs>
          <w:tab w:val="left" w:pos="340"/>
        </w:tabs>
        <w:ind w:right="-2"/>
        <w:jc w:val="both"/>
        <w:rPr>
          <w:rFonts w:ascii="Arial" w:hAnsi="Arial" w:cs="Arial"/>
          <w:color w:val="000000"/>
          <w:sz w:val="8"/>
          <w:szCs w:val="18"/>
        </w:rPr>
      </w:pPr>
    </w:p>
    <w:p w14:paraId="148E5953" w14:textId="77777777" w:rsidR="00066C9C" w:rsidRPr="00C071A6" w:rsidRDefault="00066C9C" w:rsidP="009D2159">
      <w:pPr>
        <w:widowControl w:val="0"/>
        <w:tabs>
          <w:tab w:val="left" w:pos="340"/>
        </w:tabs>
        <w:rPr>
          <w:rFonts w:ascii="Arial" w:hAnsi="Arial" w:cs="Arial"/>
          <w:sz w:val="18"/>
          <w:szCs w:val="18"/>
        </w:rPr>
      </w:pPr>
      <w:r w:rsidRPr="00C071A6">
        <w:rPr>
          <w:rFonts w:ascii="Arial" w:hAnsi="Arial" w:cs="Arial"/>
          <w:sz w:val="18"/>
          <w:szCs w:val="18"/>
        </w:rPr>
        <w:t>Zamawiający oczekuje zawarcia umowy w sprawie zamówienia publicznego na warunkach</w:t>
      </w:r>
      <w:r w:rsidR="00B2255E" w:rsidRPr="00C071A6">
        <w:rPr>
          <w:rFonts w:ascii="Arial" w:hAnsi="Arial" w:cs="Arial"/>
          <w:sz w:val="18"/>
          <w:szCs w:val="18"/>
        </w:rPr>
        <w:t xml:space="preserve"> wynikających z załączonego do Specyfikacji Istotnych Warunków Z</w:t>
      </w:r>
      <w:r w:rsidRPr="00C071A6">
        <w:rPr>
          <w:rFonts w:ascii="Arial" w:hAnsi="Arial" w:cs="Arial"/>
          <w:sz w:val="18"/>
          <w:szCs w:val="18"/>
        </w:rPr>
        <w:t xml:space="preserve">amówienia wzoru umowy zawierającego istotne dla stron postanowienia. </w:t>
      </w:r>
      <w:r w:rsidRPr="00C071A6">
        <w:rPr>
          <w:rFonts w:ascii="Arial" w:hAnsi="Arial" w:cs="Arial"/>
          <w:sz w:val="18"/>
          <w:szCs w:val="18"/>
        </w:rPr>
        <w:br/>
        <w:t xml:space="preserve">Projekt umowy stanowi </w:t>
      </w:r>
      <w:r w:rsidRPr="00C071A6">
        <w:rPr>
          <w:rFonts w:ascii="Arial" w:hAnsi="Arial" w:cs="Arial"/>
          <w:b/>
          <w:sz w:val="18"/>
          <w:szCs w:val="18"/>
        </w:rPr>
        <w:t xml:space="preserve">Załącznik nr </w:t>
      </w:r>
      <w:r w:rsidR="00285D06" w:rsidRPr="00C071A6">
        <w:rPr>
          <w:rFonts w:ascii="Arial" w:hAnsi="Arial" w:cs="Arial"/>
          <w:b/>
          <w:sz w:val="18"/>
          <w:szCs w:val="18"/>
        </w:rPr>
        <w:t>5</w:t>
      </w:r>
      <w:r w:rsidRPr="00C071A6">
        <w:rPr>
          <w:rFonts w:ascii="Arial" w:hAnsi="Arial" w:cs="Arial"/>
          <w:b/>
          <w:sz w:val="18"/>
          <w:szCs w:val="18"/>
        </w:rPr>
        <w:t xml:space="preserve"> do SIWZ</w:t>
      </w:r>
      <w:r w:rsidRPr="00C071A6">
        <w:rPr>
          <w:rFonts w:ascii="Arial" w:hAnsi="Arial" w:cs="Arial"/>
          <w:sz w:val="18"/>
          <w:szCs w:val="18"/>
        </w:rPr>
        <w:t>. Wszelkie rozliczenia wynikające z realizacji umowy poprzetargowej Zamawiający prowadził będzie z Wykonawcą wybranym w toku niniejszego postępowania przetargowego w PLN (złotych polskich).</w:t>
      </w:r>
    </w:p>
    <w:p w14:paraId="34057BA0" w14:textId="77777777" w:rsidR="00CB75AD" w:rsidRPr="00C071A6" w:rsidRDefault="00CB75AD" w:rsidP="009D2159">
      <w:pPr>
        <w:pStyle w:val="NormalTable1"/>
        <w:widowControl w:val="0"/>
        <w:tabs>
          <w:tab w:val="left" w:pos="340"/>
        </w:tabs>
        <w:rPr>
          <w:rFonts w:ascii="Arial" w:hAnsi="Arial" w:cs="Arial"/>
          <w:sz w:val="8"/>
          <w:szCs w:val="8"/>
        </w:rPr>
      </w:pPr>
    </w:p>
    <w:p w14:paraId="516484FD" w14:textId="77777777" w:rsidR="001A5AF5" w:rsidRPr="00C071A6" w:rsidRDefault="00437031" w:rsidP="00581F52">
      <w:pPr>
        <w:rPr>
          <w:rFonts w:ascii="Arial" w:hAnsi="Arial" w:cs="Arial"/>
          <w:sz w:val="18"/>
          <w:szCs w:val="18"/>
        </w:rPr>
      </w:pPr>
      <w:r w:rsidRPr="00C071A6">
        <w:rPr>
          <w:rFonts w:ascii="Arial" w:hAnsi="Arial" w:cs="Arial"/>
          <w:b/>
          <w:sz w:val="18"/>
          <w:szCs w:val="18"/>
        </w:rPr>
        <w:t>Zgodnie</w:t>
      </w:r>
      <w:r w:rsidR="00581F52" w:rsidRPr="00C071A6">
        <w:rPr>
          <w:rFonts w:ascii="Arial" w:hAnsi="Arial" w:cs="Arial"/>
          <w:b/>
          <w:sz w:val="18"/>
          <w:szCs w:val="18"/>
        </w:rPr>
        <w:t xml:space="preserve"> z </w:t>
      </w:r>
      <w:r w:rsidRPr="00C071A6">
        <w:rPr>
          <w:rFonts w:ascii="Arial" w:hAnsi="Arial" w:cs="Arial"/>
          <w:b/>
          <w:sz w:val="18"/>
          <w:szCs w:val="18"/>
        </w:rPr>
        <w:t>zapisami</w:t>
      </w:r>
      <w:r w:rsidR="00581F52" w:rsidRPr="00C071A6">
        <w:rPr>
          <w:rFonts w:ascii="Arial" w:hAnsi="Arial" w:cs="Arial"/>
          <w:b/>
          <w:sz w:val="18"/>
          <w:szCs w:val="18"/>
        </w:rPr>
        <w:t xml:space="preserve"> § 14 projektu umowy Zamawiający </w:t>
      </w:r>
      <w:r w:rsidR="00581F52" w:rsidRPr="00C071A6">
        <w:rPr>
          <w:rFonts w:ascii="Arial" w:hAnsi="Arial" w:cs="Arial"/>
          <w:sz w:val="18"/>
          <w:szCs w:val="18"/>
        </w:rPr>
        <w:t xml:space="preserve">przewiduje możliwość zmian postanowień zawartej umowy </w:t>
      </w:r>
    </w:p>
    <w:p w14:paraId="184EABEA" w14:textId="77777777" w:rsidR="00581F52" w:rsidRPr="00C071A6" w:rsidRDefault="00581F52" w:rsidP="00581F52">
      <w:pPr>
        <w:rPr>
          <w:rFonts w:ascii="Arial" w:hAnsi="Arial" w:cs="Arial"/>
          <w:b/>
          <w:sz w:val="18"/>
          <w:szCs w:val="18"/>
        </w:rPr>
      </w:pPr>
      <w:r w:rsidRPr="00C071A6">
        <w:rPr>
          <w:rFonts w:ascii="Arial" w:hAnsi="Arial" w:cs="Arial"/>
          <w:sz w:val="18"/>
          <w:szCs w:val="18"/>
        </w:rPr>
        <w:t>w stosunku do treści oferty, na podstawie, której dokonano wyboru Wykonawcy, w przypadku wystąpienia co najmniej jednej z okoliczności wymienionych w niniejszym paragrafie.</w:t>
      </w:r>
    </w:p>
    <w:p w14:paraId="1D25E6DC" w14:textId="77777777" w:rsidR="00581F52" w:rsidRPr="00C071A6" w:rsidRDefault="00581F52" w:rsidP="00F63141">
      <w:pPr>
        <w:numPr>
          <w:ilvl w:val="3"/>
          <w:numId w:val="55"/>
        </w:numPr>
        <w:tabs>
          <w:tab w:val="clear" w:pos="288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Zmiana terminu realizacji przedmiotu umowy może nastąpić, gdy wystąpią:</w:t>
      </w:r>
    </w:p>
    <w:p w14:paraId="521637E6" w14:textId="77777777" w:rsidR="00581F52" w:rsidRPr="00C071A6" w:rsidRDefault="00581F52" w:rsidP="00F63141">
      <w:pPr>
        <w:numPr>
          <w:ilvl w:val="0"/>
          <w:numId w:val="44"/>
        </w:numPr>
        <w:tabs>
          <w:tab w:val="clear" w:pos="1477"/>
        </w:tabs>
        <w:suppressAutoHyphens/>
        <w:overflowPunct/>
        <w:autoSpaceDE/>
        <w:autoSpaceDN/>
        <w:adjustRightInd/>
        <w:ind w:left="453" w:hanging="340"/>
        <w:textAlignment w:val="auto"/>
        <w:rPr>
          <w:rFonts w:ascii="Arial" w:hAnsi="Arial" w:cs="Arial"/>
          <w:sz w:val="18"/>
          <w:szCs w:val="18"/>
        </w:rPr>
      </w:pPr>
      <w:r w:rsidRPr="00C071A6">
        <w:rPr>
          <w:rFonts w:ascii="Arial" w:hAnsi="Arial" w:cs="Arial"/>
          <w:sz w:val="18"/>
          <w:szCs w:val="18"/>
        </w:rPr>
        <w:t>zmiany spowodowane warunkami atmosferycznymi, geologicznymi, archeologicznymi, tj.:</w:t>
      </w:r>
    </w:p>
    <w:p w14:paraId="396B5250" w14:textId="77777777" w:rsidR="00581F52" w:rsidRPr="00C071A6" w:rsidRDefault="00581F52" w:rsidP="00F63141">
      <w:pPr>
        <w:pStyle w:val="Akapitzlist"/>
        <w:numPr>
          <w:ilvl w:val="1"/>
          <w:numId w:val="76"/>
        </w:numPr>
        <w:ind w:left="546"/>
        <w:rPr>
          <w:rFonts w:ascii="Arial" w:hAnsi="Arial" w:cs="Arial"/>
          <w:sz w:val="18"/>
          <w:szCs w:val="18"/>
          <w:lang w:val="pl-PL"/>
        </w:rPr>
      </w:pPr>
      <w:r w:rsidRPr="00C071A6">
        <w:rPr>
          <w:rFonts w:ascii="Arial" w:hAnsi="Arial" w:cs="Arial"/>
          <w:sz w:val="18"/>
          <w:szCs w:val="18"/>
          <w:lang w:val="pl-PL"/>
        </w:rPr>
        <w:t xml:space="preserve">wystąpienie nietypowych dla klimatu polskiego warunków atmosferycznych uniemożliwiających prowadzenie zamówień/robót budowlanych zgodnie z technologią ich wykonania. Warunek zostanie spełniony w przypadku wystąpienia ciągłych opadów deszczu lub śniegu uniemożliwiających realizację robót budowlanych przez okres min. 10 dni. </w:t>
      </w:r>
      <w:r w:rsidRPr="00C071A6">
        <w:rPr>
          <w:rFonts w:ascii="Arial" w:hAnsi="Arial" w:cs="Arial"/>
          <w:sz w:val="18"/>
          <w:szCs w:val="18"/>
          <w:lang w:val="pl-PL"/>
        </w:rPr>
        <w:br/>
        <w:t xml:space="preserve">W przypadku wystąpienia tego typu odstępstw termin realizacji umowy zostanie wydłużony o czas wstrzymania robót do momentu ustania przyczyn ich wstrzymania, </w:t>
      </w:r>
    </w:p>
    <w:p w14:paraId="6541A625" w14:textId="77777777" w:rsidR="00581F52" w:rsidRPr="00C071A6" w:rsidRDefault="00581F52" w:rsidP="00F63141">
      <w:pPr>
        <w:pStyle w:val="ust"/>
        <w:numPr>
          <w:ilvl w:val="1"/>
          <w:numId w:val="76"/>
        </w:numPr>
        <w:spacing w:before="0" w:after="0"/>
        <w:ind w:left="546" w:right="110"/>
        <w:jc w:val="left"/>
        <w:rPr>
          <w:rFonts w:ascii="Arial" w:hAnsi="Arial" w:cs="Arial"/>
          <w:sz w:val="18"/>
          <w:szCs w:val="18"/>
        </w:rPr>
      </w:pPr>
      <w:r w:rsidRPr="00C071A6">
        <w:rPr>
          <w:rFonts w:ascii="Arial" w:hAnsi="Arial" w:cs="Arial"/>
          <w:sz w:val="18"/>
          <w:szCs w:val="18"/>
        </w:rPr>
        <w:t>zaistnienie odmiennych od przyjętych w dokumentacji projektowej warunków geologicznych kategoria gruntu, kurzawka, skała, niekontrolowane nasypy, obecność płyt betonowych itp) skutkujące niemożliwością realizowania przedmiotu umowy przy dotychczasowych założeniach technologicznych. W przypadku wystąpienia tego typu odstępstw od założonych termin realizacji umowy zostanie wydłużony o czas w jakim zostały zaktualizowane warunki geologiczne poprzez przeprowadzenie dodatkowych badań,</w:t>
      </w:r>
    </w:p>
    <w:p w14:paraId="228FC68A" w14:textId="77777777" w:rsidR="00104194" w:rsidRPr="00C071A6" w:rsidRDefault="00581F52" w:rsidP="00F63141">
      <w:pPr>
        <w:pStyle w:val="Akapitzlist"/>
        <w:numPr>
          <w:ilvl w:val="1"/>
          <w:numId w:val="76"/>
        </w:numPr>
        <w:ind w:left="546"/>
        <w:rPr>
          <w:rFonts w:ascii="Arial" w:hAnsi="Arial" w:cs="Arial"/>
          <w:sz w:val="18"/>
          <w:szCs w:val="18"/>
          <w:lang w:val="pl-PL"/>
        </w:rPr>
      </w:pPr>
      <w:r w:rsidRPr="00C071A6">
        <w:rPr>
          <w:rFonts w:ascii="Arial" w:hAnsi="Arial" w:cs="Arial"/>
          <w:sz w:val="18"/>
          <w:szCs w:val="18"/>
          <w:lang w:val="pl-PL"/>
        </w:rPr>
        <w:t xml:space="preserve">wystąpienie siły wyższej rozumianej jako wystąpienie zdarzenia nadzwyczajnego, zewnętrznego, niemożliwego do przewidzenia i zapobieżenia, którego nie dało się uniknąć nawet przy zachowaniu najwyższej staranności, </w:t>
      </w:r>
    </w:p>
    <w:p w14:paraId="00C06198" w14:textId="77777777" w:rsidR="00581F52" w:rsidRPr="00C071A6" w:rsidRDefault="00581F52" w:rsidP="00104194">
      <w:pPr>
        <w:pStyle w:val="Akapitzlist"/>
        <w:ind w:left="546"/>
        <w:rPr>
          <w:rFonts w:ascii="Arial" w:hAnsi="Arial" w:cs="Arial"/>
          <w:sz w:val="18"/>
          <w:szCs w:val="18"/>
          <w:lang w:val="pl-PL"/>
        </w:rPr>
      </w:pPr>
      <w:r w:rsidRPr="00C071A6">
        <w:rPr>
          <w:rFonts w:ascii="Arial" w:hAnsi="Arial" w:cs="Arial"/>
          <w:sz w:val="18"/>
          <w:szCs w:val="18"/>
          <w:lang w:val="pl-PL"/>
        </w:rPr>
        <w:t>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6F6CC64E" w14:textId="77777777" w:rsidR="00581F52" w:rsidRPr="00C071A6" w:rsidRDefault="00581F52" w:rsidP="00F63141">
      <w:pPr>
        <w:numPr>
          <w:ilvl w:val="0"/>
          <w:numId w:val="44"/>
        </w:numPr>
        <w:tabs>
          <w:tab w:val="clear" w:pos="1477"/>
        </w:tabs>
        <w:suppressAutoHyphens/>
        <w:overflowPunct/>
        <w:autoSpaceDE/>
        <w:autoSpaceDN/>
        <w:adjustRightInd/>
        <w:ind w:left="453" w:hanging="340"/>
        <w:textAlignment w:val="auto"/>
        <w:rPr>
          <w:rFonts w:ascii="Arial" w:hAnsi="Arial" w:cs="Arial"/>
          <w:sz w:val="18"/>
          <w:szCs w:val="18"/>
        </w:rPr>
      </w:pPr>
      <w:r w:rsidRPr="00C071A6">
        <w:rPr>
          <w:rFonts w:ascii="Arial" w:hAnsi="Arial" w:cs="Arial"/>
          <w:sz w:val="18"/>
          <w:szCs w:val="18"/>
        </w:rPr>
        <w:t xml:space="preserve">zmiany będące następstwem okoliczności leżących po stronie Zamawiającego, </w:t>
      </w:r>
    </w:p>
    <w:p w14:paraId="3B00801F" w14:textId="77777777" w:rsidR="00581F52" w:rsidRPr="00C071A6" w:rsidRDefault="00581F52" w:rsidP="00F63141">
      <w:pPr>
        <w:numPr>
          <w:ilvl w:val="0"/>
          <w:numId w:val="44"/>
        </w:numPr>
        <w:tabs>
          <w:tab w:val="clear" w:pos="1477"/>
        </w:tabs>
        <w:suppressAutoHyphens/>
        <w:overflowPunct/>
        <w:autoSpaceDE/>
        <w:autoSpaceDN/>
        <w:adjustRightInd/>
        <w:ind w:left="453" w:hanging="340"/>
        <w:textAlignment w:val="auto"/>
        <w:rPr>
          <w:rFonts w:ascii="Arial" w:hAnsi="Arial" w:cs="Arial"/>
          <w:sz w:val="18"/>
          <w:szCs w:val="18"/>
        </w:rPr>
      </w:pPr>
      <w:r w:rsidRPr="00C071A6">
        <w:rPr>
          <w:rFonts w:ascii="Arial" w:hAnsi="Arial" w:cs="Arial"/>
          <w:sz w:val="18"/>
          <w:szCs w:val="18"/>
        </w:rPr>
        <w:t>zmiany będące następstwem działania organów administracji lub zmiany przepisów prawa,</w:t>
      </w:r>
    </w:p>
    <w:p w14:paraId="1D3FE5ED" w14:textId="77777777" w:rsidR="00104194" w:rsidRPr="00C071A6" w:rsidRDefault="00581F52" w:rsidP="00F63141">
      <w:pPr>
        <w:numPr>
          <w:ilvl w:val="0"/>
          <w:numId w:val="44"/>
        </w:numPr>
        <w:tabs>
          <w:tab w:val="clear" w:pos="1477"/>
        </w:tabs>
        <w:suppressAutoHyphens/>
        <w:overflowPunct/>
        <w:autoSpaceDE/>
        <w:autoSpaceDN/>
        <w:adjustRightInd/>
        <w:ind w:left="453" w:hanging="340"/>
        <w:textAlignment w:val="auto"/>
        <w:rPr>
          <w:rFonts w:ascii="Arial" w:hAnsi="Arial" w:cs="Arial"/>
          <w:sz w:val="18"/>
          <w:szCs w:val="18"/>
        </w:rPr>
      </w:pPr>
      <w:r w:rsidRPr="00C071A6">
        <w:rPr>
          <w:rFonts w:ascii="Arial" w:hAnsi="Arial" w:cs="Arial"/>
          <w:sz w:val="18"/>
          <w:szCs w:val="18"/>
        </w:rPr>
        <w:t xml:space="preserve">okoliczności zaistnienia odmiennych od przyjętych w dokumentacji projektowej warunków terenowych, </w:t>
      </w:r>
    </w:p>
    <w:p w14:paraId="37648592" w14:textId="77777777" w:rsidR="00104194" w:rsidRPr="00C071A6" w:rsidRDefault="00581F52" w:rsidP="00104194">
      <w:pPr>
        <w:suppressAutoHyphens/>
        <w:overflowPunct/>
        <w:autoSpaceDE/>
        <w:autoSpaceDN/>
        <w:adjustRightInd/>
        <w:ind w:left="453"/>
        <w:textAlignment w:val="auto"/>
        <w:rPr>
          <w:rFonts w:ascii="Arial" w:hAnsi="Arial" w:cs="Arial"/>
          <w:sz w:val="18"/>
          <w:szCs w:val="18"/>
        </w:rPr>
      </w:pPr>
      <w:r w:rsidRPr="00C071A6">
        <w:rPr>
          <w:rFonts w:ascii="Arial" w:hAnsi="Arial" w:cs="Arial"/>
          <w:sz w:val="18"/>
          <w:szCs w:val="18"/>
        </w:rPr>
        <w:t xml:space="preserve">w szczególności napotkania innych nie zinwentaryzowanych sieci, urządzeń podziemnych kolidujących </w:t>
      </w:r>
    </w:p>
    <w:p w14:paraId="26650F07" w14:textId="77777777" w:rsidR="00581F52" w:rsidRPr="00C071A6" w:rsidRDefault="00581F52" w:rsidP="00104194">
      <w:pPr>
        <w:suppressAutoHyphens/>
        <w:overflowPunct/>
        <w:autoSpaceDE/>
        <w:autoSpaceDN/>
        <w:adjustRightInd/>
        <w:ind w:left="453"/>
        <w:textAlignment w:val="auto"/>
        <w:rPr>
          <w:rFonts w:ascii="Arial" w:hAnsi="Arial" w:cs="Arial"/>
          <w:sz w:val="18"/>
          <w:szCs w:val="18"/>
        </w:rPr>
      </w:pPr>
      <w:r w:rsidRPr="00C071A6">
        <w:rPr>
          <w:rFonts w:ascii="Arial" w:hAnsi="Arial" w:cs="Arial"/>
          <w:sz w:val="18"/>
          <w:szCs w:val="18"/>
        </w:rPr>
        <w:t>z realizowanymi robotami, skutkujących niemożliwością prowadzenia robót. W przypadku wystąpienia tego typu odstępstw od założonych, termin realizacji umowy zostanie wydłużony o czas uzyskania niezbędnych uzgodnień, zaprojektowania niezbędnych zabezpieczeń sieci oraz dokonania przełożenia kolidującego uzbrojenia.</w:t>
      </w:r>
    </w:p>
    <w:p w14:paraId="0DFE42FB" w14:textId="77777777" w:rsidR="00104194" w:rsidRPr="00C071A6" w:rsidRDefault="00581F52" w:rsidP="00F63141">
      <w:pPr>
        <w:numPr>
          <w:ilvl w:val="0"/>
          <w:numId w:val="44"/>
        </w:numPr>
        <w:tabs>
          <w:tab w:val="clear" w:pos="1477"/>
        </w:tabs>
        <w:suppressAutoHyphens/>
        <w:overflowPunct/>
        <w:autoSpaceDE/>
        <w:autoSpaceDN/>
        <w:adjustRightInd/>
        <w:ind w:left="453" w:hanging="340"/>
        <w:textAlignment w:val="auto"/>
        <w:rPr>
          <w:rFonts w:ascii="Arial" w:hAnsi="Arial" w:cs="Arial"/>
          <w:sz w:val="18"/>
          <w:szCs w:val="18"/>
        </w:rPr>
      </w:pPr>
      <w:r w:rsidRPr="00C071A6">
        <w:rPr>
          <w:rFonts w:ascii="Arial" w:hAnsi="Arial" w:cs="Arial"/>
          <w:sz w:val="18"/>
          <w:szCs w:val="18"/>
        </w:rPr>
        <w:t xml:space="preserve">konieczność wykonania robót zamiennych o pracochłonności większej od robót pierwotnie przewidzianych </w:t>
      </w:r>
    </w:p>
    <w:p w14:paraId="6E5C5CF0" w14:textId="77777777" w:rsidR="00581F52" w:rsidRPr="00C071A6" w:rsidRDefault="00581F52" w:rsidP="00104194">
      <w:pPr>
        <w:suppressAutoHyphens/>
        <w:overflowPunct/>
        <w:autoSpaceDE/>
        <w:autoSpaceDN/>
        <w:adjustRightInd/>
        <w:ind w:left="453"/>
        <w:textAlignment w:val="auto"/>
        <w:rPr>
          <w:rFonts w:ascii="Arial" w:hAnsi="Arial" w:cs="Arial"/>
          <w:sz w:val="18"/>
          <w:szCs w:val="18"/>
        </w:rPr>
      </w:pPr>
      <w:r w:rsidRPr="00C071A6">
        <w:rPr>
          <w:rFonts w:ascii="Arial" w:hAnsi="Arial" w:cs="Arial"/>
          <w:sz w:val="18"/>
          <w:szCs w:val="18"/>
        </w:rPr>
        <w:t>do wykonania. Termin zostanie wydłużony o czas niezbędny na wykonanie tych robót,</w:t>
      </w:r>
    </w:p>
    <w:p w14:paraId="68666782" w14:textId="77777777" w:rsidR="00581F52" w:rsidRPr="00C071A6" w:rsidRDefault="00581F52" w:rsidP="00F63141">
      <w:pPr>
        <w:numPr>
          <w:ilvl w:val="0"/>
          <w:numId w:val="44"/>
        </w:numPr>
        <w:tabs>
          <w:tab w:val="clear" w:pos="1477"/>
        </w:tabs>
        <w:suppressAutoHyphens/>
        <w:overflowPunct/>
        <w:autoSpaceDE/>
        <w:autoSpaceDN/>
        <w:adjustRightInd/>
        <w:ind w:left="453" w:hanging="340"/>
        <w:textAlignment w:val="auto"/>
        <w:rPr>
          <w:rFonts w:ascii="Arial" w:hAnsi="Arial" w:cs="Arial"/>
          <w:sz w:val="18"/>
          <w:szCs w:val="18"/>
        </w:rPr>
      </w:pPr>
      <w:r w:rsidRPr="00C071A6">
        <w:rPr>
          <w:rFonts w:ascii="Arial" w:hAnsi="Arial" w:cs="Arial"/>
          <w:sz w:val="18"/>
          <w:szCs w:val="18"/>
        </w:rPr>
        <w:t>opóźnienia w przyłączeniu do sieci zewnętrznych p</w:t>
      </w:r>
      <w:r w:rsidR="00104194" w:rsidRPr="00C071A6">
        <w:rPr>
          <w:rFonts w:ascii="Arial" w:hAnsi="Arial" w:cs="Arial"/>
          <w:sz w:val="18"/>
          <w:szCs w:val="18"/>
        </w:rPr>
        <w:t xml:space="preserve">rzez gestorów mediów, powstałe </w:t>
      </w:r>
      <w:r w:rsidRPr="00C071A6">
        <w:rPr>
          <w:rFonts w:ascii="Arial" w:hAnsi="Arial" w:cs="Arial"/>
          <w:sz w:val="18"/>
          <w:szCs w:val="18"/>
        </w:rPr>
        <w:t>z przyczyn nie leżących po stronie Wykonawcy. Termin zostanie wydłużony o czas n</w:t>
      </w:r>
      <w:r w:rsidR="00104194" w:rsidRPr="00C071A6">
        <w:rPr>
          <w:rFonts w:ascii="Arial" w:hAnsi="Arial" w:cs="Arial"/>
          <w:sz w:val="18"/>
          <w:szCs w:val="18"/>
        </w:rPr>
        <w:t xml:space="preserve">iezbędny na wykonanie </w:t>
      </w:r>
      <w:r w:rsidR="007D07BA" w:rsidRPr="00C071A6">
        <w:rPr>
          <w:rFonts w:ascii="Arial" w:hAnsi="Arial" w:cs="Arial"/>
          <w:sz w:val="18"/>
          <w:szCs w:val="18"/>
        </w:rPr>
        <w:t>robót przyłączeniowych</w:t>
      </w:r>
      <w:r w:rsidR="00104194" w:rsidRPr="00C071A6">
        <w:rPr>
          <w:rFonts w:ascii="Arial" w:hAnsi="Arial" w:cs="Arial"/>
          <w:sz w:val="18"/>
          <w:szCs w:val="18"/>
        </w:rPr>
        <w:t>,</w:t>
      </w:r>
    </w:p>
    <w:p w14:paraId="3B9DDE0A" w14:textId="77777777" w:rsidR="00581F52" w:rsidRPr="00C071A6" w:rsidRDefault="00581F52" w:rsidP="00F63141">
      <w:pPr>
        <w:numPr>
          <w:ilvl w:val="0"/>
          <w:numId w:val="44"/>
        </w:numPr>
        <w:tabs>
          <w:tab w:val="clear" w:pos="1477"/>
        </w:tabs>
        <w:suppressAutoHyphens/>
        <w:overflowPunct/>
        <w:autoSpaceDE/>
        <w:autoSpaceDN/>
        <w:adjustRightInd/>
        <w:ind w:left="453" w:hanging="340"/>
        <w:textAlignment w:val="auto"/>
        <w:rPr>
          <w:rFonts w:ascii="Arial" w:hAnsi="Arial" w:cs="Arial"/>
          <w:sz w:val="18"/>
          <w:szCs w:val="18"/>
        </w:rPr>
      </w:pPr>
      <w:r w:rsidRPr="00C071A6">
        <w:rPr>
          <w:rFonts w:ascii="Arial" w:hAnsi="Arial" w:cs="Arial"/>
          <w:sz w:val="18"/>
          <w:szCs w:val="18"/>
        </w:rPr>
        <w:t>opóźnienia w uzyskaniu niezbędnych pozwoleń, zezwoleń, opinii niezbędnych do wykonania przedmiotu umowy powstałe z przyczyn nie leżących po stronie Wykonawcy. Termin zostanie wydłużony o czas, który był faktycznie niezbę</w:t>
      </w:r>
      <w:r w:rsidR="00104194" w:rsidRPr="00C071A6">
        <w:rPr>
          <w:rFonts w:ascii="Arial" w:hAnsi="Arial" w:cs="Arial"/>
          <w:sz w:val="18"/>
          <w:szCs w:val="18"/>
        </w:rPr>
        <w:t>dny do uzyskania w/w dokumentów,</w:t>
      </w:r>
    </w:p>
    <w:p w14:paraId="325BEA1E" w14:textId="77777777" w:rsidR="00581F52" w:rsidRPr="00C071A6" w:rsidRDefault="00581F52" w:rsidP="00F63141">
      <w:pPr>
        <w:numPr>
          <w:ilvl w:val="0"/>
          <w:numId w:val="44"/>
        </w:numPr>
        <w:tabs>
          <w:tab w:val="clear" w:pos="1477"/>
        </w:tabs>
        <w:suppressAutoHyphens/>
        <w:overflowPunct/>
        <w:autoSpaceDE/>
        <w:autoSpaceDN/>
        <w:adjustRightInd/>
        <w:ind w:left="453" w:hanging="340"/>
        <w:textAlignment w:val="auto"/>
        <w:rPr>
          <w:rFonts w:ascii="Arial" w:hAnsi="Arial" w:cs="Arial"/>
          <w:sz w:val="18"/>
          <w:szCs w:val="18"/>
        </w:rPr>
      </w:pPr>
      <w:r w:rsidRPr="00C071A6">
        <w:rPr>
          <w:rFonts w:ascii="Arial" w:hAnsi="Arial" w:cs="Arial"/>
          <w:sz w:val="18"/>
          <w:szCs w:val="18"/>
        </w:rPr>
        <w:t>wstrzymanie robót przez uprawnione organy/Zamawiająceg</w:t>
      </w:r>
      <w:r w:rsidR="00104194" w:rsidRPr="00C071A6">
        <w:rPr>
          <w:rFonts w:ascii="Arial" w:hAnsi="Arial" w:cs="Arial"/>
          <w:sz w:val="18"/>
          <w:szCs w:val="18"/>
        </w:rPr>
        <w:t xml:space="preserve">o, z przyczyn nie wynikających </w:t>
      </w:r>
      <w:r w:rsidRPr="00C071A6">
        <w:rPr>
          <w:rFonts w:ascii="Arial" w:hAnsi="Arial" w:cs="Arial"/>
          <w:sz w:val="18"/>
          <w:szCs w:val="18"/>
        </w:rPr>
        <w:t>z winy Stron umowy.</w:t>
      </w:r>
    </w:p>
    <w:p w14:paraId="0B315B7E" w14:textId="77777777" w:rsidR="00104194" w:rsidRPr="00C071A6" w:rsidRDefault="00581F52" w:rsidP="00F63141">
      <w:pPr>
        <w:numPr>
          <w:ilvl w:val="3"/>
          <w:numId w:val="55"/>
        </w:numPr>
        <w:tabs>
          <w:tab w:val="clear" w:pos="288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W przypadku wystąpienia którejkolwiek z okoliczności wymienionych w ustępie 2 termin wykonania umowy może ulec odpowiedniemu przedłużeniu o czas niezbędny do prawidłowego ukończenia robót, nie dłużej jednak niż </w:t>
      </w:r>
    </w:p>
    <w:p w14:paraId="7F8F9509" w14:textId="77777777" w:rsidR="00581F52" w:rsidRPr="00C071A6" w:rsidRDefault="00581F52" w:rsidP="00104194">
      <w:pPr>
        <w:suppressAutoHyphens/>
        <w:overflowPunct/>
        <w:autoSpaceDE/>
        <w:autoSpaceDN/>
        <w:adjustRightInd/>
        <w:ind w:left="340"/>
        <w:textAlignment w:val="auto"/>
        <w:rPr>
          <w:rFonts w:ascii="Arial" w:hAnsi="Arial" w:cs="Arial"/>
          <w:sz w:val="18"/>
          <w:szCs w:val="18"/>
        </w:rPr>
      </w:pPr>
      <w:r w:rsidRPr="00C071A6">
        <w:rPr>
          <w:rFonts w:ascii="Arial" w:hAnsi="Arial" w:cs="Arial"/>
          <w:sz w:val="18"/>
          <w:szCs w:val="18"/>
        </w:rPr>
        <w:t xml:space="preserve">o okres trwania tych okoliczności. </w:t>
      </w:r>
    </w:p>
    <w:p w14:paraId="4255772D" w14:textId="77777777" w:rsidR="00581F52" w:rsidRPr="00C071A6" w:rsidRDefault="00581F52" w:rsidP="00F63141">
      <w:pPr>
        <w:numPr>
          <w:ilvl w:val="3"/>
          <w:numId w:val="55"/>
        </w:numPr>
        <w:tabs>
          <w:tab w:val="clear" w:pos="288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W przypadku wystąpienia okoliczności, o której mowa w ust. 2 pkt. 2) Zamawiający może wstrzymać roboty na okres do 1 miesiąca, a Wykonawca nie może żądać zapłaty zwrotu ponoszonych w tym okresie kosztów. Jeżeli okres </w:t>
      </w:r>
      <w:r w:rsidRPr="00C071A6">
        <w:rPr>
          <w:rFonts w:ascii="Arial" w:hAnsi="Arial" w:cs="Arial"/>
          <w:sz w:val="18"/>
          <w:szCs w:val="18"/>
        </w:rPr>
        <w:lastRenderedPageBreak/>
        <w:t>wstrzymania robót okaże się dłuższy niż 1 miesiąc Zamawiający dopuszcza możliwość zwrotu udokumentowanych kosztów stałych poniesionych przez Wykonawcę.</w:t>
      </w:r>
    </w:p>
    <w:p w14:paraId="63C9CB64" w14:textId="77777777" w:rsidR="00581F52" w:rsidRPr="00C071A6" w:rsidRDefault="00581F52" w:rsidP="00F63141">
      <w:pPr>
        <w:numPr>
          <w:ilvl w:val="3"/>
          <w:numId w:val="55"/>
        </w:numPr>
        <w:tabs>
          <w:tab w:val="clear" w:pos="288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Zwrot kosztów nastąpi na podstawie pisemnego porozumienia zawartego pomiędzy Stronami.</w:t>
      </w:r>
    </w:p>
    <w:p w14:paraId="4F8CB78F" w14:textId="77777777" w:rsidR="00581F52" w:rsidRPr="00C071A6" w:rsidRDefault="00581F52" w:rsidP="00F63141">
      <w:pPr>
        <w:numPr>
          <w:ilvl w:val="3"/>
          <w:numId w:val="55"/>
        </w:numPr>
        <w:tabs>
          <w:tab w:val="clear" w:pos="288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Zmiana sposobu spełnienia świadczenia może nastąpić, w sytuacji, gdy wystąpi:</w:t>
      </w:r>
    </w:p>
    <w:p w14:paraId="646AC8EE" w14:textId="77777777" w:rsidR="00581F52" w:rsidRPr="00C071A6" w:rsidRDefault="00581F52" w:rsidP="00F63141">
      <w:pPr>
        <w:numPr>
          <w:ilvl w:val="0"/>
          <w:numId w:val="42"/>
        </w:numPr>
        <w:tabs>
          <w:tab w:val="clear" w:pos="1477"/>
        </w:tabs>
        <w:suppressAutoHyphens/>
        <w:overflowPunct/>
        <w:autoSpaceDE/>
        <w:autoSpaceDN/>
        <w:adjustRightInd/>
        <w:ind w:left="532"/>
        <w:textAlignment w:val="auto"/>
        <w:rPr>
          <w:rFonts w:ascii="Arial" w:hAnsi="Arial" w:cs="Arial"/>
          <w:sz w:val="18"/>
          <w:szCs w:val="18"/>
        </w:rPr>
      </w:pPr>
      <w:r w:rsidRPr="00C071A6">
        <w:rPr>
          <w:rFonts w:ascii="Arial" w:hAnsi="Arial" w:cs="Arial"/>
          <w:sz w:val="18"/>
          <w:szCs w:val="18"/>
        </w:rPr>
        <w:t xml:space="preserve">niedostępność na rynku materiałów lub urządzeń wskazanych w dokumentacji projektowej spowodowana zaprzestaniem produkcji lub wycofaniem z rynku tych materiałów lub urządzeń; </w:t>
      </w:r>
    </w:p>
    <w:p w14:paraId="6FAB4673" w14:textId="77777777" w:rsidR="00581F52" w:rsidRPr="00C071A6" w:rsidRDefault="00581F52" w:rsidP="00F63141">
      <w:pPr>
        <w:numPr>
          <w:ilvl w:val="0"/>
          <w:numId w:val="42"/>
        </w:numPr>
        <w:tabs>
          <w:tab w:val="clear" w:pos="1477"/>
        </w:tabs>
        <w:suppressAutoHyphens/>
        <w:overflowPunct/>
        <w:autoSpaceDE/>
        <w:autoSpaceDN/>
        <w:adjustRightInd/>
        <w:ind w:left="532"/>
        <w:textAlignment w:val="auto"/>
        <w:rPr>
          <w:rFonts w:ascii="Arial" w:hAnsi="Arial" w:cs="Arial"/>
          <w:sz w:val="18"/>
          <w:szCs w:val="18"/>
        </w:rPr>
      </w:pPr>
      <w:r w:rsidRPr="00C071A6">
        <w:rPr>
          <w:rFonts w:ascii="Arial" w:hAnsi="Arial" w:cs="Arial"/>
          <w:sz w:val="18"/>
          <w:szCs w:val="18"/>
        </w:rPr>
        <w:t xml:space="preserve">pojawienie się na rynku materiałów lub urządzeń nowszej generacji; </w:t>
      </w:r>
    </w:p>
    <w:p w14:paraId="18BA8A83" w14:textId="77777777" w:rsidR="00581F52" w:rsidRPr="00C071A6" w:rsidRDefault="00581F52" w:rsidP="00F63141">
      <w:pPr>
        <w:numPr>
          <w:ilvl w:val="0"/>
          <w:numId w:val="42"/>
        </w:numPr>
        <w:tabs>
          <w:tab w:val="clear" w:pos="1477"/>
        </w:tabs>
        <w:suppressAutoHyphens/>
        <w:overflowPunct/>
        <w:autoSpaceDE/>
        <w:autoSpaceDN/>
        <w:adjustRightInd/>
        <w:ind w:left="532"/>
        <w:textAlignment w:val="auto"/>
        <w:rPr>
          <w:rFonts w:ascii="Arial" w:hAnsi="Arial" w:cs="Arial"/>
          <w:sz w:val="18"/>
          <w:szCs w:val="18"/>
        </w:rPr>
      </w:pPr>
      <w:r w:rsidRPr="00C071A6">
        <w:rPr>
          <w:rFonts w:ascii="Arial" w:hAnsi="Arial" w:cs="Arial"/>
          <w:sz w:val="18"/>
          <w:szCs w:val="18"/>
        </w:rPr>
        <w:t xml:space="preserve">pojawienie się nowszej technologii wykonania zaprojektowanych robót; </w:t>
      </w:r>
    </w:p>
    <w:p w14:paraId="47608A3F" w14:textId="77777777" w:rsidR="00F40D24" w:rsidRPr="00C071A6" w:rsidRDefault="00581F52" w:rsidP="00F63141">
      <w:pPr>
        <w:numPr>
          <w:ilvl w:val="0"/>
          <w:numId w:val="42"/>
        </w:numPr>
        <w:tabs>
          <w:tab w:val="clear" w:pos="1477"/>
        </w:tabs>
        <w:suppressAutoHyphens/>
        <w:overflowPunct/>
        <w:autoSpaceDE/>
        <w:autoSpaceDN/>
        <w:adjustRightInd/>
        <w:ind w:left="532"/>
        <w:textAlignment w:val="auto"/>
        <w:rPr>
          <w:rFonts w:ascii="Arial" w:hAnsi="Arial" w:cs="Arial"/>
          <w:sz w:val="18"/>
          <w:szCs w:val="18"/>
        </w:rPr>
      </w:pPr>
      <w:r w:rsidRPr="00C071A6">
        <w:rPr>
          <w:rFonts w:ascii="Arial" w:hAnsi="Arial" w:cs="Arial"/>
          <w:sz w:val="18"/>
          <w:szCs w:val="18"/>
        </w:rPr>
        <w:t xml:space="preserve">konieczność zrealizowania robót opisanych w §1 pkt 1 lit. a na podstawie dokumentacji projektowej Zamawiającego przy zastosowaniu innych rozwiązań technicznych lub technologicznych, lub materiałowych </w:t>
      </w:r>
    </w:p>
    <w:p w14:paraId="5DA477BD" w14:textId="77777777" w:rsidR="00581F52" w:rsidRPr="00C071A6" w:rsidRDefault="00581F52" w:rsidP="00F40D24">
      <w:pPr>
        <w:suppressAutoHyphens/>
        <w:overflowPunct/>
        <w:autoSpaceDE/>
        <w:autoSpaceDN/>
        <w:adjustRightInd/>
        <w:ind w:left="532"/>
        <w:textAlignment w:val="auto"/>
        <w:rPr>
          <w:rFonts w:ascii="Arial" w:hAnsi="Arial" w:cs="Arial"/>
          <w:sz w:val="18"/>
          <w:szCs w:val="18"/>
        </w:rPr>
      </w:pPr>
      <w:r w:rsidRPr="00C071A6">
        <w:rPr>
          <w:rFonts w:ascii="Arial" w:hAnsi="Arial" w:cs="Arial"/>
          <w:sz w:val="18"/>
          <w:szCs w:val="18"/>
        </w:rPr>
        <w:t xml:space="preserve">ze względu na zmiany obowiązującego prawa. </w:t>
      </w:r>
    </w:p>
    <w:p w14:paraId="09927A3C" w14:textId="77777777" w:rsidR="00581F52" w:rsidRPr="00C071A6" w:rsidRDefault="00581F52" w:rsidP="00F63141">
      <w:pPr>
        <w:numPr>
          <w:ilvl w:val="3"/>
          <w:numId w:val="55"/>
        </w:numPr>
        <w:tabs>
          <w:tab w:val="clear" w:pos="288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Zmiany, o których mowa powyżej mogą wystąpić na podstawie pisemnego porozumienia zawartego pomiędzy Stronami. </w:t>
      </w:r>
    </w:p>
    <w:p w14:paraId="53680AD7" w14:textId="77777777" w:rsidR="00581F52" w:rsidRPr="00C071A6" w:rsidRDefault="00581F52" w:rsidP="00F63141">
      <w:pPr>
        <w:numPr>
          <w:ilvl w:val="3"/>
          <w:numId w:val="55"/>
        </w:numPr>
        <w:tabs>
          <w:tab w:val="clear" w:pos="288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Inna istotna zmiana jest dopuszczalna, gdy: </w:t>
      </w:r>
    </w:p>
    <w:p w14:paraId="5974B90A" w14:textId="77777777" w:rsidR="00581F52" w:rsidRPr="00C071A6" w:rsidRDefault="00581F52" w:rsidP="00F63141">
      <w:pPr>
        <w:numPr>
          <w:ilvl w:val="0"/>
          <w:numId w:val="48"/>
        </w:numPr>
        <w:tabs>
          <w:tab w:val="clear" w:pos="1477"/>
        </w:tabs>
        <w:suppressAutoHyphens/>
        <w:overflowPunct/>
        <w:autoSpaceDE/>
        <w:autoSpaceDN/>
        <w:adjustRightInd/>
        <w:ind w:left="532"/>
        <w:textAlignment w:val="auto"/>
        <w:rPr>
          <w:rFonts w:ascii="Arial" w:hAnsi="Arial" w:cs="Arial"/>
          <w:sz w:val="18"/>
          <w:szCs w:val="18"/>
        </w:rPr>
      </w:pPr>
      <w:r w:rsidRPr="00C071A6">
        <w:rPr>
          <w:rFonts w:ascii="Arial" w:hAnsi="Arial" w:cs="Arial"/>
          <w:sz w:val="18"/>
          <w:szCs w:val="18"/>
        </w:rPr>
        <w:t xml:space="preserve">nastąpi zmiana obowiązującej stawki podatku VAT. W takim przypadku wynagrodzenie netto przysługujące Wykonawcy pozostanie bez zmian a podatek VAT zostanie dostosowany do obowiązujących przepisów; </w:t>
      </w:r>
    </w:p>
    <w:p w14:paraId="6DEB93CA" w14:textId="77777777" w:rsidR="00581F52" w:rsidRPr="00C071A6" w:rsidRDefault="00581F52" w:rsidP="00F63141">
      <w:pPr>
        <w:numPr>
          <w:ilvl w:val="0"/>
          <w:numId w:val="48"/>
        </w:numPr>
        <w:tabs>
          <w:tab w:val="clear" w:pos="1477"/>
        </w:tabs>
        <w:suppressAutoHyphens/>
        <w:overflowPunct/>
        <w:autoSpaceDE/>
        <w:autoSpaceDN/>
        <w:adjustRightInd/>
        <w:ind w:left="532"/>
        <w:textAlignment w:val="auto"/>
        <w:rPr>
          <w:rFonts w:ascii="Arial" w:hAnsi="Arial" w:cs="Arial"/>
          <w:sz w:val="18"/>
          <w:szCs w:val="18"/>
        </w:rPr>
      </w:pPr>
      <w:r w:rsidRPr="00C071A6">
        <w:rPr>
          <w:rFonts w:ascii="Arial" w:hAnsi="Arial" w:cs="Arial"/>
          <w:sz w:val="18"/>
          <w:szCs w:val="18"/>
        </w:rPr>
        <w:t xml:space="preserve">nastąpi rezygnacja przez Zamawiającego z realizacji części zakresu rzeczowego przedmiotu umowy, maksymalnie do 15% wartości umowy. W takim przypadku wynagrodzenie przysługujące Wykonawcy zostanie pomniejszone. </w:t>
      </w:r>
    </w:p>
    <w:p w14:paraId="0191A073" w14:textId="77777777" w:rsidR="00581F52" w:rsidRPr="00C071A6" w:rsidRDefault="00581F52" w:rsidP="00F63141">
      <w:pPr>
        <w:numPr>
          <w:ilvl w:val="3"/>
          <w:numId w:val="55"/>
        </w:numPr>
        <w:tabs>
          <w:tab w:val="clear" w:pos="288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Strona występująca o zmianę postanowień zawartej umowy zobowiązana jest do udokumentowania zaistnienia okoliczności, o których mowa w niniejszym paragrafie. Wniosek o zmianę postanowień zawartej umowy musi być wyrażony na piśmie. </w:t>
      </w:r>
    </w:p>
    <w:p w14:paraId="4AC51D30" w14:textId="77777777" w:rsidR="00581F52" w:rsidRPr="00C071A6" w:rsidRDefault="00581F52" w:rsidP="00F63141">
      <w:pPr>
        <w:numPr>
          <w:ilvl w:val="3"/>
          <w:numId w:val="55"/>
        </w:numPr>
        <w:tabs>
          <w:tab w:val="clear" w:pos="288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Wniosek Wykonawca przedkłada INI, który w ciągu 14 dni przeanalizuje o</w:t>
      </w:r>
      <w:r w:rsidR="003975BB" w:rsidRPr="00C071A6">
        <w:rPr>
          <w:rFonts w:ascii="Arial" w:hAnsi="Arial" w:cs="Arial"/>
          <w:sz w:val="18"/>
          <w:szCs w:val="18"/>
        </w:rPr>
        <w:t xml:space="preserve">trzymane dokumenty </w:t>
      </w:r>
      <w:r w:rsidRPr="00C071A6">
        <w:rPr>
          <w:rFonts w:ascii="Arial" w:hAnsi="Arial" w:cs="Arial"/>
          <w:sz w:val="18"/>
          <w:szCs w:val="18"/>
        </w:rPr>
        <w:t>i przedstawi Zamawiającemu ocenę w formie ogólnej rekomendacji oraz przekaże Zamawiającemu do zatwierdzenia. Zatwierdzony przez Zamawiającego wniosek i jest podst</w:t>
      </w:r>
      <w:r w:rsidR="003975BB" w:rsidRPr="00C071A6">
        <w:rPr>
          <w:rFonts w:ascii="Arial" w:hAnsi="Arial" w:cs="Arial"/>
          <w:sz w:val="18"/>
          <w:szCs w:val="18"/>
        </w:rPr>
        <w:t xml:space="preserve">awą do korekty ceny netto wraz </w:t>
      </w:r>
      <w:r w:rsidRPr="00C071A6">
        <w:rPr>
          <w:rFonts w:ascii="Arial" w:hAnsi="Arial" w:cs="Arial"/>
          <w:sz w:val="18"/>
          <w:szCs w:val="18"/>
        </w:rPr>
        <w:t xml:space="preserve">z należnym podatkiem VAT. </w:t>
      </w:r>
    </w:p>
    <w:p w14:paraId="06FDAA3C" w14:textId="77777777" w:rsidR="003975BB" w:rsidRPr="00C071A6" w:rsidRDefault="00581F52" w:rsidP="00F63141">
      <w:pPr>
        <w:numPr>
          <w:ilvl w:val="3"/>
          <w:numId w:val="55"/>
        </w:numPr>
        <w:tabs>
          <w:tab w:val="clear" w:pos="288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Zmiana postanowień zawartej umowy może nastąpić wyłącznie za zgodą obu Stron wyrażoną na piśmie, </w:t>
      </w:r>
    </w:p>
    <w:p w14:paraId="4C787F09" w14:textId="77777777" w:rsidR="00756ED3" w:rsidRPr="00C071A6" w:rsidRDefault="00581F52" w:rsidP="003975BB">
      <w:pPr>
        <w:suppressAutoHyphens/>
        <w:overflowPunct/>
        <w:autoSpaceDE/>
        <w:autoSpaceDN/>
        <w:adjustRightInd/>
        <w:ind w:left="340"/>
        <w:textAlignment w:val="auto"/>
        <w:rPr>
          <w:rFonts w:ascii="Arial" w:hAnsi="Arial" w:cs="Arial"/>
          <w:sz w:val="18"/>
          <w:szCs w:val="18"/>
        </w:rPr>
      </w:pPr>
      <w:r w:rsidRPr="00C071A6">
        <w:rPr>
          <w:rFonts w:ascii="Arial" w:hAnsi="Arial" w:cs="Arial"/>
          <w:sz w:val="18"/>
          <w:szCs w:val="18"/>
        </w:rPr>
        <w:t>pod rygorem nieważności.</w:t>
      </w:r>
    </w:p>
    <w:p w14:paraId="45AE61CC" w14:textId="77777777" w:rsidR="00756ED3" w:rsidRPr="00C071A6" w:rsidRDefault="00756ED3" w:rsidP="009D2159">
      <w:pPr>
        <w:tabs>
          <w:tab w:val="left" w:pos="340"/>
        </w:tabs>
        <w:ind w:left="14"/>
        <w:rPr>
          <w:rFonts w:ascii="Arial" w:hAnsi="Arial" w:cs="Arial"/>
          <w:sz w:val="18"/>
          <w:szCs w:val="18"/>
        </w:rPr>
      </w:pPr>
    </w:p>
    <w:p w14:paraId="4DEAADAB" w14:textId="77777777" w:rsidR="0022180D" w:rsidRPr="00C071A6" w:rsidRDefault="00066C9C" w:rsidP="0022180D">
      <w:pPr>
        <w:widowControl w:val="0"/>
        <w:tabs>
          <w:tab w:val="left" w:pos="340"/>
        </w:tabs>
        <w:rPr>
          <w:rFonts w:ascii="Arial" w:eastAsia="Tahoma" w:hAnsi="Arial" w:cs="Arial"/>
          <w:b/>
          <w:color w:val="000000"/>
          <w:sz w:val="18"/>
          <w:szCs w:val="18"/>
        </w:rPr>
      </w:pPr>
      <w:r w:rsidRPr="00C071A6">
        <w:rPr>
          <w:rFonts w:ascii="Arial" w:hAnsi="Arial" w:cs="Arial"/>
          <w:b/>
          <w:sz w:val="18"/>
          <w:szCs w:val="18"/>
          <w:u w:val="single"/>
        </w:rPr>
        <w:t>XVI</w:t>
      </w:r>
      <w:r w:rsidR="00A82905" w:rsidRPr="00C071A6">
        <w:rPr>
          <w:rFonts w:ascii="Arial" w:hAnsi="Arial" w:cs="Arial"/>
          <w:b/>
          <w:sz w:val="18"/>
          <w:szCs w:val="18"/>
          <w:u w:val="single"/>
        </w:rPr>
        <w:t>I</w:t>
      </w:r>
      <w:r w:rsidRPr="00C071A6">
        <w:rPr>
          <w:rFonts w:ascii="Arial" w:hAnsi="Arial" w:cs="Arial"/>
          <w:b/>
          <w:sz w:val="18"/>
          <w:szCs w:val="18"/>
          <w:u w:val="single"/>
        </w:rPr>
        <w:t xml:space="preserve">I. </w:t>
      </w:r>
      <w:r w:rsidR="0022180D" w:rsidRPr="00C071A6">
        <w:rPr>
          <w:rFonts w:ascii="Arial" w:eastAsia="Tahoma" w:hAnsi="Arial" w:cs="Arial"/>
          <w:b/>
          <w:color w:val="000000"/>
          <w:sz w:val="18"/>
          <w:szCs w:val="18"/>
          <w:u w:val="single"/>
        </w:rPr>
        <w:t>PODWYKONAWSTWO</w:t>
      </w:r>
    </w:p>
    <w:p w14:paraId="3F155BCD" w14:textId="77777777" w:rsidR="00FE2BFE" w:rsidRPr="00C071A6" w:rsidRDefault="0022180D" w:rsidP="00F63141">
      <w:pPr>
        <w:numPr>
          <w:ilvl w:val="0"/>
          <w:numId w:val="40"/>
        </w:numPr>
        <w:tabs>
          <w:tab w:val="clear" w:pos="720"/>
        </w:tabs>
        <w:overflowPunct/>
        <w:autoSpaceDE/>
        <w:autoSpaceDN/>
        <w:adjustRightInd/>
        <w:ind w:left="340" w:hanging="340"/>
        <w:rPr>
          <w:rFonts w:ascii="Arial" w:eastAsia="Tahoma" w:hAnsi="Arial" w:cs="Arial"/>
          <w:color w:val="000000"/>
          <w:sz w:val="18"/>
          <w:szCs w:val="18"/>
        </w:rPr>
      </w:pPr>
      <w:r w:rsidRPr="00C071A6">
        <w:rPr>
          <w:rFonts w:ascii="Arial" w:eastAsia="Tahoma" w:hAnsi="Arial" w:cs="Arial"/>
          <w:color w:val="000000"/>
          <w:sz w:val="18"/>
          <w:szCs w:val="18"/>
        </w:rPr>
        <w:t>Zamawiający nie dokonuje zastrzeżenia na podstawie art. 36a, ust. 2 ustawy Pzp dotyczącego osobistego wykonania przez Wykonawcę kluczowych części zamówienia.</w:t>
      </w:r>
    </w:p>
    <w:p w14:paraId="316FA9C8" w14:textId="77777777" w:rsidR="00FE2BFE" w:rsidRPr="00C071A6" w:rsidRDefault="0022180D" w:rsidP="00F63141">
      <w:pPr>
        <w:numPr>
          <w:ilvl w:val="0"/>
          <w:numId w:val="40"/>
        </w:numPr>
        <w:tabs>
          <w:tab w:val="clear" w:pos="720"/>
        </w:tabs>
        <w:overflowPunct/>
        <w:autoSpaceDE/>
        <w:autoSpaceDN/>
        <w:adjustRightInd/>
        <w:ind w:left="340" w:hanging="340"/>
        <w:rPr>
          <w:rFonts w:ascii="Arial" w:eastAsia="Tahoma" w:hAnsi="Arial" w:cs="Arial"/>
          <w:color w:val="000000"/>
          <w:sz w:val="18"/>
          <w:szCs w:val="18"/>
        </w:rPr>
      </w:pPr>
      <w:r w:rsidRPr="00C071A6">
        <w:rPr>
          <w:rFonts w:ascii="Arial" w:eastAsia="Tahoma" w:hAnsi="Arial" w:cs="Arial"/>
          <w:color w:val="000000"/>
          <w:sz w:val="18"/>
          <w:szCs w:val="18"/>
        </w:rPr>
        <w:t>Zgodnie z art. 36a, ust. 1 ustawy Pzp Wykonawca może powierzyć wykonanie części zamówienia Podwykonawcy.</w:t>
      </w:r>
    </w:p>
    <w:p w14:paraId="23D11D1F" w14:textId="0EB8B122" w:rsidR="0022180D" w:rsidRPr="00C071A6" w:rsidRDefault="0022180D" w:rsidP="00F63141">
      <w:pPr>
        <w:numPr>
          <w:ilvl w:val="0"/>
          <w:numId w:val="40"/>
        </w:numPr>
        <w:tabs>
          <w:tab w:val="clear" w:pos="720"/>
        </w:tabs>
        <w:overflowPunct/>
        <w:autoSpaceDE/>
        <w:autoSpaceDN/>
        <w:adjustRightInd/>
        <w:ind w:left="340" w:hanging="360"/>
        <w:rPr>
          <w:rFonts w:ascii="Arial" w:eastAsia="Tahoma" w:hAnsi="Arial" w:cs="Arial"/>
          <w:sz w:val="18"/>
          <w:szCs w:val="18"/>
        </w:rPr>
      </w:pPr>
      <w:r w:rsidRPr="00C071A6">
        <w:rPr>
          <w:rFonts w:ascii="Arial" w:eastAsia="Tahoma" w:hAnsi="Arial" w:cs="Arial"/>
          <w:color w:val="000000"/>
          <w:sz w:val="18"/>
          <w:szCs w:val="18"/>
        </w:rPr>
        <w:t xml:space="preserve">Zamawiający </w:t>
      </w:r>
      <w:r w:rsidRPr="00C071A6">
        <w:rPr>
          <w:rFonts w:ascii="Arial" w:eastAsia="Tahoma" w:hAnsi="Arial" w:cs="Arial"/>
          <w:color w:val="000000"/>
          <w:sz w:val="18"/>
          <w:szCs w:val="18"/>
          <w:u w:val="single"/>
        </w:rPr>
        <w:t>żąda</w:t>
      </w:r>
      <w:r w:rsidRPr="00C071A6">
        <w:rPr>
          <w:rFonts w:ascii="Arial" w:eastAsia="Tahoma" w:hAnsi="Arial" w:cs="Arial"/>
          <w:color w:val="000000"/>
          <w:sz w:val="18"/>
          <w:szCs w:val="18"/>
        </w:rPr>
        <w:t xml:space="preserve"> wskazania przez Wykonawcę części zamówienia, których wykonanie zamierza powierzyć Podwykonawcom, i </w:t>
      </w:r>
      <w:r w:rsidRPr="00C071A6">
        <w:rPr>
          <w:rFonts w:ascii="Arial" w:eastAsia="Tahoma" w:hAnsi="Arial" w:cs="Arial"/>
          <w:color w:val="000000"/>
          <w:sz w:val="18"/>
          <w:szCs w:val="18"/>
          <w:u w:val="single"/>
        </w:rPr>
        <w:t xml:space="preserve">podania przez Wykonawcę firm Podwykonawców. </w:t>
      </w:r>
      <w:r w:rsidRPr="00C071A6">
        <w:rPr>
          <w:rFonts w:ascii="Arial" w:eastAsia="Tahoma" w:hAnsi="Arial" w:cs="Arial"/>
          <w:color w:val="000000"/>
          <w:sz w:val="18"/>
          <w:szCs w:val="18"/>
        </w:rPr>
        <w:t xml:space="preserve">Wskazania powierzenia części zamówienia </w:t>
      </w:r>
      <w:r w:rsidRPr="00C071A6">
        <w:rPr>
          <w:rFonts w:ascii="Arial" w:eastAsia="Tahoma" w:hAnsi="Arial" w:cs="Arial"/>
          <w:sz w:val="18"/>
          <w:szCs w:val="18"/>
        </w:rPr>
        <w:t xml:space="preserve">Podwykonawcy i nazw (firm) Podwykonawców należy uwzględnić w Formularzu Oferty — załącznik nr </w:t>
      </w:r>
      <w:r w:rsidR="00B25F47" w:rsidRPr="00C071A6">
        <w:rPr>
          <w:rFonts w:ascii="Arial" w:eastAsia="Tahoma" w:hAnsi="Arial" w:cs="Arial"/>
          <w:sz w:val="18"/>
          <w:szCs w:val="18"/>
        </w:rPr>
        <w:t>1</w:t>
      </w:r>
      <w:r w:rsidRPr="00C071A6">
        <w:rPr>
          <w:rFonts w:ascii="Arial" w:eastAsia="Tahoma" w:hAnsi="Arial" w:cs="Arial"/>
          <w:sz w:val="18"/>
          <w:szCs w:val="18"/>
        </w:rPr>
        <w:t xml:space="preserve"> do SIWZ</w:t>
      </w:r>
      <w:r w:rsidR="00460499" w:rsidRPr="00C071A6">
        <w:rPr>
          <w:rFonts w:ascii="Arial" w:eastAsia="Tahoma" w:hAnsi="Arial" w:cs="Arial"/>
          <w:sz w:val="18"/>
          <w:szCs w:val="18"/>
        </w:rPr>
        <w:t xml:space="preserve"> (ppkt. </w:t>
      </w:r>
      <w:r w:rsidR="00F467F5">
        <w:rPr>
          <w:rFonts w:ascii="Arial" w:eastAsia="Tahoma" w:hAnsi="Arial" w:cs="Arial"/>
          <w:sz w:val="18"/>
          <w:szCs w:val="18"/>
        </w:rPr>
        <w:t>7</w:t>
      </w:r>
      <w:r w:rsidR="00B25F47" w:rsidRPr="00C071A6">
        <w:rPr>
          <w:rFonts w:ascii="Arial" w:eastAsia="Tahoma" w:hAnsi="Arial" w:cs="Arial"/>
          <w:sz w:val="18"/>
          <w:szCs w:val="18"/>
        </w:rPr>
        <w:t>)</w:t>
      </w:r>
      <w:r w:rsidRPr="00C071A6">
        <w:rPr>
          <w:rFonts w:ascii="Arial" w:eastAsia="Tahoma" w:hAnsi="Arial" w:cs="Arial"/>
          <w:sz w:val="18"/>
          <w:szCs w:val="18"/>
        </w:rPr>
        <w:t xml:space="preserve">, składając stosowne oświadczenie. </w:t>
      </w:r>
      <w:r w:rsidR="00B62754" w:rsidRPr="00C071A6">
        <w:rPr>
          <w:rFonts w:ascii="Arial" w:eastAsia="Tahoma" w:hAnsi="Arial" w:cs="Arial"/>
          <w:sz w:val="18"/>
          <w:szCs w:val="18"/>
        </w:rPr>
        <w:br/>
      </w:r>
      <w:r w:rsidRPr="00C071A6">
        <w:rPr>
          <w:rFonts w:ascii="Arial" w:eastAsia="Tahoma" w:hAnsi="Arial" w:cs="Arial"/>
          <w:sz w:val="18"/>
          <w:szCs w:val="18"/>
        </w:rPr>
        <w:t>W przypadku braku określenia Podwykonawców Zamawiający uzna, iż przedmiot zamówienia zostanie samodzielnie wykonany przez Wykonawcę.</w:t>
      </w:r>
    </w:p>
    <w:p w14:paraId="28570255" w14:textId="77777777" w:rsidR="0073697C" w:rsidRPr="00C071A6" w:rsidRDefault="0022180D" w:rsidP="00F63141">
      <w:pPr>
        <w:numPr>
          <w:ilvl w:val="0"/>
          <w:numId w:val="41"/>
        </w:numPr>
        <w:tabs>
          <w:tab w:val="clear" w:pos="648"/>
        </w:tabs>
        <w:overflowPunct/>
        <w:autoSpaceDE/>
        <w:autoSpaceDN/>
        <w:adjustRightInd/>
        <w:ind w:left="340" w:hanging="360"/>
        <w:rPr>
          <w:rFonts w:ascii="Arial" w:eastAsia="Tahoma" w:hAnsi="Arial" w:cs="Arial"/>
          <w:sz w:val="18"/>
          <w:szCs w:val="18"/>
        </w:rPr>
      </w:pPr>
      <w:r w:rsidRPr="00C071A6">
        <w:rPr>
          <w:rFonts w:ascii="Arial" w:eastAsia="Tahoma" w:hAnsi="Arial" w:cs="Arial"/>
          <w:sz w:val="18"/>
          <w:szCs w:val="18"/>
        </w:rPr>
        <w:t>Zamawiający żąda, niezależnie od postanowień zawartych ust. 3</w:t>
      </w:r>
      <w:r w:rsidR="00530AEE" w:rsidRPr="00C071A6">
        <w:rPr>
          <w:rFonts w:ascii="Arial" w:eastAsia="Tahoma" w:hAnsi="Arial" w:cs="Arial"/>
          <w:sz w:val="18"/>
          <w:szCs w:val="18"/>
        </w:rPr>
        <w:t>,</w:t>
      </w:r>
      <w:r w:rsidRPr="00C071A6">
        <w:rPr>
          <w:rFonts w:ascii="Arial" w:eastAsia="Tahoma" w:hAnsi="Arial" w:cs="Arial"/>
          <w:sz w:val="18"/>
          <w:szCs w:val="18"/>
        </w:rPr>
        <w:t xml:space="preserve"> aby przed przystąpieniem do wykonania zamówienia Wykonawca - w terminie do 7 dni od dnia zawarcia umowy, podał nazwy albo imiona</w:t>
      </w:r>
      <w:r w:rsidR="0073697C" w:rsidRPr="00C071A6">
        <w:rPr>
          <w:rFonts w:ascii="Arial" w:eastAsia="Tahoma" w:hAnsi="Arial" w:cs="Arial"/>
          <w:sz w:val="18"/>
          <w:szCs w:val="18"/>
        </w:rPr>
        <w:t xml:space="preserve"> </w:t>
      </w:r>
      <w:r w:rsidRPr="00C071A6">
        <w:rPr>
          <w:rFonts w:ascii="Arial" w:eastAsia="Tahoma" w:hAnsi="Arial" w:cs="Arial"/>
          <w:sz w:val="18"/>
          <w:szCs w:val="18"/>
        </w:rPr>
        <w:t xml:space="preserve">i nazwiska oraz dane kontaktowe Podwykonawców i osób do kontaktu z nimi, w tym czynnych adresów email, zaangażowanych </w:t>
      </w:r>
    </w:p>
    <w:p w14:paraId="2D014914" w14:textId="77777777" w:rsidR="0073697C" w:rsidRPr="00C071A6" w:rsidRDefault="0022180D" w:rsidP="0073697C">
      <w:pPr>
        <w:tabs>
          <w:tab w:val="left" w:pos="648"/>
        </w:tabs>
        <w:overflowPunct/>
        <w:autoSpaceDE/>
        <w:autoSpaceDN/>
        <w:adjustRightInd/>
        <w:ind w:left="340"/>
        <w:rPr>
          <w:rFonts w:ascii="Arial" w:eastAsia="Tahoma" w:hAnsi="Arial" w:cs="Arial"/>
          <w:sz w:val="18"/>
          <w:szCs w:val="18"/>
        </w:rPr>
      </w:pPr>
      <w:r w:rsidRPr="00C071A6">
        <w:rPr>
          <w:rFonts w:ascii="Arial" w:eastAsia="Tahoma" w:hAnsi="Arial" w:cs="Arial"/>
          <w:sz w:val="18"/>
          <w:szCs w:val="18"/>
        </w:rPr>
        <w:t xml:space="preserve">w takie roboty budowlane lub usługi. Wykonawca zawiadamia Zamawiającego o wszelkich zmianach danych, </w:t>
      </w:r>
    </w:p>
    <w:p w14:paraId="255D41B5" w14:textId="77777777" w:rsidR="0073697C" w:rsidRPr="00C071A6" w:rsidRDefault="0022180D" w:rsidP="0073697C">
      <w:pPr>
        <w:tabs>
          <w:tab w:val="left" w:pos="648"/>
        </w:tabs>
        <w:overflowPunct/>
        <w:autoSpaceDE/>
        <w:autoSpaceDN/>
        <w:adjustRightInd/>
        <w:ind w:left="340"/>
        <w:rPr>
          <w:rFonts w:ascii="Arial" w:eastAsia="Tahoma" w:hAnsi="Arial" w:cs="Arial"/>
          <w:sz w:val="18"/>
          <w:szCs w:val="18"/>
        </w:rPr>
      </w:pPr>
      <w:r w:rsidRPr="00C071A6">
        <w:rPr>
          <w:rFonts w:ascii="Arial" w:eastAsia="Tahoma" w:hAnsi="Arial" w:cs="Arial"/>
          <w:sz w:val="18"/>
          <w:szCs w:val="18"/>
        </w:rPr>
        <w:t xml:space="preserve">o których mowa w zdaniu pierwszym, w trakcie realizacji zamówienia, a także przekazuje informacje na temat nowych Podwykonawców, którym w późniejszym okresie zamierza powierzyć realizację robót budowlanych </w:t>
      </w:r>
    </w:p>
    <w:p w14:paraId="05AE9480" w14:textId="77777777" w:rsidR="0022180D" w:rsidRPr="00C071A6" w:rsidRDefault="0022180D" w:rsidP="0073697C">
      <w:pPr>
        <w:tabs>
          <w:tab w:val="left" w:pos="648"/>
        </w:tabs>
        <w:overflowPunct/>
        <w:autoSpaceDE/>
        <w:autoSpaceDN/>
        <w:adjustRightInd/>
        <w:ind w:left="340"/>
        <w:rPr>
          <w:rFonts w:ascii="Arial" w:eastAsia="Tahoma" w:hAnsi="Arial" w:cs="Arial"/>
          <w:sz w:val="18"/>
          <w:szCs w:val="18"/>
        </w:rPr>
      </w:pPr>
      <w:r w:rsidRPr="00C071A6">
        <w:rPr>
          <w:rFonts w:ascii="Arial" w:eastAsia="Tahoma" w:hAnsi="Arial" w:cs="Arial"/>
          <w:sz w:val="18"/>
          <w:szCs w:val="18"/>
        </w:rPr>
        <w:t>lub usług.</w:t>
      </w:r>
    </w:p>
    <w:p w14:paraId="15839A84" w14:textId="77777777" w:rsidR="0022180D" w:rsidRPr="00C071A6" w:rsidRDefault="0022180D" w:rsidP="00F63141">
      <w:pPr>
        <w:numPr>
          <w:ilvl w:val="0"/>
          <w:numId w:val="41"/>
        </w:numPr>
        <w:tabs>
          <w:tab w:val="clear" w:pos="648"/>
        </w:tabs>
        <w:overflowPunct/>
        <w:autoSpaceDE/>
        <w:autoSpaceDN/>
        <w:adjustRightInd/>
        <w:ind w:left="340" w:hanging="360"/>
        <w:rPr>
          <w:rFonts w:ascii="Arial" w:eastAsia="Tahoma" w:hAnsi="Arial" w:cs="Arial"/>
          <w:sz w:val="18"/>
          <w:szCs w:val="18"/>
        </w:rPr>
      </w:pPr>
      <w:r w:rsidRPr="00C071A6">
        <w:rPr>
          <w:rFonts w:ascii="Arial" w:eastAsia="Tahoma" w:hAnsi="Arial" w:cs="Arial"/>
          <w:sz w:val="18"/>
          <w:szCs w:val="18"/>
        </w:rPr>
        <w:t xml:space="preserve">W zakresie dokumentów potwierdzających brak podstaw wykluczenia w odniesieniu do Podwykonawcy zastosowanie mają zapisy Rozdziału </w:t>
      </w:r>
      <w:r w:rsidR="00D90AFB" w:rsidRPr="00C071A6">
        <w:rPr>
          <w:rFonts w:ascii="Arial" w:eastAsia="Tahoma" w:hAnsi="Arial" w:cs="Arial"/>
          <w:sz w:val="18"/>
          <w:szCs w:val="18"/>
        </w:rPr>
        <w:t>II</w:t>
      </w:r>
      <w:r w:rsidRPr="00C071A6">
        <w:rPr>
          <w:rFonts w:ascii="Arial" w:eastAsia="Tahoma" w:hAnsi="Arial" w:cs="Arial"/>
          <w:sz w:val="18"/>
          <w:szCs w:val="18"/>
        </w:rPr>
        <w:t xml:space="preserve"> ust. </w:t>
      </w:r>
      <w:r w:rsidR="00B70A6F" w:rsidRPr="00C071A6">
        <w:rPr>
          <w:rFonts w:ascii="Arial" w:eastAsia="Tahoma" w:hAnsi="Arial" w:cs="Arial"/>
          <w:sz w:val="18"/>
          <w:szCs w:val="18"/>
        </w:rPr>
        <w:t>30</w:t>
      </w:r>
      <w:r w:rsidRPr="00C071A6">
        <w:rPr>
          <w:rFonts w:ascii="Arial" w:eastAsia="Tahoma" w:hAnsi="Arial" w:cs="Arial"/>
          <w:sz w:val="18"/>
          <w:szCs w:val="18"/>
        </w:rPr>
        <w:t>,</w:t>
      </w:r>
      <w:r w:rsidR="00E44330" w:rsidRPr="00C071A6">
        <w:rPr>
          <w:rFonts w:ascii="Arial" w:eastAsia="Tahoma" w:hAnsi="Arial" w:cs="Arial"/>
          <w:sz w:val="18"/>
          <w:szCs w:val="18"/>
        </w:rPr>
        <w:t xml:space="preserve"> 31, 32</w:t>
      </w:r>
      <w:r w:rsidR="00D90AFB" w:rsidRPr="00C071A6">
        <w:rPr>
          <w:rFonts w:ascii="Arial" w:eastAsia="Tahoma" w:hAnsi="Arial" w:cs="Arial"/>
          <w:sz w:val="18"/>
          <w:szCs w:val="18"/>
        </w:rPr>
        <w:t xml:space="preserve"> </w:t>
      </w:r>
      <w:r w:rsidRPr="00C071A6">
        <w:rPr>
          <w:rFonts w:ascii="Arial" w:eastAsia="Tahoma" w:hAnsi="Arial" w:cs="Arial"/>
          <w:sz w:val="18"/>
          <w:szCs w:val="18"/>
        </w:rPr>
        <w:t xml:space="preserve">oraz </w:t>
      </w:r>
      <w:r w:rsidR="00D90AFB" w:rsidRPr="00C071A6">
        <w:rPr>
          <w:rFonts w:ascii="Arial" w:eastAsia="Tahoma" w:hAnsi="Arial" w:cs="Arial"/>
          <w:sz w:val="18"/>
          <w:szCs w:val="18"/>
        </w:rPr>
        <w:t>Rozdziału IV</w:t>
      </w:r>
      <w:r w:rsidRPr="00C071A6">
        <w:rPr>
          <w:rFonts w:ascii="Arial" w:eastAsia="Tahoma" w:hAnsi="Arial" w:cs="Arial"/>
          <w:sz w:val="18"/>
          <w:szCs w:val="18"/>
        </w:rPr>
        <w:t xml:space="preserve"> </w:t>
      </w:r>
      <w:r w:rsidR="00D90AFB" w:rsidRPr="00C071A6">
        <w:rPr>
          <w:rFonts w:ascii="Arial" w:eastAsia="Tahoma" w:hAnsi="Arial" w:cs="Arial"/>
          <w:sz w:val="18"/>
          <w:szCs w:val="18"/>
        </w:rPr>
        <w:t>ust. 1</w:t>
      </w:r>
      <w:r w:rsidR="00C67317" w:rsidRPr="00C071A6">
        <w:rPr>
          <w:rFonts w:ascii="Arial" w:eastAsia="Tahoma" w:hAnsi="Arial" w:cs="Arial"/>
          <w:sz w:val="18"/>
          <w:szCs w:val="18"/>
        </w:rPr>
        <w:t xml:space="preserve"> </w:t>
      </w:r>
      <w:r w:rsidRPr="00C071A6">
        <w:rPr>
          <w:rFonts w:ascii="Arial" w:eastAsia="Tahoma" w:hAnsi="Arial" w:cs="Arial"/>
          <w:sz w:val="18"/>
          <w:szCs w:val="18"/>
        </w:rPr>
        <w:t>SIWZ.</w:t>
      </w:r>
    </w:p>
    <w:p w14:paraId="74CB6D47" w14:textId="77777777" w:rsidR="001E6C64" w:rsidRPr="00C071A6" w:rsidRDefault="0073697C" w:rsidP="00F63141">
      <w:pPr>
        <w:numPr>
          <w:ilvl w:val="0"/>
          <w:numId w:val="41"/>
        </w:numPr>
        <w:tabs>
          <w:tab w:val="clear" w:pos="648"/>
        </w:tabs>
        <w:overflowPunct/>
        <w:autoSpaceDE/>
        <w:autoSpaceDN/>
        <w:adjustRightInd/>
        <w:ind w:left="340" w:hanging="360"/>
        <w:rPr>
          <w:rFonts w:ascii="Arial" w:eastAsia="Tahoma" w:hAnsi="Arial" w:cs="Arial"/>
          <w:sz w:val="18"/>
          <w:szCs w:val="18"/>
        </w:rPr>
      </w:pPr>
      <w:r w:rsidRPr="00C071A6">
        <w:rPr>
          <w:rFonts w:ascii="Arial" w:eastAsia="Tahoma" w:hAnsi="Arial" w:cs="Arial"/>
          <w:sz w:val="18"/>
          <w:szCs w:val="18"/>
        </w:rPr>
        <w:t>Jeżeli zmiana al</w:t>
      </w:r>
      <w:r w:rsidR="0022180D" w:rsidRPr="00C071A6">
        <w:rPr>
          <w:rFonts w:ascii="Arial" w:eastAsia="Tahoma" w:hAnsi="Arial" w:cs="Arial"/>
          <w:sz w:val="18"/>
          <w:szCs w:val="18"/>
        </w:rPr>
        <w:t xml:space="preserve">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w:t>
      </w:r>
    </w:p>
    <w:p w14:paraId="3B2C26E4" w14:textId="77777777" w:rsidR="0022180D" w:rsidRPr="00C071A6" w:rsidRDefault="0022180D" w:rsidP="001E6C64">
      <w:pPr>
        <w:tabs>
          <w:tab w:val="left" w:pos="648"/>
        </w:tabs>
        <w:overflowPunct/>
        <w:autoSpaceDE/>
        <w:autoSpaceDN/>
        <w:adjustRightInd/>
        <w:ind w:left="340"/>
        <w:rPr>
          <w:rFonts w:ascii="Arial" w:eastAsia="Tahoma" w:hAnsi="Arial" w:cs="Arial"/>
          <w:sz w:val="18"/>
          <w:szCs w:val="18"/>
        </w:rPr>
      </w:pPr>
      <w:r w:rsidRPr="00C071A6">
        <w:rPr>
          <w:rFonts w:ascii="Arial" w:eastAsia="Tahoma" w:hAnsi="Arial" w:cs="Arial"/>
          <w:sz w:val="18"/>
          <w:szCs w:val="18"/>
        </w:rPr>
        <w:t>lub Wykonawca samodzielnie spełnia je w stopniu nie mniejszym niż Podwykonawca, na którego zasoby Wykonawca powoływał się w trakcie postępowania o udzielenie zamówienia.</w:t>
      </w:r>
    </w:p>
    <w:p w14:paraId="27DCDA76" w14:textId="77777777" w:rsidR="001E6C64" w:rsidRPr="00C071A6" w:rsidRDefault="0022180D" w:rsidP="00F63141">
      <w:pPr>
        <w:numPr>
          <w:ilvl w:val="0"/>
          <w:numId w:val="41"/>
        </w:numPr>
        <w:tabs>
          <w:tab w:val="clear" w:pos="648"/>
        </w:tabs>
        <w:overflowPunct/>
        <w:autoSpaceDE/>
        <w:autoSpaceDN/>
        <w:adjustRightInd/>
        <w:ind w:left="340" w:hanging="360"/>
        <w:rPr>
          <w:rFonts w:ascii="Arial" w:eastAsia="Tahoma" w:hAnsi="Arial" w:cs="Arial"/>
          <w:sz w:val="18"/>
          <w:szCs w:val="18"/>
        </w:rPr>
      </w:pPr>
      <w:r w:rsidRPr="00C071A6">
        <w:rPr>
          <w:rFonts w:ascii="Arial" w:eastAsia="Tahoma" w:hAnsi="Arial" w:cs="Arial"/>
          <w:sz w:val="18"/>
          <w:szCs w:val="18"/>
        </w:rPr>
        <w:t xml:space="preserve">Jeżeli powierzenie Podwykonawcy wykonania części zamówienia na roboty budowlane lub usługi następuje </w:t>
      </w:r>
    </w:p>
    <w:p w14:paraId="5EB5AE57" w14:textId="77777777" w:rsidR="001E6C64" w:rsidRPr="00C071A6" w:rsidRDefault="0022180D" w:rsidP="001E6C64">
      <w:pPr>
        <w:tabs>
          <w:tab w:val="left" w:pos="648"/>
        </w:tabs>
        <w:overflowPunct/>
        <w:autoSpaceDE/>
        <w:autoSpaceDN/>
        <w:adjustRightInd/>
        <w:ind w:left="340"/>
        <w:rPr>
          <w:rFonts w:ascii="Arial" w:eastAsia="Tahoma" w:hAnsi="Arial" w:cs="Arial"/>
          <w:sz w:val="18"/>
          <w:szCs w:val="18"/>
        </w:rPr>
      </w:pPr>
      <w:r w:rsidRPr="00C071A6">
        <w:rPr>
          <w:rFonts w:ascii="Arial" w:eastAsia="Tahoma" w:hAnsi="Arial" w:cs="Arial"/>
          <w:sz w:val="18"/>
          <w:szCs w:val="18"/>
        </w:rPr>
        <w:t xml:space="preserve">w trakcie jego realizacji, Wykonawca na żądanie Zamawiającego przedstawia oświadczenie, o którym mowa </w:t>
      </w:r>
    </w:p>
    <w:p w14:paraId="7AEE38C3" w14:textId="77777777" w:rsidR="0022180D" w:rsidRPr="00C071A6" w:rsidRDefault="0022180D" w:rsidP="001E6C64">
      <w:pPr>
        <w:tabs>
          <w:tab w:val="left" w:pos="648"/>
        </w:tabs>
        <w:overflowPunct/>
        <w:autoSpaceDE/>
        <w:autoSpaceDN/>
        <w:adjustRightInd/>
        <w:ind w:left="340"/>
        <w:rPr>
          <w:rFonts w:ascii="Arial" w:eastAsia="Tahoma" w:hAnsi="Arial" w:cs="Arial"/>
          <w:sz w:val="18"/>
          <w:szCs w:val="18"/>
        </w:rPr>
      </w:pPr>
      <w:r w:rsidRPr="00C071A6">
        <w:rPr>
          <w:rFonts w:ascii="Arial" w:eastAsia="Tahoma" w:hAnsi="Arial" w:cs="Arial"/>
          <w:sz w:val="18"/>
          <w:szCs w:val="18"/>
        </w:rPr>
        <w:t>w art. 25a, ust. 1 lub oświadczenia lub dokumenty potwierdzające brak podstaw wykluczenia wobec tego Podwykonawcy.</w:t>
      </w:r>
    </w:p>
    <w:p w14:paraId="20048608" w14:textId="77777777" w:rsidR="0022180D" w:rsidRPr="00C071A6" w:rsidRDefault="0022180D" w:rsidP="00F63141">
      <w:pPr>
        <w:numPr>
          <w:ilvl w:val="0"/>
          <w:numId w:val="41"/>
        </w:numPr>
        <w:tabs>
          <w:tab w:val="clear" w:pos="648"/>
        </w:tabs>
        <w:overflowPunct/>
        <w:autoSpaceDE/>
        <w:autoSpaceDN/>
        <w:adjustRightInd/>
        <w:ind w:left="340" w:hanging="360"/>
        <w:rPr>
          <w:rFonts w:ascii="Arial" w:eastAsia="Tahoma" w:hAnsi="Arial" w:cs="Arial"/>
          <w:sz w:val="18"/>
          <w:szCs w:val="18"/>
        </w:rPr>
      </w:pPr>
      <w:r w:rsidRPr="00C071A6">
        <w:rPr>
          <w:rFonts w:ascii="Arial" w:eastAsia="Tahoma" w:hAnsi="Arial"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689697AD" w14:textId="77777777" w:rsidR="001E6C64" w:rsidRPr="00C071A6" w:rsidRDefault="0022180D" w:rsidP="00F63141">
      <w:pPr>
        <w:numPr>
          <w:ilvl w:val="0"/>
          <w:numId w:val="41"/>
        </w:numPr>
        <w:tabs>
          <w:tab w:val="clear" w:pos="648"/>
        </w:tabs>
        <w:overflowPunct/>
        <w:autoSpaceDE/>
        <w:autoSpaceDN/>
        <w:adjustRightInd/>
        <w:ind w:left="340" w:hanging="360"/>
        <w:rPr>
          <w:rFonts w:ascii="Arial" w:eastAsia="Tahoma" w:hAnsi="Arial" w:cs="Arial"/>
          <w:sz w:val="18"/>
          <w:szCs w:val="18"/>
        </w:rPr>
      </w:pPr>
      <w:r w:rsidRPr="00C071A6">
        <w:rPr>
          <w:rFonts w:ascii="Arial" w:eastAsia="Tahoma" w:hAnsi="Arial" w:cs="Arial"/>
          <w:sz w:val="18"/>
          <w:szCs w:val="18"/>
        </w:rPr>
        <w:t xml:space="preserve">Powierzenie wykonania części zamówienia Podwykonawcom nie zwalnia Wykonawcy z odpowiedzialności </w:t>
      </w:r>
    </w:p>
    <w:p w14:paraId="7445BF95" w14:textId="77777777" w:rsidR="0022180D" w:rsidRPr="00C071A6" w:rsidRDefault="0022180D" w:rsidP="001E6C64">
      <w:pPr>
        <w:tabs>
          <w:tab w:val="left" w:pos="648"/>
        </w:tabs>
        <w:overflowPunct/>
        <w:autoSpaceDE/>
        <w:autoSpaceDN/>
        <w:adjustRightInd/>
        <w:ind w:left="340"/>
        <w:rPr>
          <w:rFonts w:ascii="Arial" w:eastAsia="Tahoma" w:hAnsi="Arial" w:cs="Arial"/>
          <w:sz w:val="18"/>
          <w:szCs w:val="18"/>
        </w:rPr>
      </w:pPr>
      <w:r w:rsidRPr="00C071A6">
        <w:rPr>
          <w:rFonts w:ascii="Arial" w:eastAsia="Tahoma" w:hAnsi="Arial" w:cs="Arial"/>
          <w:sz w:val="18"/>
          <w:szCs w:val="18"/>
        </w:rPr>
        <w:t>za należyte wykonanie tego zamówienia.</w:t>
      </w:r>
    </w:p>
    <w:p w14:paraId="32D39B02" w14:textId="77777777" w:rsidR="0022180D" w:rsidRPr="00C071A6" w:rsidRDefault="0022180D" w:rsidP="00F63141">
      <w:pPr>
        <w:numPr>
          <w:ilvl w:val="0"/>
          <w:numId w:val="41"/>
        </w:numPr>
        <w:tabs>
          <w:tab w:val="clear" w:pos="648"/>
        </w:tabs>
        <w:overflowPunct/>
        <w:autoSpaceDE/>
        <w:autoSpaceDN/>
        <w:adjustRightInd/>
        <w:ind w:left="340" w:hanging="360"/>
        <w:rPr>
          <w:rFonts w:ascii="Arial" w:eastAsia="Tahoma" w:hAnsi="Arial" w:cs="Arial"/>
          <w:sz w:val="18"/>
          <w:szCs w:val="18"/>
        </w:rPr>
      </w:pPr>
      <w:r w:rsidRPr="00C071A6">
        <w:rPr>
          <w:rFonts w:ascii="Arial" w:eastAsia="Tahoma" w:hAnsi="Arial" w:cs="Arial"/>
          <w:sz w:val="18"/>
          <w:szCs w:val="18"/>
        </w:rPr>
        <w:t xml:space="preserve">Szczegółowe regulacje w zakresie podwykonawstwa reguluje wzór umowy — Załącznik nr </w:t>
      </w:r>
      <w:r w:rsidR="00B25F47" w:rsidRPr="00C071A6">
        <w:rPr>
          <w:rFonts w:ascii="Arial" w:eastAsia="Tahoma" w:hAnsi="Arial" w:cs="Arial"/>
          <w:sz w:val="18"/>
          <w:szCs w:val="18"/>
        </w:rPr>
        <w:t>5</w:t>
      </w:r>
      <w:r w:rsidRPr="00C071A6">
        <w:rPr>
          <w:rFonts w:ascii="Arial" w:eastAsia="Tahoma" w:hAnsi="Arial" w:cs="Arial"/>
          <w:sz w:val="18"/>
          <w:szCs w:val="18"/>
        </w:rPr>
        <w:t xml:space="preserve"> do SIWZ.</w:t>
      </w:r>
    </w:p>
    <w:p w14:paraId="7AEE7A82" w14:textId="77777777" w:rsidR="00066C9C" w:rsidRPr="00C071A6" w:rsidRDefault="00066C9C" w:rsidP="0022180D">
      <w:pPr>
        <w:widowControl w:val="0"/>
        <w:tabs>
          <w:tab w:val="left" w:pos="340"/>
        </w:tabs>
        <w:rPr>
          <w:rFonts w:ascii="Arial" w:hAnsi="Arial" w:cs="Arial"/>
          <w:b/>
          <w:sz w:val="18"/>
          <w:szCs w:val="18"/>
          <w:u w:val="single"/>
        </w:rPr>
      </w:pPr>
      <w:r w:rsidRPr="00C071A6">
        <w:rPr>
          <w:rFonts w:ascii="Arial" w:hAnsi="Arial" w:cs="Arial"/>
          <w:sz w:val="18"/>
          <w:szCs w:val="18"/>
        </w:rPr>
        <w:br/>
      </w:r>
      <w:r w:rsidRPr="00C071A6">
        <w:rPr>
          <w:rFonts w:ascii="Arial" w:hAnsi="Arial" w:cs="Arial"/>
          <w:b/>
          <w:sz w:val="18"/>
          <w:szCs w:val="18"/>
          <w:u w:val="single"/>
        </w:rPr>
        <w:t>X</w:t>
      </w:r>
      <w:r w:rsidR="00A82905" w:rsidRPr="00C071A6">
        <w:rPr>
          <w:rFonts w:ascii="Arial" w:hAnsi="Arial" w:cs="Arial"/>
          <w:b/>
          <w:sz w:val="18"/>
          <w:szCs w:val="18"/>
          <w:u w:val="single"/>
        </w:rPr>
        <w:t>IX</w:t>
      </w:r>
      <w:r w:rsidRPr="00C071A6">
        <w:rPr>
          <w:rFonts w:ascii="Arial" w:hAnsi="Arial" w:cs="Arial"/>
          <w:b/>
          <w:sz w:val="18"/>
          <w:szCs w:val="18"/>
          <w:u w:val="single"/>
        </w:rPr>
        <w:t>. POUCZENIE O ŚRODKACH OCHRONY PRAWNEJ</w:t>
      </w:r>
    </w:p>
    <w:p w14:paraId="29DEC4D0" w14:textId="77777777" w:rsidR="00066C9C" w:rsidRPr="00C071A6" w:rsidRDefault="00066C9C" w:rsidP="009D2159">
      <w:pPr>
        <w:widowControl w:val="0"/>
        <w:tabs>
          <w:tab w:val="left" w:pos="340"/>
        </w:tabs>
        <w:ind w:right="-2"/>
        <w:jc w:val="both"/>
        <w:rPr>
          <w:rFonts w:ascii="Arial" w:hAnsi="Arial" w:cs="Arial"/>
          <w:color w:val="000000"/>
          <w:sz w:val="8"/>
          <w:szCs w:val="18"/>
        </w:rPr>
      </w:pPr>
    </w:p>
    <w:p w14:paraId="62313581" w14:textId="77777777" w:rsidR="00D42699" w:rsidRPr="00C071A6" w:rsidRDefault="00B97573" w:rsidP="00B97573">
      <w:pPr>
        <w:numPr>
          <w:ilvl w:val="12"/>
          <w:numId w:val="0"/>
        </w:numPr>
        <w:rPr>
          <w:rFonts w:ascii="Arial" w:hAnsi="Arial" w:cs="Arial"/>
          <w:sz w:val="18"/>
          <w:szCs w:val="18"/>
        </w:rPr>
      </w:pPr>
      <w:r w:rsidRPr="00C071A6">
        <w:rPr>
          <w:rFonts w:ascii="Arial" w:hAnsi="Arial" w:cs="Arial"/>
          <w:sz w:val="18"/>
          <w:szCs w:val="18"/>
        </w:rPr>
        <w:t>Środki ochrony prawnej określone szczegółowo w Dziale VI Ustawy z dnia 29 stycznia 2004r. – „Prawo zamówień publiczn</w:t>
      </w:r>
      <w:r w:rsidR="00D42699" w:rsidRPr="00C071A6">
        <w:rPr>
          <w:rFonts w:ascii="Arial" w:hAnsi="Arial" w:cs="Arial"/>
          <w:sz w:val="18"/>
          <w:szCs w:val="18"/>
        </w:rPr>
        <w:t>ych” z późn. zm.,) przysługują W</w:t>
      </w:r>
      <w:r w:rsidRPr="00C071A6">
        <w:rPr>
          <w:rFonts w:ascii="Arial" w:hAnsi="Arial" w:cs="Arial"/>
          <w:sz w:val="18"/>
          <w:szCs w:val="18"/>
        </w:rPr>
        <w:t xml:space="preserve">ykonawcy, jeżeli ma lub miał interes w uzyskaniu danego zamówienia </w:t>
      </w:r>
    </w:p>
    <w:p w14:paraId="14DE7CD1" w14:textId="77777777" w:rsidR="00B97573" w:rsidRPr="00C071A6" w:rsidRDefault="00B97573" w:rsidP="00B97573">
      <w:pPr>
        <w:numPr>
          <w:ilvl w:val="12"/>
          <w:numId w:val="0"/>
        </w:numPr>
        <w:rPr>
          <w:rFonts w:ascii="Arial" w:hAnsi="Arial" w:cs="Arial"/>
          <w:sz w:val="18"/>
          <w:szCs w:val="18"/>
        </w:rPr>
      </w:pPr>
      <w:r w:rsidRPr="00C071A6">
        <w:rPr>
          <w:rFonts w:ascii="Arial" w:hAnsi="Arial" w:cs="Arial"/>
          <w:sz w:val="18"/>
          <w:szCs w:val="18"/>
        </w:rPr>
        <w:t>oraz poniósł lub może ponieść sz</w:t>
      </w:r>
      <w:r w:rsidR="00D42699" w:rsidRPr="00C071A6">
        <w:rPr>
          <w:rFonts w:ascii="Arial" w:hAnsi="Arial" w:cs="Arial"/>
          <w:sz w:val="18"/>
          <w:szCs w:val="18"/>
        </w:rPr>
        <w:t>kodę w wyniku naruszenia przez Z</w:t>
      </w:r>
      <w:r w:rsidRPr="00C071A6">
        <w:rPr>
          <w:rFonts w:ascii="Arial" w:hAnsi="Arial" w:cs="Arial"/>
          <w:sz w:val="18"/>
          <w:szCs w:val="18"/>
        </w:rPr>
        <w:t>amawiającego przepisów ustawy PZP podczas prowadzenia procedury udzielenia zamówienia publicznego.</w:t>
      </w:r>
    </w:p>
    <w:p w14:paraId="3667276E" w14:textId="77777777" w:rsidR="00B97573" w:rsidRPr="00C071A6" w:rsidRDefault="00B97573" w:rsidP="00B97573">
      <w:pPr>
        <w:numPr>
          <w:ilvl w:val="12"/>
          <w:numId w:val="0"/>
        </w:numPr>
        <w:rPr>
          <w:rFonts w:ascii="Arial" w:hAnsi="Arial" w:cs="Arial"/>
          <w:sz w:val="18"/>
          <w:szCs w:val="18"/>
        </w:rPr>
      </w:pPr>
      <w:r w:rsidRPr="00C071A6">
        <w:rPr>
          <w:rFonts w:ascii="Arial" w:hAnsi="Arial" w:cs="Arial"/>
          <w:sz w:val="18"/>
          <w:szCs w:val="18"/>
        </w:rPr>
        <w:t>Wykonawca ma prawo wnieść odwołanie w</w:t>
      </w:r>
      <w:r w:rsidR="00D42699" w:rsidRPr="00C071A6">
        <w:rPr>
          <w:rFonts w:ascii="Arial" w:hAnsi="Arial" w:cs="Arial"/>
          <w:sz w:val="18"/>
          <w:szCs w:val="18"/>
        </w:rPr>
        <w:t>obec czynności podjętych przez Z</w:t>
      </w:r>
      <w:r w:rsidRPr="00C071A6">
        <w:rPr>
          <w:rFonts w:ascii="Arial" w:hAnsi="Arial" w:cs="Arial"/>
          <w:sz w:val="18"/>
          <w:szCs w:val="18"/>
        </w:rPr>
        <w:t xml:space="preserve">amawiającego w toku postępowania </w:t>
      </w:r>
    </w:p>
    <w:p w14:paraId="2E608812" w14:textId="77777777" w:rsidR="00B97573" w:rsidRPr="00C071A6" w:rsidRDefault="00B97573" w:rsidP="00B97573">
      <w:pPr>
        <w:numPr>
          <w:ilvl w:val="12"/>
          <w:numId w:val="0"/>
        </w:numPr>
        <w:rPr>
          <w:rFonts w:ascii="Arial" w:hAnsi="Arial" w:cs="Arial"/>
          <w:sz w:val="18"/>
          <w:szCs w:val="18"/>
        </w:rPr>
      </w:pPr>
      <w:r w:rsidRPr="00C071A6">
        <w:rPr>
          <w:rFonts w:ascii="Arial" w:hAnsi="Arial" w:cs="Arial"/>
          <w:sz w:val="18"/>
          <w:szCs w:val="18"/>
        </w:rPr>
        <w:lastRenderedPageBreak/>
        <w:t>oraz</w:t>
      </w:r>
      <w:r w:rsidR="00D42699" w:rsidRPr="00C071A6">
        <w:rPr>
          <w:rFonts w:ascii="Arial" w:hAnsi="Arial" w:cs="Arial"/>
          <w:sz w:val="18"/>
          <w:szCs w:val="18"/>
        </w:rPr>
        <w:t xml:space="preserve"> w przypadku zaniechania przez Z</w:t>
      </w:r>
      <w:r w:rsidRPr="00C071A6">
        <w:rPr>
          <w:rFonts w:ascii="Arial" w:hAnsi="Arial" w:cs="Arial"/>
          <w:sz w:val="18"/>
          <w:szCs w:val="18"/>
        </w:rPr>
        <w:t>amawiającego czynności, do której jest obowiązany na podstawie ustawy.</w:t>
      </w:r>
    </w:p>
    <w:p w14:paraId="4850DD9A" w14:textId="77777777" w:rsidR="00B97573" w:rsidRPr="00C071A6" w:rsidRDefault="00B97573" w:rsidP="00B97573">
      <w:pPr>
        <w:numPr>
          <w:ilvl w:val="12"/>
          <w:numId w:val="0"/>
        </w:numPr>
        <w:rPr>
          <w:rFonts w:ascii="Arial" w:hAnsi="Arial" w:cs="Arial"/>
          <w:sz w:val="18"/>
          <w:szCs w:val="18"/>
        </w:rPr>
      </w:pPr>
      <w:r w:rsidRPr="00C071A6">
        <w:rPr>
          <w:rFonts w:ascii="Arial" w:hAnsi="Arial" w:cs="Arial"/>
          <w:sz w:val="18"/>
          <w:szCs w:val="18"/>
        </w:rPr>
        <w:t xml:space="preserve">Odwołanie wnosi się w formie pisemnej albo elektronicznej do Prezesa Krajowej Izby Odwoławczej, w terminie 5 dni </w:t>
      </w:r>
    </w:p>
    <w:p w14:paraId="61522639" w14:textId="77777777" w:rsidR="00B97573" w:rsidRPr="00C071A6" w:rsidRDefault="00B97573" w:rsidP="00B97573">
      <w:pPr>
        <w:numPr>
          <w:ilvl w:val="12"/>
          <w:numId w:val="0"/>
        </w:numPr>
        <w:rPr>
          <w:rFonts w:ascii="Arial" w:hAnsi="Arial" w:cs="Arial"/>
          <w:sz w:val="18"/>
          <w:szCs w:val="18"/>
        </w:rPr>
      </w:pPr>
      <w:r w:rsidRPr="00C071A6">
        <w:rPr>
          <w:rFonts w:ascii="Arial" w:hAnsi="Arial" w:cs="Arial"/>
          <w:sz w:val="18"/>
          <w:szCs w:val="18"/>
        </w:rPr>
        <w:t>od dnia prz</w:t>
      </w:r>
      <w:r w:rsidR="00D42699" w:rsidRPr="00C071A6">
        <w:rPr>
          <w:rFonts w:ascii="Arial" w:hAnsi="Arial" w:cs="Arial"/>
          <w:sz w:val="18"/>
          <w:szCs w:val="18"/>
        </w:rPr>
        <w:t>esłania informacji o czynności Z</w:t>
      </w:r>
      <w:r w:rsidRPr="00C071A6">
        <w:rPr>
          <w:rFonts w:ascii="Arial" w:hAnsi="Arial" w:cs="Arial"/>
          <w:sz w:val="18"/>
          <w:szCs w:val="18"/>
        </w:rPr>
        <w:t>amawiającego stanowiącej podstawę do jego wniesienia – jeżeli zostały przesłane w sposób określony w art. 180 ust 5 zdanie drugie ustawy PZP, albo w terminie 10 dni – jeżeli zostały przesłane w inny sposób.</w:t>
      </w:r>
    </w:p>
    <w:p w14:paraId="27914B46" w14:textId="77777777" w:rsidR="00B97573" w:rsidRPr="00C071A6" w:rsidRDefault="00B97573" w:rsidP="00B97573">
      <w:pPr>
        <w:pStyle w:val="NormalnyWeb"/>
        <w:spacing w:before="0" w:after="0"/>
        <w:rPr>
          <w:rFonts w:ascii="Arial" w:hAnsi="Arial" w:cs="Arial"/>
          <w:caps/>
          <w:sz w:val="18"/>
          <w:szCs w:val="18"/>
        </w:rPr>
      </w:pPr>
      <w:r w:rsidRPr="00C071A6">
        <w:rPr>
          <w:rFonts w:ascii="Arial" w:hAnsi="Arial" w:cs="Arial"/>
          <w:bCs/>
          <w:spacing w:val="-4"/>
          <w:sz w:val="18"/>
          <w:szCs w:val="18"/>
        </w:rPr>
        <w:t xml:space="preserve">Odwołanie wobec treści ogłoszenia o zamówieniu, a jeżeli postępowanie jest prowadzone w trybie przetargu nieograniczonego, także </w:t>
      </w:r>
      <w:r w:rsidR="00D42699" w:rsidRPr="00C071A6">
        <w:rPr>
          <w:rFonts w:ascii="Arial" w:hAnsi="Arial" w:cs="Arial"/>
          <w:bCs/>
          <w:spacing w:val="-4"/>
          <w:sz w:val="18"/>
          <w:szCs w:val="18"/>
        </w:rPr>
        <w:t>wobec postanowień Specyfikacji Istotnych Warunków Z</w:t>
      </w:r>
      <w:r w:rsidRPr="00C071A6">
        <w:rPr>
          <w:rFonts w:ascii="Arial" w:hAnsi="Arial" w:cs="Arial"/>
          <w:bCs/>
          <w:spacing w:val="-4"/>
          <w:sz w:val="18"/>
          <w:szCs w:val="18"/>
        </w:rPr>
        <w:t>amówienia, wnosi się w terminie 5 dni od dnia zamieszczenia ogłoszenia w Biule</w:t>
      </w:r>
      <w:r w:rsidR="00D42699" w:rsidRPr="00C071A6">
        <w:rPr>
          <w:rFonts w:ascii="Arial" w:hAnsi="Arial" w:cs="Arial"/>
          <w:bCs/>
          <w:spacing w:val="-4"/>
          <w:sz w:val="18"/>
          <w:szCs w:val="18"/>
        </w:rPr>
        <w:t>tynie Zamówień Publicznych lub Specyfikacji Istotnych Warunków Z</w:t>
      </w:r>
      <w:r w:rsidRPr="00C071A6">
        <w:rPr>
          <w:rFonts w:ascii="Arial" w:hAnsi="Arial" w:cs="Arial"/>
          <w:bCs/>
          <w:spacing w:val="-4"/>
          <w:sz w:val="18"/>
          <w:szCs w:val="18"/>
        </w:rPr>
        <w:t>amówienia na stronie internetowej.</w:t>
      </w:r>
      <w:r w:rsidRPr="00C071A6">
        <w:rPr>
          <w:rFonts w:ascii="Arial" w:hAnsi="Arial" w:cs="Arial"/>
          <w:bCs/>
          <w:spacing w:val="-4"/>
          <w:sz w:val="18"/>
          <w:szCs w:val="18"/>
        </w:rPr>
        <w:br/>
      </w:r>
      <w:r w:rsidRPr="00C071A6">
        <w:rPr>
          <w:rFonts w:ascii="Arial" w:hAnsi="Arial" w:cs="Arial"/>
          <w:sz w:val="18"/>
          <w:szCs w:val="18"/>
        </w:rPr>
        <w:t>Odwołanie wobec czynności innych niż określone w ust. 1 i 2 wnosi się w terminie 5 dni od dnia, w którym powzięto lub przy zachowaniu należytej staranności można było powziąć wiadomość o okolicznościach stanowiących podstawę jego wniesienia.</w:t>
      </w:r>
    </w:p>
    <w:p w14:paraId="0C018BDB" w14:textId="77777777" w:rsidR="00066C9C" w:rsidRPr="00C071A6" w:rsidRDefault="00066C9C" w:rsidP="009D2159">
      <w:pPr>
        <w:widowControl w:val="0"/>
        <w:tabs>
          <w:tab w:val="left" w:pos="340"/>
        </w:tabs>
        <w:ind w:right="-2"/>
        <w:jc w:val="both"/>
        <w:rPr>
          <w:rFonts w:ascii="Arial" w:hAnsi="Arial" w:cs="Arial"/>
          <w:caps/>
          <w:sz w:val="8"/>
          <w:szCs w:val="8"/>
          <w:u w:val="single"/>
        </w:rPr>
      </w:pPr>
    </w:p>
    <w:p w14:paraId="325F18B7" w14:textId="77777777" w:rsidR="00066C9C" w:rsidRPr="00C071A6" w:rsidRDefault="00066C9C" w:rsidP="009D2159">
      <w:pPr>
        <w:widowControl w:val="0"/>
        <w:tabs>
          <w:tab w:val="left" w:pos="340"/>
        </w:tabs>
        <w:ind w:right="-2"/>
        <w:jc w:val="both"/>
        <w:rPr>
          <w:rFonts w:ascii="Arial" w:hAnsi="Arial" w:cs="Arial"/>
          <w:b/>
          <w:caps/>
          <w:sz w:val="18"/>
          <w:szCs w:val="18"/>
          <w:u w:val="single"/>
        </w:rPr>
      </w:pPr>
      <w:r w:rsidRPr="00C071A6">
        <w:rPr>
          <w:rFonts w:ascii="Arial" w:hAnsi="Arial" w:cs="Arial"/>
          <w:b/>
          <w:caps/>
          <w:sz w:val="18"/>
          <w:szCs w:val="18"/>
          <w:u w:val="single"/>
        </w:rPr>
        <w:t>XX. Załączniki</w:t>
      </w:r>
    </w:p>
    <w:p w14:paraId="0543FB40" w14:textId="77777777" w:rsidR="00BE0E0E" w:rsidRPr="00C071A6" w:rsidRDefault="00066C9C" w:rsidP="00E867FB">
      <w:pPr>
        <w:widowControl w:val="0"/>
        <w:numPr>
          <w:ilvl w:val="0"/>
          <w:numId w:val="1"/>
        </w:numPr>
        <w:tabs>
          <w:tab w:val="left" w:pos="1985"/>
        </w:tabs>
        <w:ind w:right="-426"/>
        <w:rPr>
          <w:rFonts w:ascii="Arial" w:hAnsi="Arial" w:cs="Arial"/>
          <w:sz w:val="18"/>
          <w:szCs w:val="18"/>
        </w:rPr>
      </w:pPr>
      <w:r w:rsidRPr="00C071A6">
        <w:rPr>
          <w:rFonts w:ascii="Arial" w:hAnsi="Arial" w:cs="Arial"/>
          <w:sz w:val="18"/>
          <w:szCs w:val="18"/>
        </w:rPr>
        <w:t xml:space="preserve">Załącznik nr 1 – </w:t>
      </w:r>
      <w:r w:rsidR="00795F7B" w:rsidRPr="00C071A6">
        <w:rPr>
          <w:rFonts w:ascii="Arial" w:hAnsi="Arial" w:cs="Arial"/>
          <w:sz w:val="18"/>
          <w:szCs w:val="18"/>
        </w:rPr>
        <w:tab/>
      </w:r>
      <w:r w:rsidR="00BE0E0E" w:rsidRPr="00C071A6">
        <w:rPr>
          <w:rFonts w:ascii="Arial" w:hAnsi="Arial" w:cs="Arial"/>
          <w:sz w:val="18"/>
          <w:szCs w:val="18"/>
        </w:rPr>
        <w:t>Formularz ofertowy</w:t>
      </w:r>
    </w:p>
    <w:p w14:paraId="1C0A86C4" w14:textId="77777777" w:rsidR="00B202C7" w:rsidRPr="00C071A6" w:rsidRDefault="00066C9C" w:rsidP="00E867FB">
      <w:pPr>
        <w:widowControl w:val="0"/>
        <w:numPr>
          <w:ilvl w:val="0"/>
          <w:numId w:val="1"/>
        </w:numPr>
        <w:tabs>
          <w:tab w:val="left" w:pos="1985"/>
        </w:tabs>
        <w:ind w:right="-426"/>
        <w:rPr>
          <w:rFonts w:ascii="Arial" w:hAnsi="Arial" w:cs="Arial"/>
          <w:sz w:val="18"/>
          <w:szCs w:val="18"/>
        </w:rPr>
      </w:pPr>
      <w:r w:rsidRPr="00C071A6">
        <w:rPr>
          <w:rFonts w:ascii="Arial" w:hAnsi="Arial" w:cs="Arial"/>
          <w:sz w:val="18"/>
          <w:szCs w:val="18"/>
        </w:rPr>
        <w:t xml:space="preserve">Załącznik nr 2 – </w:t>
      </w:r>
      <w:r w:rsidR="00795F7B" w:rsidRPr="00C071A6">
        <w:rPr>
          <w:rFonts w:ascii="Arial" w:hAnsi="Arial" w:cs="Arial"/>
          <w:sz w:val="18"/>
          <w:szCs w:val="18"/>
        </w:rPr>
        <w:tab/>
      </w:r>
      <w:r w:rsidR="00D42699" w:rsidRPr="00C071A6">
        <w:rPr>
          <w:rFonts w:ascii="Arial" w:hAnsi="Arial" w:cs="Arial"/>
          <w:snapToGrid w:val="0"/>
          <w:sz w:val="18"/>
          <w:szCs w:val="18"/>
        </w:rPr>
        <w:t>Oświadczenie W</w:t>
      </w:r>
      <w:r w:rsidR="00BE0E0E" w:rsidRPr="00C071A6">
        <w:rPr>
          <w:rFonts w:ascii="Arial" w:hAnsi="Arial" w:cs="Arial"/>
          <w:snapToGrid w:val="0"/>
          <w:sz w:val="18"/>
          <w:szCs w:val="18"/>
        </w:rPr>
        <w:t xml:space="preserve">ykonawcy składane na podstawie art. 25a ust. 1 ustawy z dnia 29 stycznia 2004 r. </w:t>
      </w:r>
      <w:r w:rsidR="00B25683" w:rsidRPr="00C071A6">
        <w:rPr>
          <w:rFonts w:ascii="Arial" w:hAnsi="Arial" w:cs="Arial"/>
          <w:snapToGrid w:val="0"/>
          <w:sz w:val="18"/>
          <w:szCs w:val="18"/>
        </w:rPr>
        <w:tab/>
      </w:r>
      <w:r w:rsidR="00B25683" w:rsidRPr="00C071A6">
        <w:rPr>
          <w:rFonts w:ascii="Arial" w:hAnsi="Arial" w:cs="Arial"/>
          <w:snapToGrid w:val="0"/>
          <w:sz w:val="18"/>
          <w:szCs w:val="18"/>
        </w:rPr>
        <w:tab/>
      </w:r>
      <w:r w:rsidR="00BE0E0E" w:rsidRPr="00C071A6">
        <w:rPr>
          <w:rFonts w:ascii="Arial" w:hAnsi="Arial" w:cs="Arial"/>
          <w:snapToGrid w:val="0"/>
          <w:sz w:val="18"/>
          <w:szCs w:val="18"/>
        </w:rPr>
        <w:t xml:space="preserve">Prawo zamówień publicznych (dalej jako: ustawa Pzp), dotyczące przesłanek wykluczenia z </w:t>
      </w:r>
      <w:r w:rsidR="00B25683" w:rsidRPr="00C071A6">
        <w:rPr>
          <w:rFonts w:ascii="Arial" w:hAnsi="Arial" w:cs="Arial"/>
          <w:snapToGrid w:val="0"/>
          <w:sz w:val="18"/>
          <w:szCs w:val="18"/>
        </w:rPr>
        <w:tab/>
      </w:r>
      <w:r w:rsidR="00B25683" w:rsidRPr="00C071A6">
        <w:rPr>
          <w:rFonts w:ascii="Arial" w:hAnsi="Arial" w:cs="Arial"/>
          <w:snapToGrid w:val="0"/>
          <w:sz w:val="18"/>
          <w:szCs w:val="18"/>
        </w:rPr>
        <w:tab/>
      </w:r>
      <w:r w:rsidR="00B25683" w:rsidRPr="00C071A6">
        <w:rPr>
          <w:rFonts w:ascii="Arial" w:hAnsi="Arial" w:cs="Arial"/>
          <w:snapToGrid w:val="0"/>
          <w:sz w:val="18"/>
          <w:szCs w:val="18"/>
        </w:rPr>
        <w:tab/>
      </w:r>
      <w:r w:rsidR="00BE0E0E" w:rsidRPr="00C071A6">
        <w:rPr>
          <w:rFonts w:ascii="Arial" w:hAnsi="Arial" w:cs="Arial"/>
          <w:snapToGrid w:val="0"/>
          <w:sz w:val="18"/>
          <w:szCs w:val="18"/>
        </w:rPr>
        <w:t>postępowania</w:t>
      </w:r>
    </w:p>
    <w:p w14:paraId="5AE0CFBD" w14:textId="77777777" w:rsidR="00B25683" w:rsidRPr="00C071A6" w:rsidRDefault="00066C9C" w:rsidP="00E867FB">
      <w:pPr>
        <w:widowControl w:val="0"/>
        <w:numPr>
          <w:ilvl w:val="0"/>
          <w:numId w:val="1"/>
        </w:numPr>
        <w:tabs>
          <w:tab w:val="left" w:pos="1985"/>
        </w:tabs>
        <w:ind w:right="-426"/>
        <w:rPr>
          <w:rFonts w:ascii="Arial" w:hAnsi="Arial" w:cs="Arial"/>
          <w:sz w:val="18"/>
          <w:szCs w:val="18"/>
        </w:rPr>
      </w:pPr>
      <w:r w:rsidRPr="00C071A6">
        <w:rPr>
          <w:rFonts w:ascii="Arial" w:hAnsi="Arial" w:cs="Arial"/>
          <w:sz w:val="18"/>
          <w:szCs w:val="18"/>
        </w:rPr>
        <w:t xml:space="preserve">Załącznik nr 3 – </w:t>
      </w:r>
      <w:r w:rsidR="00795F7B" w:rsidRPr="00C071A6">
        <w:rPr>
          <w:rFonts w:ascii="Arial" w:hAnsi="Arial" w:cs="Arial"/>
          <w:sz w:val="18"/>
          <w:szCs w:val="18"/>
        </w:rPr>
        <w:tab/>
      </w:r>
      <w:r w:rsidR="00B202C7" w:rsidRPr="00C071A6">
        <w:rPr>
          <w:rFonts w:ascii="Arial" w:hAnsi="Arial" w:cs="Arial"/>
          <w:sz w:val="18"/>
          <w:szCs w:val="18"/>
        </w:rPr>
        <w:t>Z</w:t>
      </w:r>
      <w:r w:rsidR="00B202C7" w:rsidRPr="00C071A6">
        <w:rPr>
          <w:rFonts w:ascii="Arial" w:hAnsi="Arial" w:cs="Arial"/>
          <w:snapToGrid w:val="0"/>
          <w:sz w:val="18"/>
          <w:szCs w:val="18"/>
        </w:rPr>
        <w:t>obowiązanie podmiotu/podm</w:t>
      </w:r>
      <w:r w:rsidR="00D42699" w:rsidRPr="00C071A6">
        <w:rPr>
          <w:rFonts w:ascii="Arial" w:hAnsi="Arial" w:cs="Arial"/>
          <w:snapToGrid w:val="0"/>
          <w:sz w:val="18"/>
          <w:szCs w:val="18"/>
        </w:rPr>
        <w:t>iotów oddających do dyspozycji W</w:t>
      </w:r>
      <w:r w:rsidR="00B202C7" w:rsidRPr="00C071A6">
        <w:rPr>
          <w:rFonts w:ascii="Arial" w:hAnsi="Arial" w:cs="Arial"/>
          <w:snapToGrid w:val="0"/>
          <w:sz w:val="18"/>
          <w:szCs w:val="18"/>
        </w:rPr>
        <w:t>ykonawcy niezbędne zasoby</w:t>
      </w:r>
    </w:p>
    <w:p w14:paraId="7D8E6AE3" w14:textId="77777777" w:rsidR="00066C9C" w:rsidRPr="00C071A6" w:rsidRDefault="00066C9C" w:rsidP="00E867FB">
      <w:pPr>
        <w:widowControl w:val="0"/>
        <w:numPr>
          <w:ilvl w:val="0"/>
          <w:numId w:val="1"/>
        </w:numPr>
        <w:tabs>
          <w:tab w:val="left" w:pos="1985"/>
        </w:tabs>
        <w:ind w:right="-426"/>
        <w:rPr>
          <w:rFonts w:ascii="Arial" w:hAnsi="Arial" w:cs="Arial"/>
          <w:sz w:val="18"/>
          <w:szCs w:val="18"/>
        </w:rPr>
      </w:pPr>
      <w:r w:rsidRPr="00C071A6">
        <w:rPr>
          <w:rFonts w:ascii="Arial" w:hAnsi="Arial" w:cs="Arial"/>
          <w:sz w:val="18"/>
          <w:szCs w:val="18"/>
        </w:rPr>
        <w:t xml:space="preserve">Załącznik nr 4 – </w:t>
      </w:r>
      <w:r w:rsidR="00795F7B" w:rsidRPr="00C071A6">
        <w:rPr>
          <w:rFonts w:ascii="Arial" w:hAnsi="Arial" w:cs="Arial"/>
          <w:sz w:val="18"/>
          <w:szCs w:val="18"/>
        </w:rPr>
        <w:tab/>
      </w:r>
      <w:r w:rsidR="00B25683" w:rsidRPr="00C071A6">
        <w:rPr>
          <w:rFonts w:ascii="Arial" w:hAnsi="Arial" w:cs="Arial"/>
          <w:sz w:val="18"/>
          <w:szCs w:val="18"/>
        </w:rPr>
        <w:t>Wykaz robót budowlanych wykonanych w okresie ostatnich pięciu lat przed upływem</w:t>
      </w:r>
      <w:r w:rsidR="00294377" w:rsidRPr="00C071A6">
        <w:rPr>
          <w:rFonts w:ascii="Arial" w:hAnsi="Arial" w:cs="Arial"/>
          <w:sz w:val="18"/>
          <w:szCs w:val="18"/>
        </w:rPr>
        <w:t xml:space="preserve"> </w:t>
      </w:r>
      <w:r w:rsidR="00B25683" w:rsidRPr="00C071A6">
        <w:rPr>
          <w:rFonts w:ascii="Arial" w:hAnsi="Arial" w:cs="Arial"/>
          <w:sz w:val="18"/>
          <w:szCs w:val="18"/>
        </w:rPr>
        <w:t xml:space="preserve">terminu </w:t>
      </w:r>
      <w:r w:rsidR="00294377" w:rsidRPr="00C071A6">
        <w:rPr>
          <w:rFonts w:ascii="Arial" w:hAnsi="Arial" w:cs="Arial"/>
          <w:sz w:val="18"/>
          <w:szCs w:val="18"/>
        </w:rPr>
        <w:tab/>
      </w:r>
      <w:r w:rsidR="00B25683" w:rsidRPr="00C071A6">
        <w:rPr>
          <w:rFonts w:ascii="Arial" w:hAnsi="Arial" w:cs="Arial"/>
          <w:sz w:val="18"/>
          <w:szCs w:val="18"/>
        </w:rPr>
        <w:t>składania ofert</w:t>
      </w:r>
    </w:p>
    <w:p w14:paraId="5BA76F83" w14:textId="77777777" w:rsidR="00066C9C" w:rsidRPr="000E5AA1" w:rsidRDefault="00066C9C" w:rsidP="00E867FB">
      <w:pPr>
        <w:widowControl w:val="0"/>
        <w:numPr>
          <w:ilvl w:val="0"/>
          <w:numId w:val="1"/>
        </w:numPr>
        <w:tabs>
          <w:tab w:val="left" w:pos="1985"/>
        </w:tabs>
        <w:ind w:right="-426"/>
        <w:rPr>
          <w:rFonts w:ascii="Arial" w:hAnsi="Arial" w:cs="Arial"/>
          <w:sz w:val="18"/>
          <w:szCs w:val="18"/>
        </w:rPr>
      </w:pPr>
      <w:r w:rsidRPr="00C071A6">
        <w:rPr>
          <w:rFonts w:ascii="Arial" w:hAnsi="Arial" w:cs="Arial"/>
          <w:sz w:val="18"/>
          <w:szCs w:val="18"/>
        </w:rPr>
        <w:t xml:space="preserve">Załącznik nr 5 – </w:t>
      </w:r>
      <w:r w:rsidR="00795F7B" w:rsidRPr="000E5AA1">
        <w:rPr>
          <w:rFonts w:ascii="Arial" w:hAnsi="Arial" w:cs="Arial"/>
          <w:sz w:val="18"/>
          <w:szCs w:val="18"/>
        </w:rPr>
        <w:tab/>
        <w:t>P</w:t>
      </w:r>
      <w:r w:rsidR="00D42699" w:rsidRPr="000E5AA1">
        <w:rPr>
          <w:rFonts w:ascii="Arial" w:hAnsi="Arial" w:cs="Arial"/>
          <w:sz w:val="18"/>
          <w:szCs w:val="18"/>
        </w:rPr>
        <w:t>rojekt umowy</w:t>
      </w:r>
    </w:p>
    <w:p w14:paraId="7FE56D61" w14:textId="77777777" w:rsidR="00F01F59" w:rsidRPr="000E5AA1" w:rsidRDefault="00066C9C" w:rsidP="00F01F59">
      <w:pPr>
        <w:widowControl w:val="0"/>
        <w:numPr>
          <w:ilvl w:val="0"/>
          <w:numId w:val="1"/>
        </w:numPr>
        <w:tabs>
          <w:tab w:val="left" w:pos="1985"/>
        </w:tabs>
        <w:ind w:right="49"/>
        <w:rPr>
          <w:rFonts w:ascii="Arial" w:hAnsi="Arial" w:cs="Arial"/>
          <w:sz w:val="18"/>
          <w:szCs w:val="18"/>
        </w:rPr>
      </w:pPr>
      <w:r w:rsidRPr="000E5AA1">
        <w:rPr>
          <w:rFonts w:ascii="Arial" w:hAnsi="Arial" w:cs="Arial"/>
          <w:sz w:val="18"/>
          <w:szCs w:val="18"/>
        </w:rPr>
        <w:t xml:space="preserve">Załącznik nr </w:t>
      </w:r>
      <w:r w:rsidR="00A9509C" w:rsidRPr="000E5AA1">
        <w:rPr>
          <w:rFonts w:ascii="Arial" w:hAnsi="Arial" w:cs="Arial"/>
          <w:sz w:val="18"/>
          <w:szCs w:val="18"/>
        </w:rPr>
        <w:t>6</w:t>
      </w:r>
      <w:r w:rsidRPr="000E5AA1">
        <w:rPr>
          <w:rFonts w:ascii="Arial" w:hAnsi="Arial" w:cs="Arial"/>
          <w:sz w:val="18"/>
          <w:szCs w:val="18"/>
        </w:rPr>
        <w:t xml:space="preserve"> –</w:t>
      </w:r>
      <w:r w:rsidR="00AA6B86" w:rsidRPr="000E5AA1">
        <w:rPr>
          <w:rFonts w:ascii="Arial" w:hAnsi="Arial" w:cs="Arial"/>
          <w:sz w:val="18"/>
          <w:szCs w:val="18"/>
        </w:rPr>
        <w:t xml:space="preserve"> </w:t>
      </w:r>
      <w:r w:rsidR="00795F7B" w:rsidRPr="000E5AA1">
        <w:rPr>
          <w:rFonts w:ascii="Arial" w:hAnsi="Arial" w:cs="Arial"/>
          <w:sz w:val="18"/>
          <w:szCs w:val="18"/>
        </w:rPr>
        <w:tab/>
      </w:r>
      <w:r w:rsidR="00525AD1" w:rsidRPr="000E5AA1">
        <w:rPr>
          <w:rFonts w:ascii="Arial" w:hAnsi="Arial" w:cs="Arial"/>
          <w:sz w:val="18"/>
          <w:szCs w:val="18"/>
        </w:rPr>
        <w:t>W</w:t>
      </w:r>
      <w:r w:rsidRPr="000E5AA1">
        <w:rPr>
          <w:rFonts w:ascii="Arial" w:hAnsi="Arial" w:cs="Arial"/>
          <w:sz w:val="18"/>
          <w:szCs w:val="18"/>
        </w:rPr>
        <w:t>ykaz osób</w:t>
      </w:r>
      <w:r w:rsidR="005B77A0" w:rsidRPr="000E5AA1">
        <w:rPr>
          <w:rFonts w:ascii="Arial" w:hAnsi="Arial" w:cs="Arial"/>
          <w:sz w:val="18"/>
          <w:szCs w:val="18"/>
        </w:rPr>
        <w:t xml:space="preserve"> skierowanych przez Wykonawcę do realizacji </w:t>
      </w:r>
      <w:r w:rsidR="00D42699" w:rsidRPr="000E5AA1">
        <w:rPr>
          <w:rFonts w:ascii="Arial" w:hAnsi="Arial" w:cs="Arial"/>
          <w:sz w:val="18"/>
          <w:szCs w:val="18"/>
        </w:rPr>
        <w:t>zamówienia</w:t>
      </w:r>
      <w:r w:rsidR="00F01F59" w:rsidRPr="000E5AA1">
        <w:rPr>
          <w:rFonts w:ascii="Arial" w:hAnsi="Arial" w:cs="Arial"/>
          <w:sz w:val="18"/>
          <w:szCs w:val="18"/>
        </w:rPr>
        <w:t xml:space="preserve"> </w:t>
      </w:r>
    </w:p>
    <w:p w14:paraId="5C62EC58" w14:textId="5B30DE7A" w:rsidR="00F01F59" w:rsidRPr="000E5AA1" w:rsidRDefault="00F01F59" w:rsidP="00F01F59">
      <w:pPr>
        <w:widowControl w:val="0"/>
        <w:tabs>
          <w:tab w:val="left" w:pos="1985"/>
        </w:tabs>
        <w:ind w:left="360" w:right="49"/>
        <w:rPr>
          <w:rFonts w:ascii="Arial" w:hAnsi="Arial" w:cs="Arial"/>
          <w:sz w:val="18"/>
          <w:szCs w:val="18"/>
        </w:rPr>
      </w:pPr>
      <w:r w:rsidRPr="000E5AA1">
        <w:rPr>
          <w:rFonts w:ascii="Arial" w:hAnsi="Arial" w:cs="Arial"/>
          <w:sz w:val="18"/>
          <w:szCs w:val="18"/>
        </w:rPr>
        <w:tab/>
        <w:t>i Załącznik nr 6a – Oświadczenie Osoby</w:t>
      </w:r>
      <w:r w:rsidR="005A0BC0" w:rsidRPr="000E5AA1">
        <w:rPr>
          <w:rFonts w:ascii="Arial" w:hAnsi="Arial" w:cs="Arial"/>
          <w:sz w:val="18"/>
          <w:szCs w:val="18"/>
        </w:rPr>
        <w:t xml:space="preserve"> skierowanej przez Wykonawcę do realizacji </w:t>
      </w:r>
      <w:r w:rsidR="005A0BC0" w:rsidRPr="000E5AA1">
        <w:rPr>
          <w:rFonts w:ascii="Arial" w:hAnsi="Arial" w:cs="Arial"/>
          <w:sz w:val="18"/>
          <w:szCs w:val="18"/>
        </w:rPr>
        <w:tab/>
        <w:t>przedmiotowego zamówienia</w:t>
      </w:r>
    </w:p>
    <w:p w14:paraId="306677AA" w14:textId="5B451806" w:rsidR="00E867FB" w:rsidRPr="00C071A6" w:rsidRDefault="00DC410F" w:rsidP="00E867FB">
      <w:pPr>
        <w:pStyle w:val="Akapitzlist"/>
        <w:widowControl w:val="0"/>
        <w:numPr>
          <w:ilvl w:val="0"/>
          <w:numId w:val="1"/>
        </w:numPr>
        <w:tabs>
          <w:tab w:val="left" w:pos="1985"/>
        </w:tabs>
        <w:ind w:right="49"/>
        <w:rPr>
          <w:rFonts w:ascii="Arial" w:eastAsia="Times New Roman" w:hAnsi="Arial" w:cs="Arial"/>
          <w:sz w:val="18"/>
          <w:szCs w:val="18"/>
          <w:lang w:val="pl-PL" w:eastAsia="pl-PL"/>
        </w:rPr>
      </w:pPr>
      <w:r w:rsidRPr="00F01F59">
        <w:rPr>
          <w:rFonts w:ascii="Arial" w:eastAsia="Times New Roman" w:hAnsi="Arial" w:cs="Arial"/>
          <w:sz w:val="18"/>
          <w:szCs w:val="18"/>
          <w:lang w:val="pl-PL" w:eastAsia="pl-PL"/>
        </w:rPr>
        <w:t xml:space="preserve">Załącznik nr 7 </w:t>
      </w:r>
      <w:r w:rsidRPr="00F01F59">
        <w:rPr>
          <w:rFonts w:ascii="Arial" w:hAnsi="Arial" w:cs="Arial"/>
          <w:sz w:val="18"/>
          <w:szCs w:val="18"/>
        </w:rPr>
        <w:t>–</w:t>
      </w:r>
      <w:r w:rsidR="00E867FB" w:rsidRPr="00F01F59">
        <w:rPr>
          <w:rFonts w:ascii="Arial" w:eastAsia="Times New Roman" w:hAnsi="Arial" w:cs="Arial"/>
          <w:sz w:val="18"/>
          <w:szCs w:val="18"/>
          <w:lang w:val="pl-PL" w:eastAsia="pl-PL"/>
        </w:rPr>
        <w:tab/>
        <w:t>Projekt budowlano- wykonawczy nowego budynku</w:t>
      </w:r>
      <w:r w:rsidR="00E867FB" w:rsidRPr="00C071A6">
        <w:rPr>
          <w:rFonts w:ascii="Arial" w:eastAsia="Times New Roman" w:hAnsi="Arial" w:cs="Arial"/>
          <w:sz w:val="18"/>
          <w:szCs w:val="18"/>
          <w:lang w:val="pl-PL" w:eastAsia="pl-PL"/>
        </w:rPr>
        <w:t xml:space="preserve"> dla potrzeb Oddziału Anestezjologii</w:t>
      </w:r>
      <w:r w:rsidR="00E867FB" w:rsidRPr="00C071A6">
        <w:rPr>
          <w:rFonts w:ascii="Arial" w:eastAsia="Times New Roman" w:hAnsi="Arial" w:cs="Arial"/>
          <w:sz w:val="18"/>
          <w:szCs w:val="18"/>
          <w:lang w:val="pl-PL" w:eastAsia="pl-PL"/>
        </w:rPr>
        <w:br/>
      </w:r>
      <w:r w:rsidR="00E867FB" w:rsidRPr="00C071A6">
        <w:rPr>
          <w:rFonts w:ascii="Arial" w:eastAsia="Times New Roman" w:hAnsi="Arial" w:cs="Arial"/>
          <w:sz w:val="18"/>
          <w:szCs w:val="18"/>
          <w:lang w:val="pl-PL" w:eastAsia="pl-PL"/>
        </w:rPr>
        <w:tab/>
        <w:t>i Intensywnej Terapii oraz Apteki szpitalnej wraz z wejścia głównym</w:t>
      </w:r>
      <w:r w:rsidR="00841E3E" w:rsidRPr="00C071A6">
        <w:rPr>
          <w:rFonts w:ascii="Arial" w:eastAsia="Times New Roman" w:hAnsi="Arial" w:cs="Arial"/>
          <w:sz w:val="18"/>
          <w:szCs w:val="18"/>
          <w:lang w:val="pl-PL" w:eastAsia="pl-PL"/>
        </w:rPr>
        <w:t xml:space="preserve"> w branżach: budowlanej, </w:t>
      </w:r>
      <w:r w:rsidR="00841E3E" w:rsidRPr="00C071A6">
        <w:rPr>
          <w:rFonts w:ascii="Arial" w:eastAsia="Times New Roman" w:hAnsi="Arial" w:cs="Arial"/>
          <w:sz w:val="18"/>
          <w:szCs w:val="18"/>
          <w:lang w:val="pl-PL" w:eastAsia="pl-PL"/>
        </w:rPr>
        <w:tab/>
        <w:t>drogowej, elektrycznej, gazów medycznych i sanitarnej</w:t>
      </w:r>
    </w:p>
    <w:p w14:paraId="66097A11" w14:textId="72B3C706" w:rsidR="00841E3E" w:rsidRPr="00C071A6" w:rsidRDefault="00D85091" w:rsidP="00841E3E">
      <w:pPr>
        <w:pStyle w:val="Akapitzlist"/>
        <w:widowControl w:val="0"/>
        <w:numPr>
          <w:ilvl w:val="0"/>
          <w:numId w:val="1"/>
        </w:numPr>
        <w:tabs>
          <w:tab w:val="left" w:pos="1985"/>
        </w:tabs>
        <w:ind w:right="49"/>
        <w:rPr>
          <w:rFonts w:ascii="Arial" w:eastAsia="Times New Roman" w:hAnsi="Arial" w:cs="Arial"/>
          <w:sz w:val="18"/>
          <w:szCs w:val="18"/>
          <w:lang w:val="pl-PL" w:eastAsia="pl-PL"/>
        </w:rPr>
      </w:pPr>
      <w:r w:rsidRPr="00C071A6">
        <w:rPr>
          <w:rFonts w:ascii="Arial" w:eastAsia="Times New Roman" w:hAnsi="Arial" w:cs="Arial"/>
          <w:sz w:val="18"/>
          <w:szCs w:val="18"/>
          <w:lang w:val="pl-PL" w:eastAsia="pl-PL"/>
        </w:rPr>
        <w:t xml:space="preserve">Załącznik nr 8 </w:t>
      </w:r>
      <w:r w:rsidR="00DC410F" w:rsidRPr="00C071A6">
        <w:rPr>
          <w:rFonts w:ascii="Arial" w:hAnsi="Arial" w:cs="Arial"/>
          <w:sz w:val="18"/>
          <w:szCs w:val="18"/>
        </w:rPr>
        <w:t>–</w:t>
      </w:r>
      <w:r w:rsidRPr="00C071A6">
        <w:rPr>
          <w:rFonts w:ascii="Arial" w:eastAsia="Times New Roman" w:hAnsi="Arial" w:cs="Arial"/>
          <w:sz w:val="18"/>
          <w:szCs w:val="18"/>
          <w:lang w:val="pl-PL" w:eastAsia="pl-PL"/>
        </w:rPr>
        <w:tab/>
      </w:r>
      <w:r w:rsidR="00841E3E" w:rsidRPr="00C071A6">
        <w:rPr>
          <w:rFonts w:ascii="Arial" w:eastAsia="Times New Roman" w:hAnsi="Arial" w:cs="Arial"/>
          <w:sz w:val="18"/>
          <w:szCs w:val="18"/>
          <w:lang w:val="pl-PL" w:eastAsia="pl-PL"/>
        </w:rPr>
        <w:t xml:space="preserve">Przedmiary robót w branżach: budowlanej, </w:t>
      </w:r>
      <w:r w:rsidR="00841E3E" w:rsidRPr="00C071A6">
        <w:rPr>
          <w:rFonts w:ascii="Arial" w:eastAsia="Times New Roman" w:hAnsi="Arial" w:cs="Arial"/>
          <w:sz w:val="18"/>
          <w:szCs w:val="18"/>
          <w:lang w:val="pl-PL" w:eastAsia="pl-PL"/>
        </w:rPr>
        <w:tab/>
        <w:t xml:space="preserve">drogowej, elektrycznej, gazów medycznych </w:t>
      </w:r>
      <w:r w:rsidR="00841E3E" w:rsidRPr="00C071A6">
        <w:rPr>
          <w:rFonts w:ascii="Arial" w:eastAsia="Times New Roman" w:hAnsi="Arial" w:cs="Arial"/>
          <w:sz w:val="18"/>
          <w:szCs w:val="18"/>
          <w:lang w:val="pl-PL" w:eastAsia="pl-PL"/>
        </w:rPr>
        <w:br/>
      </w:r>
      <w:r w:rsidR="00841E3E" w:rsidRPr="00C071A6">
        <w:rPr>
          <w:rFonts w:ascii="Arial" w:eastAsia="Times New Roman" w:hAnsi="Arial" w:cs="Arial"/>
          <w:sz w:val="18"/>
          <w:szCs w:val="18"/>
          <w:lang w:val="pl-PL" w:eastAsia="pl-PL"/>
        </w:rPr>
        <w:tab/>
        <w:t>i sanitarnej</w:t>
      </w:r>
    </w:p>
    <w:p w14:paraId="149CB8B1" w14:textId="4D32771B" w:rsidR="00C933A1" w:rsidRPr="00096593" w:rsidRDefault="00C933A1" w:rsidP="00841E3E">
      <w:pPr>
        <w:pStyle w:val="Akapitzlist"/>
        <w:widowControl w:val="0"/>
        <w:numPr>
          <w:ilvl w:val="0"/>
          <w:numId w:val="1"/>
        </w:numPr>
        <w:tabs>
          <w:tab w:val="left" w:pos="1985"/>
        </w:tabs>
        <w:ind w:right="49"/>
        <w:rPr>
          <w:rFonts w:ascii="Arial" w:eastAsia="Times New Roman" w:hAnsi="Arial" w:cs="Arial"/>
          <w:sz w:val="18"/>
          <w:szCs w:val="18"/>
          <w:lang w:val="pl-PL" w:eastAsia="pl-PL"/>
        </w:rPr>
      </w:pPr>
      <w:r w:rsidRPr="00C071A6">
        <w:rPr>
          <w:rFonts w:ascii="Arial" w:eastAsia="Times New Roman" w:hAnsi="Arial" w:cs="Arial"/>
          <w:sz w:val="18"/>
          <w:szCs w:val="18"/>
          <w:lang w:val="pl-PL" w:eastAsia="pl-PL"/>
        </w:rPr>
        <w:t xml:space="preserve">Załącznik nr 9 </w:t>
      </w:r>
      <w:r w:rsidR="00DC410F" w:rsidRPr="00C071A6">
        <w:rPr>
          <w:rFonts w:ascii="Arial" w:hAnsi="Arial" w:cs="Arial"/>
          <w:sz w:val="18"/>
          <w:szCs w:val="18"/>
        </w:rPr>
        <w:t>–</w:t>
      </w:r>
      <w:r w:rsidRPr="00C071A6">
        <w:rPr>
          <w:rFonts w:ascii="Arial" w:eastAsia="Times New Roman" w:hAnsi="Arial" w:cs="Arial"/>
          <w:sz w:val="18"/>
          <w:szCs w:val="18"/>
          <w:lang w:val="pl-PL" w:eastAsia="pl-PL"/>
        </w:rPr>
        <w:tab/>
      </w:r>
      <w:r w:rsidRPr="00C071A6">
        <w:rPr>
          <w:rFonts w:ascii="Arial" w:eastAsia="Arial Unicode MS" w:hAnsi="Arial" w:cs="Arial"/>
          <w:sz w:val="18"/>
          <w:szCs w:val="18"/>
          <w:lang w:val="pl-PL"/>
        </w:rPr>
        <w:t>Tabela Cen Ryczałtowych</w:t>
      </w:r>
    </w:p>
    <w:p w14:paraId="086A800F" w14:textId="7536B416" w:rsidR="00096593" w:rsidRPr="00460009" w:rsidRDefault="00B619A2" w:rsidP="00841E3E">
      <w:pPr>
        <w:pStyle w:val="Akapitzlist"/>
        <w:widowControl w:val="0"/>
        <w:numPr>
          <w:ilvl w:val="0"/>
          <w:numId w:val="1"/>
        </w:numPr>
        <w:tabs>
          <w:tab w:val="left" w:pos="1985"/>
        </w:tabs>
        <w:ind w:right="49"/>
        <w:rPr>
          <w:rFonts w:ascii="Arial" w:eastAsia="Times New Roman" w:hAnsi="Arial" w:cs="Arial"/>
          <w:sz w:val="18"/>
          <w:szCs w:val="18"/>
          <w:lang w:val="pl-PL" w:eastAsia="pl-PL"/>
        </w:rPr>
      </w:pPr>
      <w:r w:rsidRPr="00460009">
        <w:rPr>
          <w:rFonts w:ascii="Arial" w:eastAsia="Arial Unicode MS" w:hAnsi="Arial" w:cs="Arial"/>
          <w:sz w:val="18"/>
          <w:szCs w:val="18"/>
          <w:lang w:val="pl-PL"/>
        </w:rPr>
        <w:t>Załącznik</w:t>
      </w:r>
      <w:r w:rsidR="00096593" w:rsidRPr="00460009">
        <w:rPr>
          <w:rFonts w:ascii="Arial" w:eastAsia="Arial Unicode MS" w:hAnsi="Arial" w:cs="Arial"/>
          <w:sz w:val="18"/>
          <w:szCs w:val="18"/>
          <w:lang w:val="pl-PL"/>
        </w:rPr>
        <w:t xml:space="preserve"> nr 10 </w:t>
      </w:r>
      <w:r w:rsidR="00DC410F" w:rsidRPr="00C071A6">
        <w:rPr>
          <w:rFonts w:ascii="Arial" w:hAnsi="Arial" w:cs="Arial"/>
          <w:sz w:val="18"/>
          <w:szCs w:val="18"/>
        </w:rPr>
        <w:t>–</w:t>
      </w:r>
      <w:r w:rsidR="00DC410F">
        <w:rPr>
          <w:rFonts w:ascii="Arial" w:hAnsi="Arial" w:cs="Arial"/>
          <w:sz w:val="18"/>
          <w:szCs w:val="18"/>
        </w:rPr>
        <w:t xml:space="preserve">     </w:t>
      </w:r>
      <w:r w:rsidR="00096593" w:rsidRPr="00460009">
        <w:rPr>
          <w:rFonts w:ascii="Arial" w:eastAsia="Arial Unicode MS" w:hAnsi="Arial" w:cs="Arial"/>
          <w:sz w:val="18"/>
          <w:szCs w:val="18"/>
          <w:lang w:val="pl-PL"/>
        </w:rPr>
        <w:t>O</w:t>
      </w:r>
      <w:r w:rsidR="00460009" w:rsidRPr="00460009">
        <w:rPr>
          <w:rFonts w:ascii="Arial" w:eastAsia="Arial Unicode MS" w:hAnsi="Arial" w:cs="Arial"/>
          <w:sz w:val="18"/>
          <w:szCs w:val="18"/>
          <w:lang w:val="pl-PL"/>
        </w:rPr>
        <w:t xml:space="preserve">pis przedmiotu zamówienia dotyczący </w:t>
      </w:r>
      <w:r w:rsidR="00096593" w:rsidRPr="00460009">
        <w:rPr>
          <w:rFonts w:ascii="Arial" w:eastAsia="Arial Unicode MS" w:hAnsi="Arial" w:cs="Arial"/>
          <w:sz w:val="18"/>
          <w:szCs w:val="18"/>
          <w:lang w:val="pl-PL"/>
        </w:rPr>
        <w:t>windy i agregatu</w:t>
      </w:r>
      <w:r w:rsidR="00460009" w:rsidRPr="00460009">
        <w:rPr>
          <w:rFonts w:ascii="Arial" w:eastAsia="Arial Unicode MS" w:hAnsi="Arial" w:cs="Arial"/>
          <w:sz w:val="18"/>
          <w:szCs w:val="18"/>
          <w:lang w:val="pl-PL"/>
        </w:rPr>
        <w:t xml:space="preserve"> prądotwórczego</w:t>
      </w:r>
    </w:p>
    <w:p w14:paraId="5B6621F6" w14:textId="77777777" w:rsidR="00D85091" w:rsidRPr="00C071A6" w:rsidRDefault="00D85091" w:rsidP="00841E3E">
      <w:pPr>
        <w:widowControl w:val="0"/>
        <w:tabs>
          <w:tab w:val="left" w:pos="1985"/>
        </w:tabs>
        <w:ind w:right="49"/>
        <w:rPr>
          <w:rFonts w:ascii="Arial" w:hAnsi="Arial" w:cs="Arial"/>
          <w:sz w:val="18"/>
          <w:szCs w:val="18"/>
        </w:rPr>
      </w:pPr>
    </w:p>
    <w:p w14:paraId="7831B507" w14:textId="77777777" w:rsidR="00A9509C" w:rsidRPr="00C071A6" w:rsidRDefault="00A9509C" w:rsidP="00E867FB">
      <w:pPr>
        <w:widowControl w:val="0"/>
        <w:tabs>
          <w:tab w:val="left" w:pos="340"/>
          <w:tab w:val="left" w:pos="1985"/>
        </w:tabs>
        <w:ind w:left="2127" w:right="-426" w:firstLine="709"/>
        <w:jc w:val="center"/>
        <w:rPr>
          <w:rFonts w:ascii="Arial" w:hAnsi="Arial" w:cs="Arial"/>
          <w:sz w:val="18"/>
          <w:szCs w:val="18"/>
        </w:rPr>
      </w:pPr>
    </w:p>
    <w:p w14:paraId="25FAC581" w14:textId="77777777" w:rsidR="0042579A" w:rsidRPr="00C071A6" w:rsidRDefault="00066C9C" w:rsidP="009D2159">
      <w:pPr>
        <w:widowControl w:val="0"/>
        <w:tabs>
          <w:tab w:val="left" w:pos="340"/>
        </w:tabs>
        <w:ind w:left="2127" w:right="-426" w:firstLine="709"/>
        <w:jc w:val="center"/>
        <w:rPr>
          <w:rFonts w:ascii="Arial" w:hAnsi="Arial" w:cs="Arial"/>
          <w:sz w:val="18"/>
          <w:szCs w:val="18"/>
        </w:rPr>
      </w:pPr>
      <w:r w:rsidRPr="00C071A6">
        <w:rPr>
          <w:rFonts w:ascii="Arial" w:hAnsi="Arial" w:cs="Arial"/>
          <w:sz w:val="18"/>
          <w:szCs w:val="18"/>
        </w:rPr>
        <w:tab/>
      </w:r>
    </w:p>
    <w:p w14:paraId="2077B85D" w14:textId="77777777" w:rsidR="00066C9C" w:rsidRPr="00C071A6" w:rsidRDefault="005076FB" w:rsidP="009D2159">
      <w:pPr>
        <w:widowControl w:val="0"/>
        <w:tabs>
          <w:tab w:val="left" w:pos="340"/>
        </w:tabs>
        <w:ind w:left="2127" w:right="-426" w:firstLine="709"/>
        <w:jc w:val="center"/>
        <w:rPr>
          <w:rFonts w:ascii="Arial" w:hAnsi="Arial" w:cs="Arial"/>
          <w:sz w:val="18"/>
          <w:szCs w:val="18"/>
        </w:rPr>
      </w:pPr>
      <w:r w:rsidRPr="00C071A6">
        <w:rPr>
          <w:rFonts w:ascii="Arial" w:hAnsi="Arial" w:cs="Arial"/>
          <w:b/>
          <w:sz w:val="18"/>
          <w:szCs w:val="18"/>
        </w:rPr>
        <w:tab/>
      </w:r>
      <w:r w:rsidRPr="00C071A6">
        <w:rPr>
          <w:rFonts w:ascii="Arial" w:hAnsi="Arial" w:cs="Arial"/>
          <w:b/>
          <w:sz w:val="18"/>
          <w:szCs w:val="18"/>
        </w:rPr>
        <w:tab/>
      </w:r>
      <w:r w:rsidR="00066C9C" w:rsidRPr="00C071A6">
        <w:rPr>
          <w:rFonts w:ascii="Arial" w:hAnsi="Arial" w:cs="Arial"/>
          <w:b/>
          <w:sz w:val="18"/>
          <w:szCs w:val="18"/>
        </w:rPr>
        <w:t>ZATWIERDZAM</w:t>
      </w:r>
    </w:p>
    <w:p w14:paraId="2BE87ABD" w14:textId="77777777" w:rsidR="00066C9C" w:rsidRPr="00C071A6" w:rsidRDefault="00066C9C" w:rsidP="009D2159">
      <w:pPr>
        <w:pStyle w:val="Nagwek5"/>
        <w:keepNext w:val="0"/>
        <w:widowControl/>
        <w:tabs>
          <w:tab w:val="left" w:pos="340"/>
        </w:tabs>
        <w:ind w:right="-2"/>
        <w:jc w:val="right"/>
        <w:rPr>
          <w:rFonts w:ascii="Arial" w:hAnsi="Arial" w:cs="Arial"/>
          <w:b w:val="0"/>
          <w:sz w:val="18"/>
          <w:szCs w:val="18"/>
          <w:lang w:val="pl-PL"/>
        </w:rPr>
      </w:pPr>
    </w:p>
    <w:p w14:paraId="10B96BEC" w14:textId="77777777" w:rsidR="00066C9C" w:rsidRPr="00C071A6" w:rsidRDefault="0042579A" w:rsidP="009D2159">
      <w:pPr>
        <w:pStyle w:val="Nagwek5"/>
        <w:keepNext w:val="0"/>
        <w:widowControl/>
        <w:tabs>
          <w:tab w:val="left" w:pos="340"/>
        </w:tabs>
        <w:jc w:val="right"/>
        <w:rPr>
          <w:rFonts w:ascii="Arial" w:hAnsi="Arial" w:cs="Arial"/>
          <w:i w:val="0"/>
          <w:sz w:val="18"/>
          <w:szCs w:val="18"/>
          <w:lang w:val="pl-PL"/>
        </w:rPr>
      </w:pPr>
      <w:r w:rsidRPr="00C071A6">
        <w:rPr>
          <w:rFonts w:ascii="Arial" w:hAnsi="Arial" w:cs="Arial"/>
          <w:sz w:val="18"/>
          <w:szCs w:val="18"/>
          <w:lang w:val="pl-PL"/>
        </w:rPr>
        <w:br w:type="page"/>
      </w:r>
      <w:r w:rsidR="00066C9C" w:rsidRPr="00C071A6">
        <w:rPr>
          <w:rFonts w:ascii="Arial" w:hAnsi="Arial" w:cs="Arial"/>
          <w:i w:val="0"/>
          <w:sz w:val="18"/>
          <w:szCs w:val="18"/>
          <w:lang w:val="pl-PL"/>
        </w:rPr>
        <w:lastRenderedPageBreak/>
        <w:t>Załącznik nr 1 do SIWZ</w:t>
      </w:r>
    </w:p>
    <w:p w14:paraId="346DE63F" w14:textId="77777777" w:rsidR="00066C9C" w:rsidRPr="00C071A6" w:rsidRDefault="00066C9C" w:rsidP="009D2159">
      <w:pPr>
        <w:pStyle w:val="Nagwek6"/>
        <w:widowControl/>
        <w:tabs>
          <w:tab w:val="left" w:pos="340"/>
        </w:tabs>
        <w:rPr>
          <w:rFonts w:ascii="Arial" w:hAnsi="Arial" w:cs="Arial"/>
          <w:sz w:val="18"/>
          <w:szCs w:val="18"/>
          <w:lang w:val="pl-PL"/>
        </w:rPr>
      </w:pPr>
    </w:p>
    <w:p w14:paraId="7726CA7C" w14:textId="77777777" w:rsidR="00066C9C" w:rsidRPr="00C071A6" w:rsidRDefault="00066C9C" w:rsidP="009D2159">
      <w:pPr>
        <w:pStyle w:val="Nagwek6"/>
        <w:widowControl/>
        <w:tabs>
          <w:tab w:val="left" w:pos="340"/>
        </w:tabs>
        <w:rPr>
          <w:rFonts w:ascii="Arial" w:hAnsi="Arial" w:cs="Arial"/>
          <w:sz w:val="18"/>
          <w:szCs w:val="18"/>
          <w:lang w:val="pl-PL"/>
        </w:rPr>
      </w:pPr>
      <w:r w:rsidRPr="00C071A6">
        <w:rPr>
          <w:rFonts w:ascii="Arial" w:hAnsi="Arial" w:cs="Arial"/>
          <w:sz w:val="18"/>
          <w:szCs w:val="18"/>
          <w:lang w:val="pl-PL"/>
        </w:rPr>
        <w:t>FORMULARZ OFERTOWY</w:t>
      </w:r>
    </w:p>
    <w:p w14:paraId="263301D1" w14:textId="77777777" w:rsidR="00066C9C" w:rsidRPr="00C071A6" w:rsidRDefault="00066C9C" w:rsidP="009D2159">
      <w:pPr>
        <w:widowControl w:val="0"/>
        <w:tabs>
          <w:tab w:val="left" w:pos="340"/>
        </w:tabs>
        <w:rPr>
          <w:rFonts w:ascii="Arial" w:hAnsi="Arial" w:cs="Arial"/>
          <w:sz w:val="18"/>
          <w:szCs w:val="18"/>
        </w:rPr>
      </w:pPr>
    </w:p>
    <w:p w14:paraId="0DD971B1" w14:textId="77777777" w:rsidR="00066C9C" w:rsidRPr="00C071A6" w:rsidRDefault="00066C9C" w:rsidP="009D2159">
      <w:pPr>
        <w:widowControl w:val="0"/>
        <w:tabs>
          <w:tab w:val="left" w:pos="340"/>
        </w:tabs>
        <w:rPr>
          <w:rFonts w:ascii="Arial" w:hAnsi="Arial" w:cs="Arial"/>
          <w:sz w:val="18"/>
          <w:szCs w:val="18"/>
        </w:rPr>
      </w:pPr>
      <w:r w:rsidRPr="00C071A6">
        <w:rPr>
          <w:rFonts w:ascii="Arial" w:hAnsi="Arial" w:cs="Arial"/>
          <w:sz w:val="18"/>
          <w:szCs w:val="18"/>
        </w:rPr>
        <w:t>Nazwa Wykonawcy: ............................................................................................................................................</w:t>
      </w:r>
    </w:p>
    <w:p w14:paraId="69EB40B5" w14:textId="77777777" w:rsidR="00066C9C" w:rsidRPr="00C071A6" w:rsidRDefault="00066C9C" w:rsidP="009D2159">
      <w:pPr>
        <w:widowControl w:val="0"/>
        <w:tabs>
          <w:tab w:val="left" w:pos="340"/>
        </w:tabs>
        <w:rPr>
          <w:rFonts w:ascii="Arial" w:hAnsi="Arial" w:cs="Arial"/>
          <w:sz w:val="18"/>
          <w:szCs w:val="18"/>
        </w:rPr>
      </w:pPr>
    </w:p>
    <w:p w14:paraId="011E3C72" w14:textId="77777777" w:rsidR="00066C9C" w:rsidRPr="00C071A6" w:rsidRDefault="00066C9C" w:rsidP="009D2159">
      <w:pPr>
        <w:widowControl w:val="0"/>
        <w:tabs>
          <w:tab w:val="left" w:pos="340"/>
        </w:tabs>
        <w:rPr>
          <w:rFonts w:ascii="Arial" w:hAnsi="Arial" w:cs="Arial"/>
          <w:sz w:val="18"/>
          <w:szCs w:val="18"/>
        </w:rPr>
      </w:pPr>
      <w:r w:rsidRPr="00C071A6">
        <w:rPr>
          <w:rFonts w:ascii="Arial" w:hAnsi="Arial" w:cs="Arial"/>
          <w:sz w:val="18"/>
          <w:szCs w:val="18"/>
        </w:rPr>
        <w:t>Adres Wykonawcy: .............................................................................................................................................</w:t>
      </w:r>
    </w:p>
    <w:p w14:paraId="000188FB" w14:textId="77777777" w:rsidR="00066C9C" w:rsidRPr="00C071A6" w:rsidRDefault="00066C9C" w:rsidP="009D2159">
      <w:pPr>
        <w:widowControl w:val="0"/>
        <w:tabs>
          <w:tab w:val="left" w:pos="340"/>
        </w:tabs>
        <w:rPr>
          <w:rFonts w:ascii="Arial" w:hAnsi="Arial" w:cs="Arial"/>
          <w:sz w:val="18"/>
          <w:szCs w:val="18"/>
        </w:rPr>
      </w:pPr>
    </w:p>
    <w:p w14:paraId="55F0B510" w14:textId="77777777" w:rsidR="00066C9C" w:rsidRPr="00091D20" w:rsidRDefault="00066C9C" w:rsidP="009D2159">
      <w:pPr>
        <w:widowControl w:val="0"/>
        <w:tabs>
          <w:tab w:val="left" w:pos="340"/>
        </w:tabs>
        <w:rPr>
          <w:rFonts w:ascii="Arial" w:hAnsi="Arial" w:cs="Arial"/>
          <w:sz w:val="18"/>
          <w:szCs w:val="18"/>
          <w:lang w:val="en-US"/>
        </w:rPr>
      </w:pPr>
      <w:r w:rsidRPr="00091D20">
        <w:rPr>
          <w:rFonts w:ascii="Arial" w:hAnsi="Arial" w:cs="Arial"/>
          <w:sz w:val="18"/>
          <w:szCs w:val="18"/>
          <w:lang w:val="en-US"/>
        </w:rPr>
        <w:t>Nr tel./fax: ....................................................Nr fax.............................................................................................</w:t>
      </w:r>
    </w:p>
    <w:p w14:paraId="0E5F0EC7" w14:textId="77777777" w:rsidR="00066C9C" w:rsidRPr="00091D20" w:rsidRDefault="00066C9C" w:rsidP="009D2159">
      <w:pPr>
        <w:widowControl w:val="0"/>
        <w:tabs>
          <w:tab w:val="left" w:pos="340"/>
        </w:tabs>
        <w:rPr>
          <w:rFonts w:ascii="Arial" w:hAnsi="Arial" w:cs="Arial"/>
          <w:sz w:val="18"/>
          <w:szCs w:val="18"/>
          <w:lang w:val="en-US"/>
        </w:rPr>
      </w:pPr>
    </w:p>
    <w:p w14:paraId="6FC69B51" w14:textId="77777777" w:rsidR="00066C9C" w:rsidRPr="00091D20" w:rsidRDefault="00066C9C" w:rsidP="009D2159">
      <w:pPr>
        <w:tabs>
          <w:tab w:val="left" w:pos="340"/>
        </w:tabs>
        <w:rPr>
          <w:rFonts w:ascii="Arial" w:hAnsi="Arial" w:cs="Arial"/>
          <w:sz w:val="18"/>
          <w:szCs w:val="18"/>
          <w:lang w:val="en-US"/>
        </w:rPr>
      </w:pPr>
      <w:r w:rsidRPr="00091D20">
        <w:rPr>
          <w:rFonts w:ascii="Arial" w:hAnsi="Arial" w:cs="Arial"/>
          <w:sz w:val="18"/>
          <w:szCs w:val="18"/>
          <w:lang w:val="en-US"/>
        </w:rPr>
        <w:t>REGON:…..................................................NIP :.................................................................................................</w:t>
      </w:r>
    </w:p>
    <w:p w14:paraId="31416704" w14:textId="77777777" w:rsidR="00066C9C" w:rsidRPr="00091D20" w:rsidRDefault="00066C9C" w:rsidP="009D2159">
      <w:pPr>
        <w:tabs>
          <w:tab w:val="left" w:pos="340"/>
        </w:tabs>
        <w:rPr>
          <w:rFonts w:ascii="Arial" w:hAnsi="Arial" w:cs="Arial"/>
          <w:sz w:val="18"/>
          <w:szCs w:val="18"/>
          <w:lang w:val="en-US"/>
        </w:rPr>
      </w:pPr>
    </w:p>
    <w:p w14:paraId="3519D035" w14:textId="77777777" w:rsidR="00066C9C" w:rsidRPr="00091D20" w:rsidRDefault="00066C9C" w:rsidP="009D2159">
      <w:pPr>
        <w:tabs>
          <w:tab w:val="left" w:pos="340"/>
        </w:tabs>
        <w:rPr>
          <w:rFonts w:ascii="Arial" w:hAnsi="Arial" w:cs="Arial"/>
          <w:sz w:val="18"/>
          <w:szCs w:val="18"/>
          <w:lang w:val="en-US"/>
        </w:rPr>
      </w:pPr>
      <w:r w:rsidRPr="00091D20">
        <w:rPr>
          <w:rFonts w:ascii="Arial" w:hAnsi="Arial" w:cs="Arial"/>
          <w:sz w:val="18"/>
          <w:szCs w:val="18"/>
          <w:lang w:val="en-US"/>
        </w:rPr>
        <w:t>e -mail: ..................................@....................................INTERNET http:/ /......................................................</w:t>
      </w:r>
    </w:p>
    <w:p w14:paraId="3A554D3B" w14:textId="77777777" w:rsidR="00066C9C" w:rsidRPr="00091D20" w:rsidRDefault="00066C9C" w:rsidP="009D2159">
      <w:pPr>
        <w:tabs>
          <w:tab w:val="left" w:pos="340"/>
        </w:tabs>
        <w:rPr>
          <w:rFonts w:ascii="Arial" w:hAnsi="Arial" w:cs="Arial"/>
          <w:sz w:val="18"/>
          <w:szCs w:val="18"/>
          <w:lang w:val="en-US"/>
        </w:rPr>
      </w:pPr>
    </w:p>
    <w:p w14:paraId="7580B150" w14:textId="77777777" w:rsidR="003648F8" w:rsidRPr="00C071A6" w:rsidRDefault="00066C9C" w:rsidP="00BD3404">
      <w:pPr>
        <w:widowControl w:val="0"/>
        <w:shd w:val="clear" w:color="auto" w:fill="FFFFFF"/>
        <w:tabs>
          <w:tab w:val="left" w:pos="340"/>
        </w:tabs>
        <w:overflowPunct/>
        <w:spacing w:line="226" w:lineRule="exact"/>
        <w:ind w:right="-133"/>
        <w:textAlignment w:val="auto"/>
        <w:rPr>
          <w:rFonts w:ascii="Arial" w:hAnsi="Arial" w:cs="Arial"/>
          <w:b/>
          <w:sz w:val="18"/>
          <w:szCs w:val="18"/>
        </w:rPr>
      </w:pPr>
      <w:r w:rsidRPr="00C071A6">
        <w:rPr>
          <w:rFonts w:ascii="Arial" w:hAnsi="Arial" w:cs="Arial"/>
          <w:snapToGrid w:val="0"/>
          <w:sz w:val="18"/>
          <w:szCs w:val="18"/>
        </w:rPr>
        <w:t xml:space="preserve">Składamy ofertę w postępowaniu o udzielenie zamówienia publicznego przeprowadzonego w trybie przetargu nieograniczonego na realizację zamówienia pod nazwą: </w:t>
      </w:r>
      <w:r w:rsidR="00214644" w:rsidRPr="00C071A6">
        <w:rPr>
          <w:rFonts w:ascii="Arial" w:hAnsi="Arial" w:cs="Arial"/>
          <w:b/>
          <w:sz w:val="18"/>
          <w:szCs w:val="18"/>
        </w:rPr>
        <w:t>„</w:t>
      </w:r>
      <w:r w:rsidR="00BD3404" w:rsidRPr="00C071A6">
        <w:rPr>
          <w:rFonts w:ascii="Arial" w:hAnsi="Arial" w:cs="Arial"/>
          <w:b/>
          <w:sz w:val="18"/>
          <w:szCs w:val="18"/>
        </w:rPr>
        <w:t xml:space="preserve">Rozbudowa Pawilonu nr 1 o nową kubaturę </w:t>
      </w:r>
    </w:p>
    <w:p w14:paraId="651F44F1" w14:textId="77777777" w:rsidR="003648F8" w:rsidRPr="00C071A6" w:rsidRDefault="00BD3404" w:rsidP="00BD3404">
      <w:pPr>
        <w:widowControl w:val="0"/>
        <w:shd w:val="clear" w:color="auto" w:fill="FFFFFF"/>
        <w:tabs>
          <w:tab w:val="left" w:pos="340"/>
        </w:tabs>
        <w:overflowPunct/>
        <w:spacing w:line="226" w:lineRule="exact"/>
        <w:ind w:right="-133"/>
        <w:textAlignment w:val="auto"/>
        <w:rPr>
          <w:rFonts w:ascii="Arial" w:hAnsi="Arial" w:cs="Arial"/>
          <w:b/>
          <w:sz w:val="18"/>
          <w:szCs w:val="18"/>
        </w:rPr>
      </w:pPr>
      <w:r w:rsidRPr="00C071A6">
        <w:rPr>
          <w:rFonts w:ascii="Arial" w:hAnsi="Arial" w:cs="Arial"/>
          <w:b/>
          <w:sz w:val="18"/>
          <w:szCs w:val="18"/>
        </w:rPr>
        <w:t>wraz z modernizacją wschodniego skrzydła na potrzeby apte</w:t>
      </w:r>
      <w:r w:rsidR="003648F8" w:rsidRPr="00C071A6">
        <w:rPr>
          <w:rFonts w:ascii="Arial" w:hAnsi="Arial" w:cs="Arial"/>
          <w:b/>
          <w:sz w:val="18"/>
          <w:szCs w:val="18"/>
        </w:rPr>
        <w:t>ki, oddziału AiIT wraz z wejściem</w:t>
      </w:r>
      <w:r w:rsidRPr="00C071A6">
        <w:rPr>
          <w:rFonts w:ascii="Arial" w:hAnsi="Arial" w:cs="Arial"/>
          <w:b/>
          <w:sz w:val="18"/>
          <w:szCs w:val="18"/>
        </w:rPr>
        <w:t xml:space="preserve"> głównym </w:t>
      </w:r>
    </w:p>
    <w:p w14:paraId="7BA4CD8E" w14:textId="77777777" w:rsidR="00066C9C" w:rsidRPr="00C071A6" w:rsidRDefault="00BD3404" w:rsidP="00BD3404">
      <w:pPr>
        <w:widowControl w:val="0"/>
        <w:shd w:val="clear" w:color="auto" w:fill="FFFFFF"/>
        <w:tabs>
          <w:tab w:val="left" w:pos="340"/>
        </w:tabs>
        <w:overflowPunct/>
        <w:spacing w:line="226" w:lineRule="exact"/>
        <w:ind w:right="-133"/>
        <w:textAlignment w:val="auto"/>
        <w:rPr>
          <w:rFonts w:ascii="Arial" w:hAnsi="Arial" w:cs="Arial"/>
          <w:b/>
          <w:color w:val="FF0000"/>
          <w:sz w:val="18"/>
          <w:szCs w:val="18"/>
        </w:rPr>
      </w:pPr>
      <w:r w:rsidRPr="00C071A6">
        <w:rPr>
          <w:rFonts w:ascii="Arial" w:hAnsi="Arial" w:cs="Arial"/>
          <w:b/>
          <w:sz w:val="18"/>
          <w:szCs w:val="18"/>
        </w:rPr>
        <w:t>do budynku szpitala na terenie ZSM w Chorzowie przy ul. Strzelców Bytomskich 11</w:t>
      </w:r>
      <w:r w:rsidR="00214644" w:rsidRPr="00C071A6">
        <w:rPr>
          <w:rFonts w:ascii="Arial" w:hAnsi="Arial" w:cs="Arial"/>
          <w:b/>
          <w:sz w:val="18"/>
          <w:szCs w:val="18"/>
        </w:rPr>
        <w:t>”</w:t>
      </w:r>
      <w:r w:rsidR="00214644" w:rsidRPr="00C071A6">
        <w:rPr>
          <w:rFonts w:ascii="Arial" w:hAnsi="Arial" w:cs="Arial"/>
          <w:sz w:val="18"/>
          <w:szCs w:val="18"/>
        </w:rPr>
        <w:t>.</w:t>
      </w:r>
    </w:p>
    <w:p w14:paraId="7C6EB206" w14:textId="77777777" w:rsidR="00066C9C" w:rsidRPr="00C071A6" w:rsidRDefault="00066C9C" w:rsidP="009D2159">
      <w:pPr>
        <w:tabs>
          <w:tab w:val="left" w:pos="340"/>
        </w:tabs>
        <w:rPr>
          <w:rFonts w:ascii="Arial" w:hAnsi="Arial" w:cs="Arial"/>
          <w:b/>
          <w:sz w:val="18"/>
          <w:szCs w:val="18"/>
        </w:rPr>
      </w:pPr>
    </w:p>
    <w:p w14:paraId="3DB090AF" w14:textId="77777777" w:rsidR="00066C9C" w:rsidRPr="00C071A6" w:rsidRDefault="00066C9C" w:rsidP="009D2159">
      <w:pPr>
        <w:tabs>
          <w:tab w:val="left" w:pos="340"/>
        </w:tabs>
        <w:rPr>
          <w:rFonts w:ascii="Arial" w:hAnsi="Arial" w:cs="Arial"/>
          <w:b/>
          <w:sz w:val="18"/>
          <w:szCs w:val="18"/>
        </w:rPr>
      </w:pPr>
      <w:r w:rsidRPr="00C071A6">
        <w:rPr>
          <w:rFonts w:ascii="Arial" w:hAnsi="Arial" w:cs="Arial"/>
          <w:b/>
          <w:sz w:val="18"/>
          <w:szCs w:val="18"/>
        </w:rPr>
        <w:t>Oferujemy wykonanie przedmiotu zamówienia zgodnie z wymaganiami Specyfikacji Istotnych Warunków Zamówienia za cenę:</w:t>
      </w:r>
    </w:p>
    <w:p w14:paraId="39AB50D5" w14:textId="77777777" w:rsidR="00066C9C" w:rsidRPr="00C071A6" w:rsidRDefault="00066C9C" w:rsidP="009D2159">
      <w:pPr>
        <w:tabs>
          <w:tab w:val="left" w:pos="340"/>
        </w:tabs>
        <w:rPr>
          <w:rFonts w:ascii="Arial" w:hAnsi="Arial" w:cs="Arial"/>
          <w:b/>
          <w:sz w:val="18"/>
          <w:szCs w:val="18"/>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98"/>
        <w:gridCol w:w="2085"/>
        <w:gridCol w:w="3010"/>
      </w:tblGrid>
      <w:tr w:rsidR="00066C9C" w:rsidRPr="00C071A6" w14:paraId="50B25A99" w14:textId="77777777" w:rsidTr="00AF7561">
        <w:trPr>
          <w:trHeight w:val="561"/>
        </w:trPr>
        <w:tc>
          <w:tcPr>
            <w:tcW w:w="4798" w:type="dxa"/>
            <w:vAlign w:val="center"/>
          </w:tcPr>
          <w:p w14:paraId="7C48CB40" w14:textId="77777777" w:rsidR="00066C9C" w:rsidRPr="00C071A6" w:rsidRDefault="00066C9C" w:rsidP="009D2159">
            <w:pPr>
              <w:tabs>
                <w:tab w:val="left" w:pos="340"/>
              </w:tabs>
              <w:rPr>
                <w:rFonts w:ascii="Arial" w:hAnsi="Arial" w:cs="Arial"/>
                <w:b/>
                <w:sz w:val="18"/>
                <w:szCs w:val="18"/>
              </w:rPr>
            </w:pPr>
            <w:r w:rsidRPr="00C071A6">
              <w:rPr>
                <w:rFonts w:ascii="Arial" w:hAnsi="Arial" w:cs="Arial"/>
                <w:b/>
                <w:sz w:val="18"/>
                <w:szCs w:val="18"/>
              </w:rPr>
              <w:t>Przedmiot zamówienia</w:t>
            </w:r>
          </w:p>
        </w:tc>
        <w:tc>
          <w:tcPr>
            <w:tcW w:w="2085" w:type="dxa"/>
            <w:vAlign w:val="center"/>
          </w:tcPr>
          <w:p w14:paraId="0FAA4838" w14:textId="77777777" w:rsidR="00066C9C" w:rsidRPr="00C071A6" w:rsidRDefault="00066C9C" w:rsidP="009D2159">
            <w:pPr>
              <w:tabs>
                <w:tab w:val="left" w:pos="340"/>
              </w:tabs>
              <w:ind w:left="-38" w:right="-66"/>
              <w:jc w:val="center"/>
              <w:rPr>
                <w:rFonts w:ascii="Arial" w:hAnsi="Arial" w:cs="Arial"/>
                <w:b/>
                <w:sz w:val="18"/>
                <w:szCs w:val="18"/>
              </w:rPr>
            </w:pPr>
            <w:r w:rsidRPr="00C071A6">
              <w:rPr>
                <w:rFonts w:ascii="Arial" w:hAnsi="Arial" w:cs="Arial"/>
                <w:b/>
                <w:sz w:val="18"/>
                <w:szCs w:val="18"/>
              </w:rPr>
              <w:t>Wartość brutto (zł)</w:t>
            </w:r>
            <w:r w:rsidRPr="00C071A6">
              <w:rPr>
                <w:rFonts w:ascii="Arial" w:hAnsi="Arial" w:cs="Arial"/>
                <w:snapToGrid w:val="0"/>
                <w:sz w:val="18"/>
                <w:szCs w:val="18"/>
                <w:vertAlign w:val="superscript"/>
              </w:rPr>
              <w:t xml:space="preserve"> (1)</w:t>
            </w:r>
          </w:p>
        </w:tc>
        <w:tc>
          <w:tcPr>
            <w:tcW w:w="3010" w:type="dxa"/>
            <w:vAlign w:val="center"/>
          </w:tcPr>
          <w:p w14:paraId="12A14A76" w14:textId="77777777" w:rsidR="00066C9C" w:rsidRPr="00C071A6" w:rsidRDefault="00066C9C" w:rsidP="009D2159">
            <w:pPr>
              <w:tabs>
                <w:tab w:val="left" w:pos="340"/>
              </w:tabs>
              <w:jc w:val="center"/>
              <w:rPr>
                <w:rFonts w:ascii="Arial" w:hAnsi="Arial" w:cs="Arial"/>
                <w:b/>
                <w:sz w:val="18"/>
                <w:szCs w:val="18"/>
              </w:rPr>
            </w:pPr>
            <w:r w:rsidRPr="00C071A6">
              <w:rPr>
                <w:rFonts w:ascii="Arial" w:hAnsi="Arial" w:cs="Arial"/>
                <w:b/>
                <w:sz w:val="18"/>
                <w:szCs w:val="18"/>
              </w:rPr>
              <w:t>Stawka (%) i kwota VAT</w:t>
            </w:r>
            <w:r w:rsidR="002E243A" w:rsidRPr="00C071A6">
              <w:rPr>
                <w:rFonts w:ascii="Arial" w:hAnsi="Arial" w:cs="Arial"/>
                <w:b/>
                <w:sz w:val="18"/>
                <w:szCs w:val="18"/>
              </w:rPr>
              <w:t xml:space="preserve"> </w:t>
            </w:r>
            <w:r w:rsidRPr="00C071A6">
              <w:rPr>
                <w:rFonts w:ascii="Arial" w:hAnsi="Arial" w:cs="Arial"/>
                <w:b/>
                <w:sz w:val="18"/>
                <w:szCs w:val="18"/>
              </w:rPr>
              <w:t>(zł)</w:t>
            </w:r>
          </w:p>
        </w:tc>
      </w:tr>
      <w:tr w:rsidR="00E26D64" w:rsidRPr="00C071A6" w14:paraId="62F75F35" w14:textId="77777777" w:rsidTr="00E55259">
        <w:trPr>
          <w:trHeight w:val="1554"/>
        </w:trPr>
        <w:tc>
          <w:tcPr>
            <w:tcW w:w="4798" w:type="dxa"/>
            <w:shd w:val="clear" w:color="auto" w:fill="auto"/>
            <w:vAlign w:val="center"/>
          </w:tcPr>
          <w:p w14:paraId="654A6F3B" w14:textId="705007BF" w:rsidR="0095711D" w:rsidRPr="00C071A6" w:rsidRDefault="00E26D64" w:rsidP="00261D28">
            <w:pPr>
              <w:tabs>
                <w:tab w:val="left" w:pos="340"/>
              </w:tabs>
              <w:rPr>
                <w:rFonts w:ascii="Arial" w:hAnsi="Arial" w:cs="Arial"/>
                <w:sz w:val="17"/>
                <w:szCs w:val="17"/>
              </w:rPr>
            </w:pPr>
            <w:r w:rsidRPr="00C071A6">
              <w:rPr>
                <w:rFonts w:ascii="Arial" w:hAnsi="Arial" w:cs="Arial"/>
                <w:b/>
                <w:sz w:val="17"/>
                <w:szCs w:val="17"/>
              </w:rPr>
              <w:t>Cena ryczałtowa</w:t>
            </w:r>
            <w:r w:rsidRPr="00C071A6">
              <w:rPr>
                <w:rFonts w:ascii="Arial" w:hAnsi="Arial" w:cs="Arial"/>
                <w:sz w:val="17"/>
                <w:szCs w:val="17"/>
              </w:rPr>
              <w:t xml:space="preserve"> za wykonanie robót budowlanych </w:t>
            </w:r>
            <w:r w:rsidRPr="00C071A6">
              <w:rPr>
                <w:rFonts w:ascii="Arial" w:hAnsi="Arial" w:cs="Arial"/>
                <w:sz w:val="17"/>
                <w:szCs w:val="17"/>
              </w:rPr>
              <w:br/>
              <w:t xml:space="preserve">w oparciu o opublikowany </w:t>
            </w:r>
            <w:r w:rsidR="00766576" w:rsidRPr="00C071A6">
              <w:rPr>
                <w:rFonts w:ascii="Arial" w:hAnsi="Arial" w:cs="Arial"/>
                <w:sz w:val="17"/>
                <w:szCs w:val="17"/>
              </w:rPr>
              <w:t xml:space="preserve">dokumenty: </w:t>
            </w:r>
            <w:r w:rsidRPr="00C071A6">
              <w:rPr>
                <w:rFonts w:ascii="Arial" w:hAnsi="Arial" w:cs="Arial"/>
                <w:sz w:val="17"/>
                <w:szCs w:val="17"/>
              </w:rPr>
              <w:t>Pr</w:t>
            </w:r>
            <w:r w:rsidR="00766576" w:rsidRPr="00C071A6">
              <w:rPr>
                <w:rFonts w:ascii="Arial" w:hAnsi="Arial" w:cs="Arial"/>
                <w:sz w:val="17"/>
                <w:szCs w:val="17"/>
              </w:rPr>
              <w:t xml:space="preserve">ojekt budowlano-wykonawczy, </w:t>
            </w:r>
            <w:r w:rsidR="001D0610" w:rsidRPr="00C071A6">
              <w:rPr>
                <w:rFonts w:ascii="Arial" w:hAnsi="Arial" w:cs="Arial"/>
                <w:sz w:val="17"/>
                <w:szCs w:val="17"/>
              </w:rPr>
              <w:t xml:space="preserve">wymagania BHP, PPOŻ, </w:t>
            </w:r>
            <w:r w:rsidR="00766576" w:rsidRPr="00C071A6">
              <w:rPr>
                <w:rFonts w:ascii="Arial" w:hAnsi="Arial" w:cs="Arial"/>
                <w:sz w:val="17"/>
                <w:szCs w:val="17"/>
              </w:rPr>
              <w:t>STWiOR, Specyfikację techniczną</w:t>
            </w:r>
            <w:r w:rsidRPr="00C071A6">
              <w:rPr>
                <w:rFonts w:ascii="Arial" w:hAnsi="Arial" w:cs="Arial"/>
                <w:sz w:val="17"/>
                <w:szCs w:val="17"/>
              </w:rPr>
              <w:t xml:space="preserve"> - na podstawie</w:t>
            </w:r>
            <w:r w:rsidR="0000151C" w:rsidRPr="00C071A6">
              <w:rPr>
                <w:rFonts w:ascii="Arial" w:hAnsi="Arial" w:cs="Arial"/>
                <w:sz w:val="17"/>
                <w:szCs w:val="17"/>
              </w:rPr>
              <w:t xml:space="preserve"> </w:t>
            </w:r>
            <w:r w:rsidR="00261D28" w:rsidRPr="00C071A6">
              <w:rPr>
                <w:rFonts w:ascii="Arial" w:hAnsi="Arial" w:cs="Arial"/>
                <w:sz w:val="17"/>
                <w:szCs w:val="17"/>
              </w:rPr>
              <w:t xml:space="preserve">opublikowanych przedmiarów robót i wyliczeń przedstawionych w </w:t>
            </w:r>
            <w:r w:rsidR="00261D28" w:rsidRPr="00CD6CDB">
              <w:rPr>
                <w:rFonts w:ascii="Arial" w:hAnsi="Arial" w:cs="Arial"/>
                <w:sz w:val="17"/>
                <w:szCs w:val="17"/>
              </w:rPr>
              <w:t>Tabeli Cen Ryczałtowych</w:t>
            </w:r>
            <w:r w:rsidR="00CD6CDB">
              <w:rPr>
                <w:rFonts w:ascii="Arial" w:hAnsi="Arial" w:cs="Arial"/>
                <w:sz w:val="17"/>
                <w:szCs w:val="17"/>
              </w:rPr>
              <w:t xml:space="preserve"> </w:t>
            </w:r>
            <w:r w:rsidR="00CD6CDB" w:rsidRPr="00CD6CDB">
              <w:rPr>
                <w:rFonts w:ascii="Arial" w:hAnsi="Arial" w:cs="Arial"/>
                <w:sz w:val="17"/>
                <w:szCs w:val="17"/>
              </w:rPr>
              <w:t>(</w:t>
            </w:r>
            <w:r w:rsidR="00CD6CDB" w:rsidRPr="00CD6CDB">
              <w:rPr>
                <w:rFonts w:ascii="Arial" w:hAnsi="Arial" w:cs="Arial"/>
                <w:bCs/>
                <w:color w:val="000000"/>
                <w:spacing w:val="-2"/>
                <w:sz w:val="17"/>
                <w:szCs w:val="17"/>
              </w:rPr>
              <w:t>TCR</w:t>
            </w:r>
            <w:r w:rsidR="00E55259">
              <w:rPr>
                <w:rFonts w:ascii="Arial" w:hAnsi="Arial" w:cs="Arial"/>
                <w:bCs/>
                <w:color w:val="000000"/>
                <w:spacing w:val="-2"/>
                <w:sz w:val="17"/>
                <w:szCs w:val="17"/>
              </w:rPr>
              <w:t>: I. suma pozycji od 1 do 9</w:t>
            </w:r>
            <w:r w:rsidR="00CD6CDB" w:rsidRPr="00CD6CDB">
              <w:rPr>
                <w:rFonts w:ascii="Arial" w:hAnsi="Arial" w:cs="Arial"/>
                <w:bCs/>
                <w:color w:val="000000"/>
                <w:spacing w:val="-2"/>
                <w:sz w:val="17"/>
                <w:szCs w:val="17"/>
              </w:rPr>
              <w:t>)</w:t>
            </w:r>
            <w:r w:rsidR="00E55259">
              <w:rPr>
                <w:rFonts w:ascii="Arial" w:hAnsi="Arial" w:cs="Arial"/>
                <w:bCs/>
                <w:color w:val="000000"/>
                <w:spacing w:val="-2"/>
                <w:sz w:val="17"/>
                <w:szCs w:val="17"/>
              </w:rPr>
              <w:t xml:space="preserve"> - </w:t>
            </w:r>
            <w:r w:rsidR="00E55259" w:rsidRPr="004A6E22">
              <w:rPr>
                <w:rFonts w:ascii="Arial" w:hAnsi="Arial" w:cs="Arial"/>
                <w:b/>
                <w:bCs/>
                <w:color w:val="000000"/>
                <w:sz w:val="16"/>
                <w:szCs w:val="18"/>
              </w:rPr>
              <w:t>§1 ust.1 lit. a umowy</w:t>
            </w:r>
          </w:p>
        </w:tc>
        <w:tc>
          <w:tcPr>
            <w:tcW w:w="2085" w:type="dxa"/>
            <w:vAlign w:val="bottom"/>
          </w:tcPr>
          <w:p w14:paraId="34543737" w14:textId="77777777" w:rsidR="00E26D64" w:rsidRDefault="00E26D64" w:rsidP="00C731A3">
            <w:pPr>
              <w:tabs>
                <w:tab w:val="left" w:pos="340"/>
              </w:tabs>
              <w:ind w:right="104"/>
              <w:jc w:val="center"/>
              <w:rPr>
                <w:rFonts w:ascii="Arial" w:hAnsi="Arial" w:cs="Arial"/>
                <w:sz w:val="18"/>
                <w:szCs w:val="18"/>
              </w:rPr>
            </w:pPr>
            <w:r w:rsidRPr="00C071A6">
              <w:rPr>
                <w:rFonts w:ascii="Arial" w:hAnsi="Arial" w:cs="Arial"/>
                <w:sz w:val="18"/>
                <w:szCs w:val="18"/>
              </w:rPr>
              <w:t>……………………..</w:t>
            </w:r>
          </w:p>
          <w:p w14:paraId="739A077E" w14:textId="5B4D020B" w:rsidR="00C731A3" w:rsidRPr="00C071A6" w:rsidRDefault="00C731A3" w:rsidP="00C731A3">
            <w:pPr>
              <w:tabs>
                <w:tab w:val="left" w:pos="340"/>
              </w:tabs>
              <w:ind w:right="104"/>
              <w:jc w:val="center"/>
              <w:rPr>
                <w:rFonts w:ascii="Arial" w:hAnsi="Arial" w:cs="Arial"/>
                <w:sz w:val="18"/>
                <w:szCs w:val="18"/>
              </w:rPr>
            </w:pPr>
          </w:p>
        </w:tc>
        <w:tc>
          <w:tcPr>
            <w:tcW w:w="3010" w:type="dxa"/>
            <w:tcBorders>
              <w:bottom w:val="single" w:sz="4" w:space="0" w:color="auto"/>
            </w:tcBorders>
            <w:shd w:val="clear" w:color="auto" w:fill="auto"/>
            <w:vAlign w:val="bottom"/>
          </w:tcPr>
          <w:p w14:paraId="74ED3663" w14:textId="77777777" w:rsidR="00E26D64" w:rsidRDefault="00E26D64" w:rsidP="00C731A3">
            <w:pPr>
              <w:tabs>
                <w:tab w:val="left" w:pos="340"/>
              </w:tabs>
              <w:ind w:right="18"/>
              <w:jc w:val="center"/>
              <w:rPr>
                <w:rFonts w:ascii="Arial" w:hAnsi="Arial" w:cs="Arial"/>
                <w:sz w:val="18"/>
                <w:szCs w:val="18"/>
              </w:rPr>
            </w:pPr>
            <w:r w:rsidRPr="00C071A6">
              <w:rPr>
                <w:rFonts w:ascii="Arial" w:hAnsi="Arial" w:cs="Arial"/>
                <w:sz w:val="18"/>
                <w:szCs w:val="18"/>
              </w:rPr>
              <w:t>……(%VAT) ……………………(zł)</w:t>
            </w:r>
          </w:p>
          <w:p w14:paraId="771E5D8A" w14:textId="35B4D21B" w:rsidR="00C731A3" w:rsidRPr="00C071A6" w:rsidRDefault="00C731A3" w:rsidP="00C731A3">
            <w:pPr>
              <w:tabs>
                <w:tab w:val="left" w:pos="340"/>
              </w:tabs>
              <w:ind w:right="18"/>
              <w:jc w:val="center"/>
              <w:rPr>
                <w:rFonts w:ascii="Arial" w:hAnsi="Arial" w:cs="Arial"/>
                <w:sz w:val="18"/>
                <w:szCs w:val="18"/>
              </w:rPr>
            </w:pPr>
          </w:p>
        </w:tc>
      </w:tr>
      <w:tr w:rsidR="00E55259" w:rsidRPr="00C071A6" w14:paraId="5B55107B" w14:textId="77777777" w:rsidTr="00E55259">
        <w:trPr>
          <w:trHeight w:val="869"/>
        </w:trPr>
        <w:tc>
          <w:tcPr>
            <w:tcW w:w="4798" w:type="dxa"/>
            <w:shd w:val="clear" w:color="auto" w:fill="auto"/>
            <w:vAlign w:val="center"/>
          </w:tcPr>
          <w:p w14:paraId="16F16BC1" w14:textId="072F1F20" w:rsidR="00E55259" w:rsidRPr="00C071A6" w:rsidRDefault="00E55259" w:rsidP="00261D28">
            <w:pPr>
              <w:tabs>
                <w:tab w:val="left" w:pos="340"/>
              </w:tabs>
              <w:rPr>
                <w:rFonts w:ascii="Arial" w:hAnsi="Arial" w:cs="Arial"/>
                <w:b/>
                <w:sz w:val="17"/>
                <w:szCs w:val="17"/>
              </w:rPr>
            </w:pPr>
            <w:r w:rsidRPr="00C071A6">
              <w:rPr>
                <w:rFonts w:ascii="Arial" w:hAnsi="Arial" w:cs="Arial"/>
                <w:b/>
                <w:sz w:val="17"/>
                <w:szCs w:val="17"/>
              </w:rPr>
              <w:t>Cena ryczałtowa</w:t>
            </w:r>
            <w:r>
              <w:rPr>
                <w:rFonts w:ascii="Arial" w:hAnsi="Arial" w:cs="Arial"/>
                <w:b/>
                <w:sz w:val="17"/>
                <w:szCs w:val="17"/>
              </w:rPr>
              <w:t xml:space="preserve"> za w</w:t>
            </w:r>
            <w:r w:rsidRPr="004A6E22">
              <w:rPr>
                <w:rFonts w:ascii="Arial" w:hAnsi="Arial" w:cs="Arial"/>
                <w:b/>
                <w:bCs/>
                <w:color w:val="000000"/>
                <w:sz w:val="16"/>
                <w:szCs w:val="18"/>
              </w:rPr>
              <w:t>ymian</w:t>
            </w:r>
            <w:r>
              <w:rPr>
                <w:rFonts w:ascii="Arial" w:hAnsi="Arial" w:cs="Arial"/>
                <w:b/>
                <w:bCs/>
                <w:color w:val="000000"/>
                <w:sz w:val="16"/>
                <w:szCs w:val="18"/>
              </w:rPr>
              <w:t>ę</w:t>
            </w:r>
            <w:r w:rsidRPr="004A6E22">
              <w:rPr>
                <w:rFonts w:ascii="Arial" w:hAnsi="Arial" w:cs="Arial"/>
                <w:b/>
                <w:bCs/>
                <w:color w:val="000000"/>
                <w:sz w:val="16"/>
                <w:szCs w:val="18"/>
              </w:rPr>
              <w:t xml:space="preserve"> windy w Pawilonie I </w:t>
            </w:r>
            <w:r w:rsidRPr="00E55259">
              <w:rPr>
                <w:rFonts w:ascii="Arial" w:hAnsi="Arial" w:cs="Arial"/>
                <w:bCs/>
                <w:color w:val="000000"/>
                <w:sz w:val="16"/>
                <w:szCs w:val="18"/>
              </w:rPr>
              <w:t>szpitala na terenie ZSM w Chorzowie przy ul. Strzelców Bytomskich</w:t>
            </w:r>
            <w:r w:rsidRPr="004A6E22">
              <w:rPr>
                <w:rFonts w:ascii="Arial" w:hAnsi="Arial" w:cs="Arial"/>
                <w:b/>
                <w:bCs/>
                <w:color w:val="000000"/>
                <w:sz w:val="16"/>
                <w:szCs w:val="18"/>
              </w:rPr>
              <w:t xml:space="preserve"> 11</w:t>
            </w:r>
            <w:r>
              <w:rPr>
                <w:rFonts w:ascii="Arial" w:hAnsi="Arial" w:cs="Arial"/>
                <w:b/>
                <w:bCs/>
                <w:color w:val="000000"/>
                <w:sz w:val="16"/>
                <w:szCs w:val="18"/>
              </w:rPr>
              <w:t xml:space="preserve"> </w:t>
            </w:r>
            <w:r>
              <w:rPr>
                <w:rFonts w:ascii="Arial" w:hAnsi="Arial" w:cs="Arial"/>
                <w:sz w:val="17"/>
                <w:szCs w:val="17"/>
              </w:rPr>
              <w:t xml:space="preserve">pozycja </w:t>
            </w:r>
            <w:r w:rsidRPr="00C071A6">
              <w:rPr>
                <w:rFonts w:ascii="Arial" w:hAnsi="Arial" w:cs="Arial"/>
                <w:sz w:val="17"/>
                <w:szCs w:val="17"/>
              </w:rPr>
              <w:t>przedstawion</w:t>
            </w:r>
            <w:r>
              <w:rPr>
                <w:rFonts w:ascii="Arial" w:hAnsi="Arial" w:cs="Arial"/>
                <w:sz w:val="17"/>
                <w:szCs w:val="17"/>
              </w:rPr>
              <w:t>a</w:t>
            </w:r>
            <w:r w:rsidRPr="00C071A6">
              <w:rPr>
                <w:rFonts w:ascii="Arial" w:hAnsi="Arial" w:cs="Arial"/>
                <w:sz w:val="17"/>
                <w:szCs w:val="17"/>
              </w:rPr>
              <w:t xml:space="preserve"> w </w:t>
            </w:r>
            <w:r w:rsidRPr="00CD6CDB">
              <w:rPr>
                <w:rFonts w:ascii="Arial" w:hAnsi="Arial" w:cs="Arial"/>
                <w:sz w:val="17"/>
                <w:szCs w:val="17"/>
              </w:rPr>
              <w:t>Tabeli Cen Ryczałtowych</w:t>
            </w:r>
            <w:r>
              <w:rPr>
                <w:rFonts w:ascii="Arial" w:hAnsi="Arial" w:cs="Arial"/>
                <w:sz w:val="17"/>
                <w:szCs w:val="17"/>
              </w:rPr>
              <w:t xml:space="preserve"> </w:t>
            </w:r>
            <w:r w:rsidRPr="00CD6CDB">
              <w:rPr>
                <w:rFonts w:ascii="Arial" w:hAnsi="Arial" w:cs="Arial"/>
                <w:sz w:val="17"/>
                <w:szCs w:val="17"/>
              </w:rPr>
              <w:t>(</w:t>
            </w:r>
            <w:r w:rsidRPr="00CD6CDB">
              <w:rPr>
                <w:rFonts w:ascii="Arial" w:hAnsi="Arial" w:cs="Arial"/>
                <w:bCs/>
                <w:color w:val="000000"/>
                <w:spacing w:val="-2"/>
                <w:sz w:val="17"/>
                <w:szCs w:val="17"/>
              </w:rPr>
              <w:t>TCR</w:t>
            </w:r>
            <w:r>
              <w:rPr>
                <w:rFonts w:ascii="Arial" w:hAnsi="Arial" w:cs="Arial"/>
                <w:bCs/>
                <w:color w:val="000000"/>
                <w:spacing w:val="-2"/>
                <w:sz w:val="17"/>
                <w:szCs w:val="17"/>
              </w:rPr>
              <w:t>: II</w:t>
            </w:r>
            <w:r w:rsidRPr="00CD6CDB">
              <w:rPr>
                <w:rFonts w:ascii="Arial" w:hAnsi="Arial" w:cs="Arial"/>
                <w:bCs/>
                <w:color w:val="000000"/>
                <w:spacing w:val="-2"/>
                <w:sz w:val="17"/>
                <w:szCs w:val="17"/>
              </w:rPr>
              <w:t>)</w:t>
            </w:r>
            <w:r>
              <w:rPr>
                <w:rFonts w:ascii="Arial" w:hAnsi="Arial" w:cs="Arial"/>
                <w:bCs/>
                <w:color w:val="000000"/>
                <w:spacing w:val="-2"/>
                <w:sz w:val="17"/>
                <w:szCs w:val="17"/>
              </w:rPr>
              <w:t xml:space="preserve"> - </w:t>
            </w:r>
            <w:r w:rsidRPr="004A6E22">
              <w:rPr>
                <w:rFonts w:ascii="Arial" w:hAnsi="Arial" w:cs="Arial"/>
                <w:b/>
                <w:bCs/>
                <w:color w:val="000000"/>
                <w:sz w:val="16"/>
                <w:szCs w:val="18"/>
              </w:rPr>
              <w:t xml:space="preserve">§1 ust.1 lit. </w:t>
            </w:r>
            <w:r>
              <w:rPr>
                <w:rFonts w:ascii="Arial" w:hAnsi="Arial" w:cs="Arial"/>
                <w:b/>
                <w:bCs/>
                <w:color w:val="000000"/>
                <w:sz w:val="16"/>
                <w:szCs w:val="18"/>
              </w:rPr>
              <w:t>b</w:t>
            </w:r>
            <w:r w:rsidRPr="004A6E22">
              <w:rPr>
                <w:rFonts w:ascii="Arial" w:hAnsi="Arial" w:cs="Arial"/>
                <w:b/>
                <w:bCs/>
                <w:color w:val="000000"/>
                <w:sz w:val="16"/>
                <w:szCs w:val="18"/>
              </w:rPr>
              <w:t xml:space="preserve"> umowy</w:t>
            </w:r>
          </w:p>
        </w:tc>
        <w:tc>
          <w:tcPr>
            <w:tcW w:w="2085" w:type="dxa"/>
            <w:vAlign w:val="bottom"/>
          </w:tcPr>
          <w:p w14:paraId="46BF8568" w14:textId="77777777" w:rsidR="00E55259" w:rsidRPr="00C071A6" w:rsidRDefault="00E55259" w:rsidP="00C731A3">
            <w:pPr>
              <w:tabs>
                <w:tab w:val="left" w:pos="340"/>
              </w:tabs>
              <w:ind w:right="104"/>
              <w:jc w:val="center"/>
              <w:rPr>
                <w:rFonts w:ascii="Arial" w:hAnsi="Arial" w:cs="Arial"/>
                <w:sz w:val="18"/>
                <w:szCs w:val="18"/>
              </w:rPr>
            </w:pPr>
          </w:p>
        </w:tc>
        <w:tc>
          <w:tcPr>
            <w:tcW w:w="3010" w:type="dxa"/>
            <w:tcBorders>
              <w:bottom w:val="single" w:sz="4" w:space="0" w:color="auto"/>
            </w:tcBorders>
            <w:shd w:val="clear" w:color="auto" w:fill="auto"/>
            <w:vAlign w:val="bottom"/>
          </w:tcPr>
          <w:p w14:paraId="3C6DCCC2" w14:textId="77777777" w:rsidR="00E55259" w:rsidRPr="00C071A6" w:rsidRDefault="00E55259" w:rsidP="00C731A3">
            <w:pPr>
              <w:tabs>
                <w:tab w:val="left" w:pos="340"/>
              </w:tabs>
              <w:ind w:right="18"/>
              <w:jc w:val="center"/>
              <w:rPr>
                <w:rFonts w:ascii="Arial" w:hAnsi="Arial" w:cs="Arial"/>
                <w:sz w:val="18"/>
                <w:szCs w:val="18"/>
              </w:rPr>
            </w:pPr>
          </w:p>
        </w:tc>
      </w:tr>
      <w:tr w:rsidR="00E55259" w:rsidRPr="00C071A6" w14:paraId="6211C765" w14:textId="77777777" w:rsidTr="00E55259">
        <w:trPr>
          <w:trHeight w:val="1120"/>
        </w:trPr>
        <w:tc>
          <w:tcPr>
            <w:tcW w:w="4798" w:type="dxa"/>
            <w:shd w:val="clear" w:color="auto" w:fill="auto"/>
            <w:vAlign w:val="center"/>
          </w:tcPr>
          <w:p w14:paraId="3DDF5CA8" w14:textId="73EA0034" w:rsidR="00E55259" w:rsidRPr="00C071A6" w:rsidRDefault="00E55259" w:rsidP="00261D28">
            <w:pPr>
              <w:tabs>
                <w:tab w:val="left" w:pos="340"/>
              </w:tabs>
              <w:rPr>
                <w:rFonts w:ascii="Arial" w:hAnsi="Arial" w:cs="Arial"/>
                <w:b/>
                <w:sz w:val="17"/>
                <w:szCs w:val="17"/>
              </w:rPr>
            </w:pPr>
            <w:r w:rsidRPr="00C071A6">
              <w:rPr>
                <w:rFonts w:ascii="Arial" w:hAnsi="Arial" w:cs="Arial"/>
                <w:b/>
                <w:sz w:val="17"/>
                <w:szCs w:val="17"/>
              </w:rPr>
              <w:t>Cena ryczałtowa</w:t>
            </w:r>
            <w:r>
              <w:rPr>
                <w:rFonts w:ascii="Arial" w:hAnsi="Arial" w:cs="Arial"/>
                <w:b/>
                <w:sz w:val="17"/>
                <w:szCs w:val="17"/>
              </w:rPr>
              <w:t xml:space="preserve"> za </w:t>
            </w:r>
            <w:r>
              <w:rPr>
                <w:rFonts w:ascii="Arial" w:hAnsi="Arial" w:cs="Arial"/>
                <w:b/>
                <w:bCs/>
                <w:color w:val="000000"/>
                <w:sz w:val="16"/>
                <w:szCs w:val="18"/>
              </w:rPr>
              <w:t>d</w:t>
            </w:r>
            <w:r w:rsidRPr="004A6E22">
              <w:rPr>
                <w:rFonts w:ascii="Arial" w:hAnsi="Arial" w:cs="Arial"/>
                <w:b/>
                <w:bCs/>
                <w:color w:val="000000"/>
                <w:sz w:val="16"/>
                <w:szCs w:val="18"/>
              </w:rPr>
              <w:t>ostaw</w:t>
            </w:r>
            <w:r>
              <w:rPr>
                <w:rFonts w:ascii="Arial" w:hAnsi="Arial" w:cs="Arial"/>
                <w:b/>
                <w:bCs/>
                <w:color w:val="000000"/>
                <w:sz w:val="16"/>
                <w:szCs w:val="18"/>
              </w:rPr>
              <w:t>ę</w:t>
            </w:r>
            <w:r w:rsidRPr="004A6E22">
              <w:rPr>
                <w:rFonts w:ascii="Arial" w:hAnsi="Arial" w:cs="Arial"/>
                <w:b/>
                <w:bCs/>
                <w:color w:val="000000"/>
                <w:sz w:val="16"/>
                <w:szCs w:val="18"/>
              </w:rPr>
              <w:t xml:space="preserve"> i montaż wraz z uruchomieniem agregatu prądotwórczego </w:t>
            </w:r>
            <w:r w:rsidRPr="00E55259">
              <w:rPr>
                <w:rFonts w:ascii="Arial" w:hAnsi="Arial" w:cs="Arial"/>
                <w:bCs/>
                <w:color w:val="000000"/>
                <w:sz w:val="16"/>
                <w:szCs w:val="18"/>
              </w:rPr>
              <w:t>na potrzeby ZSM w Chorzowie przy ul. Strzelców Bytomskich</w:t>
            </w:r>
            <w:r w:rsidRPr="004A6E22">
              <w:rPr>
                <w:rFonts w:ascii="Arial" w:hAnsi="Arial" w:cs="Arial"/>
                <w:b/>
                <w:bCs/>
                <w:color w:val="000000"/>
                <w:sz w:val="16"/>
                <w:szCs w:val="18"/>
              </w:rPr>
              <w:t xml:space="preserve"> </w:t>
            </w:r>
            <w:r>
              <w:rPr>
                <w:rFonts w:ascii="Arial" w:hAnsi="Arial" w:cs="Arial"/>
                <w:b/>
                <w:bCs/>
                <w:color w:val="000000"/>
                <w:sz w:val="16"/>
                <w:szCs w:val="18"/>
              </w:rPr>
              <w:t xml:space="preserve"> - </w:t>
            </w:r>
            <w:r>
              <w:rPr>
                <w:rFonts w:ascii="Arial" w:hAnsi="Arial" w:cs="Arial"/>
                <w:sz w:val="17"/>
                <w:szCs w:val="17"/>
              </w:rPr>
              <w:t xml:space="preserve">pozycja </w:t>
            </w:r>
            <w:r w:rsidRPr="00C071A6">
              <w:rPr>
                <w:rFonts w:ascii="Arial" w:hAnsi="Arial" w:cs="Arial"/>
                <w:sz w:val="17"/>
                <w:szCs w:val="17"/>
              </w:rPr>
              <w:t>przedstawion</w:t>
            </w:r>
            <w:r>
              <w:rPr>
                <w:rFonts w:ascii="Arial" w:hAnsi="Arial" w:cs="Arial"/>
                <w:sz w:val="17"/>
                <w:szCs w:val="17"/>
              </w:rPr>
              <w:t>a</w:t>
            </w:r>
            <w:r w:rsidRPr="00C071A6">
              <w:rPr>
                <w:rFonts w:ascii="Arial" w:hAnsi="Arial" w:cs="Arial"/>
                <w:sz w:val="17"/>
                <w:szCs w:val="17"/>
              </w:rPr>
              <w:t xml:space="preserve"> w </w:t>
            </w:r>
            <w:r w:rsidRPr="00CD6CDB">
              <w:rPr>
                <w:rFonts w:ascii="Arial" w:hAnsi="Arial" w:cs="Arial"/>
                <w:sz w:val="17"/>
                <w:szCs w:val="17"/>
              </w:rPr>
              <w:t>Tabeli Cen Ryczałtowych</w:t>
            </w:r>
            <w:r>
              <w:rPr>
                <w:rFonts w:ascii="Arial" w:hAnsi="Arial" w:cs="Arial"/>
                <w:sz w:val="17"/>
                <w:szCs w:val="17"/>
              </w:rPr>
              <w:t xml:space="preserve"> </w:t>
            </w:r>
            <w:r w:rsidRPr="00CD6CDB">
              <w:rPr>
                <w:rFonts w:ascii="Arial" w:hAnsi="Arial" w:cs="Arial"/>
                <w:sz w:val="17"/>
                <w:szCs w:val="17"/>
              </w:rPr>
              <w:t>(</w:t>
            </w:r>
            <w:r w:rsidRPr="00CD6CDB">
              <w:rPr>
                <w:rFonts w:ascii="Arial" w:hAnsi="Arial" w:cs="Arial"/>
                <w:bCs/>
                <w:color w:val="000000"/>
                <w:spacing w:val="-2"/>
                <w:sz w:val="17"/>
                <w:szCs w:val="17"/>
              </w:rPr>
              <w:t>TCR</w:t>
            </w:r>
            <w:r>
              <w:rPr>
                <w:rFonts w:ascii="Arial" w:hAnsi="Arial" w:cs="Arial"/>
                <w:bCs/>
                <w:color w:val="000000"/>
                <w:spacing w:val="-2"/>
                <w:sz w:val="17"/>
                <w:szCs w:val="17"/>
              </w:rPr>
              <w:t>: III</w:t>
            </w:r>
            <w:r w:rsidRPr="00CD6CDB">
              <w:rPr>
                <w:rFonts w:ascii="Arial" w:hAnsi="Arial" w:cs="Arial"/>
                <w:bCs/>
                <w:color w:val="000000"/>
                <w:spacing w:val="-2"/>
                <w:sz w:val="17"/>
                <w:szCs w:val="17"/>
              </w:rPr>
              <w:t>)</w:t>
            </w:r>
            <w:r>
              <w:rPr>
                <w:rFonts w:ascii="Arial" w:hAnsi="Arial" w:cs="Arial"/>
                <w:bCs/>
                <w:color w:val="000000"/>
                <w:spacing w:val="-2"/>
                <w:sz w:val="17"/>
                <w:szCs w:val="17"/>
              </w:rPr>
              <w:t xml:space="preserve"> - </w:t>
            </w:r>
            <w:r w:rsidRPr="004A6E22">
              <w:rPr>
                <w:rFonts w:ascii="Arial" w:hAnsi="Arial" w:cs="Arial"/>
                <w:b/>
                <w:bCs/>
                <w:color w:val="000000"/>
                <w:sz w:val="16"/>
                <w:szCs w:val="18"/>
              </w:rPr>
              <w:t xml:space="preserve">§1 ust.1 lit. </w:t>
            </w:r>
            <w:r>
              <w:rPr>
                <w:rFonts w:ascii="Arial" w:hAnsi="Arial" w:cs="Arial"/>
                <w:b/>
                <w:bCs/>
                <w:color w:val="000000"/>
                <w:sz w:val="16"/>
                <w:szCs w:val="18"/>
              </w:rPr>
              <w:t>c</w:t>
            </w:r>
            <w:r w:rsidRPr="004A6E22">
              <w:rPr>
                <w:rFonts w:ascii="Arial" w:hAnsi="Arial" w:cs="Arial"/>
                <w:b/>
                <w:bCs/>
                <w:color w:val="000000"/>
                <w:sz w:val="16"/>
                <w:szCs w:val="18"/>
              </w:rPr>
              <w:t xml:space="preserve"> umowy</w:t>
            </w:r>
          </w:p>
        </w:tc>
        <w:tc>
          <w:tcPr>
            <w:tcW w:w="2085" w:type="dxa"/>
            <w:vAlign w:val="bottom"/>
          </w:tcPr>
          <w:p w14:paraId="3CF268FB" w14:textId="77777777" w:rsidR="00E55259" w:rsidRPr="00C071A6" w:rsidRDefault="00E55259" w:rsidP="00C731A3">
            <w:pPr>
              <w:tabs>
                <w:tab w:val="left" w:pos="340"/>
              </w:tabs>
              <w:ind w:right="104"/>
              <w:jc w:val="center"/>
              <w:rPr>
                <w:rFonts w:ascii="Arial" w:hAnsi="Arial" w:cs="Arial"/>
                <w:sz w:val="18"/>
                <w:szCs w:val="18"/>
              </w:rPr>
            </w:pPr>
          </w:p>
        </w:tc>
        <w:tc>
          <w:tcPr>
            <w:tcW w:w="3010" w:type="dxa"/>
            <w:tcBorders>
              <w:bottom w:val="single" w:sz="4" w:space="0" w:color="auto"/>
            </w:tcBorders>
            <w:shd w:val="clear" w:color="auto" w:fill="auto"/>
            <w:vAlign w:val="bottom"/>
          </w:tcPr>
          <w:p w14:paraId="3AB237C1" w14:textId="77777777" w:rsidR="00E55259" w:rsidRPr="00C071A6" w:rsidRDefault="00E55259" w:rsidP="00C731A3">
            <w:pPr>
              <w:tabs>
                <w:tab w:val="left" w:pos="340"/>
              </w:tabs>
              <w:ind w:right="18"/>
              <w:jc w:val="center"/>
              <w:rPr>
                <w:rFonts w:ascii="Arial" w:hAnsi="Arial" w:cs="Arial"/>
                <w:sz w:val="18"/>
                <w:szCs w:val="18"/>
              </w:rPr>
            </w:pPr>
          </w:p>
        </w:tc>
      </w:tr>
      <w:tr w:rsidR="00AF7561" w:rsidRPr="00C071A6" w14:paraId="501DC14B" w14:textId="77777777" w:rsidTr="00A53737">
        <w:trPr>
          <w:trHeight w:hRule="exact" w:val="443"/>
        </w:trPr>
        <w:tc>
          <w:tcPr>
            <w:tcW w:w="4798" w:type="dxa"/>
            <w:shd w:val="clear" w:color="auto" w:fill="auto"/>
            <w:vAlign w:val="center"/>
          </w:tcPr>
          <w:p w14:paraId="470C59A2" w14:textId="77777777" w:rsidR="00AF7561" w:rsidRPr="00C071A6" w:rsidRDefault="00AF7561" w:rsidP="009D2159">
            <w:pPr>
              <w:tabs>
                <w:tab w:val="left" w:pos="340"/>
              </w:tabs>
              <w:ind w:right="87"/>
              <w:jc w:val="right"/>
              <w:rPr>
                <w:rFonts w:ascii="Arial" w:hAnsi="Arial" w:cs="Arial"/>
                <w:b/>
                <w:sz w:val="17"/>
                <w:szCs w:val="17"/>
                <w:highlight w:val="yellow"/>
              </w:rPr>
            </w:pPr>
            <w:r w:rsidRPr="00C071A6">
              <w:rPr>
                <w:rFonts w:ascii="Arial" w:hAnsi="Arial" w:cs="Arial"/>
                <w:b/>
                <w:sz w:val="17"/>
                <w:szCs w:val="17"/>
              </w:rPr>
              <w:t>RAZEM</w:t>
            </w:r>
          </w:p>
        </w:tc>
        <w:tc>
          <w:tcPr>
            <w:tcW w:w="2085" w:type="dxa"/>
            <w:vAlign w:val="center"/>
          </w:tcPr>
          <w:p w14:paraId="3FD76C7A" w14:textId="77777777" w:rsidR="00AF7561" w:rsidRPr="00C071A6" w:rsidRDefault="00AF7561" w:rsidP="009D2159">
            <w:pPr>
              <w:tabs>
                <w:tab w:val="left" w:pos="340"/>
              </w:tabs>
              <w:ind w:right="104"/>
              <w:jc w:val="right"/>
              <w:rPr>
                <w:rFonts w:ascii="Arial" w:hAnsi="Arial" w:cs="Arial"/>
                <w:sz w:val="18"/>
                <w:szCs w:val="18"/>
              </w:rPr>
            </w:pPr>
          </w:p>
        </w:tc>
        <w:tc>
          <w:tcPr>
            <w:tcW w:w="3010" w:type="dxa"/>
            <w:shd w:val="clear" w:color="auto" w:fill="C0C0C0"/>
            <w:vAlign w:val="center"/>
          </w:tcPr>
          <w:p w14:paraId="466948E1" w14:textId="77777777" w:rsidR="00AF7561" w:rsidRPr="00C071A6" w:rsidRDefault="00AF7561" w:rsidP="009D2159">
            <w:pPr>
              <w:tabs>
                <w:tab w:val="left" w:pos="340"/>
              </w:tabs>
              <w:ind w:right="18"/>
              <w:jc w:val="right"/>
              <w:rPr>
                <w:rFonts w:ascii="Arial" w:hAnsi="Arial" w:cs="Arial"/>
                <w:sz w:val="18"/>
                <w:szCs w:val="18"/>
              </w:rPr>
            </w:pPr>
          </w:p>
        </w:tc>
      </w:tr>
    </w:tbl>
    <w:p w14:paraId="208D471F" w14:textId="77777777" w:rsidR="00066C9C" w:rsidRPr="00C071A6" w:rsidRDefault="00066C9C" w:rsidP="009D2159">
      <w:pPr>
        <w:tabs>
          <w:tab w:val="left" w:pos="340"/>
        </w:tabs>
        <w:rPr>
          <w:rFonts w:ascii="Arial" w:hAnsi="Arial" w:cs="Arial"/>
          <w:b/>
          <w:sz w:val="18"/>
          <w:szCs w:val="18"/>
        </w:rPr>
      </w:pPr>
    </w:p>
    <w:p w14:paraId="66EE20D0" w14:textId="77777777" w:rsidR="00066C9C" w:rsidRPr="00C071A6" w:rsidRDefault="00066C9C" w:rsidP="009D2159">
      <w:pPr>
        <w:pStyle w:val="Nagwek3"/>
        <w:tabs>
          <w:tab w:val="left" w:pos="340"/>
        </w:tabs>
        <w:rPr>
          <w:rFonts w:ascii="Arial" w:hAnsi="Arial" w:cs="Arial"/>
          <w:sz w:val="18"/>
          <w:szCs w:val="18"/>
          <w:lang w:val="pl-PL"/>
        </w:rPr>
      </w:pPr>
      <w:r w:rsidRPr="00C071A6">
        <w:rPr>
          <w:rFonts w:ascii="Arial" w:hAnsi="Arial" w:cs="Arial"/>
          <w:sz w:val="18"/>
          <w:szCs w:val="18"/>
          <w:lang w:val="pl-PL"/>
        </w:rPr>
        <w:t xml:space="preserve">Oferowana cena </w:t>
      </w:r>
      <w:r w:rsidR="007310B1" w:rsidRPr="00C071A6">
        <w:rPr>
          <w:rFonts w:ascii="Arial" w:hAnsi="Arial" w:cs="Arial"/>
          <w:sz w:val="18"/>
          <w:szCs w:val="18"/>
          <w:lang w:val="pl-PL"/>
        </w:rPr>
        <w:t xml:space="preserve">ryczałtowa </w:t>
      </w:r>
      <w:r w:rsidRPr="00C071A6">
        <w:rPr>
          <w:rFonts w:ascii="Arial" w:hAnsi="Arial" w:cs="Arial"/>
          <w:sz w:val="18"/>
          <w:szCs w:val="18"/>
          <w:lang w:val="pl-PL"/>
        </w:rPr>
        <w:t>za wykonanie przedmiotu zamówienia wraz z podatkiem VAT wynosi :</w:t>
      </w:r>
    </w:p>
    <w:p w14:paraId="586DC060" w14:textId="77777777" w:rsidR="00066C9C" w:rsidRPr="00C071A6" w:rsidRDefault="00066C9C" w:rsidP="009D2159">
      <w:pPr>
        <w:pStyle w:val="Nagwek3"/>
        <w:tabs>
          <w:tab w:val="left" w:pos="340"/>
        </w:tabs>
        <w:rPr>
          <w:rFonts w:ascii="Arial" w:hAnsi="Arial" w:cs="Arial"/>
          <w:b w:val="0"/>
          <w:sz w:val="18"/>
          <w:szCs w:val="18"/>
          <w:lang w:val="pl-PL"/>
        </w:rPr>
      </w:pPr>
      <w:r w:rsidRPr="00C071A6">
        <w:rPr>
          <w:rFonts w:ascii="Arial" w:hAnsi="Arial" w:cs="Arial"/>
          <w:b w:val="0"/>
          <w:sz w:val="18"/>
          <w:szCs w:val="18"/>
          <w:lang w:val="pl-PL"/>
        </w:rPr>
        <w:t>słownie: …………………………………………………………………………………………………………./100),</w:t>
      </w:r>
    </w:p>
    <w:p w14:paraId="057A0389" w14:textId="77777777" w:rsidR="00066C9C" w:rsidRPr="00C071A6" w:rsidRDefault="00066C9C" w:rsidP="009D2159">
      <w:pPr>
        <w:tabs>
          <w:tab w:val="left" w:pos="340"/>
        </w:tabs>
        <w:rPr>
          <w:rFonts w:ascii="Arial" w:hAnsi="Arial" w:cs="Arial"/>
        </w:rPr>
      </w:pPr>
    </w:p>
    <w:p w14:paraId="34E65E62" w14:textId="77777777" w:rsidR="00066C9C" w:rsidRPr="00C071A6" w:rsidRDefault="00066C9C" w:rsidP="009D2159">
      <w:pPr>
        <w:tabs>
          <w:tab w:val="left" w:pos="340"/>
        </w:tabs>
        <w:rPr>
          <w:rFonts w:ascii="Arial" w:hAnsi="Arial" w:cs="Arial"/>
          <w:snapToGrid w:val="0"/>
          <w:sz w:val="18"/>
          <w:szCs w:val="18"/>
        </w:rPr>
      </w:pPr>
      <w:r w:rsidRPr="00C071A6">
        <w:rPr>
          <w:rFonts w:ascii="Arial" w:hAnsi="Arial" w:cs="Arial"/>
          <w:snapToGrid w:val="0"/>
          <w:sz w:val="18"/>
          <w:szCs w:val="18"/>
          <w:vertAlign w:val="superscript"/>
        </w:rPr>
        <w:t xml:space="preserve">(1) </w:t>
      </w:r>
      <w:r w:rsidRPr="00C071A6">
        <w:rPr>
          <w:rFonts w:ascii="Arial" w:hAnsi="Arial" w:cs="Arial"/>
          <w:snapToGrid w:val="0"/>
          <w:sz w:val="18"/>
          <w:szCs w:val="18"/>
        </w:rPr>
        <w:t>Powyższa kwota brutto obejmuje wszystkie koszty związane z realizacją przedmiotu zamówienia, łącznie z podatkiem od towarów i usług VAT, transportem materiałów, ubezpieczeniem i innymi opłatami publiczno-prawnymi.</w:t>
      </w:r>
    </w:p>
    <w:p w14:paraId="04BFB79D" w14:textId="77777777" w:rsidR="00066C9C" w:rsidRPr="00C071A6" w:rsidRDefault="00066C9C" w:rsidP="009D2159">
      <w:pPr>
        <w:tabs>
          <w:tab w:val="left" w:pos="340"/>
        </w:tabs>
        <w:rPr>
          <w:rFonts w:ascii="Arial" w:hAnsi="Arial" w:cs="Arial"/>
          <w:b/>
          <w:bCs/>
          <w:sz w:val="18"/>
          <w:szCs w:val="18"/>
        </w:rPr>
      </w:pPr>
    </w:p>
    <w:p w14:paraId="49F3A5A0" w14:textId="77777777" w:rsidR="00066C9C" w:rsidRPr="00C071A6" w:rsidRDefault="00066C9C" w:rsidP="009D2159">
      <w:pPr>
        <w:tabs>
          <w:tab w:val="left" w:pos="340"/>
        </w:tabs>
        <w:rPr>
          <w:rFonts w:ascii="Arial" w:hAnsi="Arial" w:cs="Arial"/>
          <w:sz w:val="18"/>
          <w:szCs w:val="18"/>
        </w:rPr>
      </w:pPr>
      <w:r w:rsidRPr="00C071A6">
        <w:rPr>
          <w:rFonts w:ascii="Arial" w:hAnsi="Arial" w:cs="Arial"/>
          <w:b/>
          <w:sz w:val="18"/>
          <w:szCs w:val="18"/>
        </w:rPr>
        <w:t xml:space="preserve">Okres gwarancji dla wykonanych prac wynosi: </w:t>
      </w:r>
      <w:r w:rsidRPr="00C071A6">
        <w:rPr>
          <w:rFonts w:ascii="Arial" w:hAnsi="Arial" w:cs="Arial"/>
          <w:b/>
          <w:sz w:val="18"/>
          <w:szCs w:val="18"/>
        </w:rPr>
        <w:tab/>
      </w:r>
      <w:r w:rsidRPr="00C071A6">
        <w:rPr>
          <w:rFonts w:ascii="Arial" w:hAnsi="Arial" w:cs="Arial"/>
          <w:sz w:val="18"/>
          <w:szCs w:val="18"/>
        </w:rPr>
        <w:t>..................</w:t>
      </w:r>
      <w:r w:rsidRPr="00C071A6">
        <w:rPr>
          <w:rFonts w:ascii="Arial" w:hAnsi="Arial" w:cs="Arial"/>
          <w:b/>
          <w:sz w:val="18"/>
          <w:szCs w:val="18"/>
        </w:rPr>
        <w:t xml:space="preserve"> m-cy </w:t>
      </w:r>
      <w:r w:rsidRPr="00C071A6">
        <w:rPr>
          <w:rFonts w:ascii="Arial" w:hAnsi="Arial" w:cs="Arial"/>
          <w:sz w:val="18"/>
          <w:szCs w:val="18"/>
        </w:rPr>
        <w:t xml:space="preserve">(uwaga: </w:t>
      </w:r>
      <w:r w:rsidRPr="00C071A6">
        <w:rPr>
          <w:rFonts w:ascii="Arial" w:hAnsi="Arial" w:cs="Arial"/>
          <w:b/>
          <w:sz w:val="18"/>
          <w:szCs w:val="18"/>
        </w:rPr>
        <w:t xml:space="preserve">nie krótszy niż </w:t>
      </w:r>
      <w:r w:rsidR="006754FA" w:rsidRPr="00C071A6">
        <w:rPr>
          <w:rFonts w:ascii="Arial" w:hAnsi="Arial" w:cs="Arial"/>
          <w:b/>
          <w:sz w:val="18"/>
          <w:szCs w:val="18"/>
        </w:rPr>
        <w:t>36</w:t>
      </w:r>
      <w:r w:rsidR="007F27B5" w:rsidRPr="00C071A6">
        <w:rPr>
          <w:rFonts w:ascii="Arial" w:hAnsi="Arial" w:cs="Arial"/>
          <w:b/>
          <w:sz w:val="18"/>
          <w:szCs w:val="18"/>
        </w:rPr>
        <w:t xml:space="preserve"> </w:t>
      </w:r>
      <w:r w:rsidRPr="00C071A6">
        <w:rPr>
          <w:rFonts w:ascii="Arial" w:hAnsi="Arial" w:cs="Arial"/>
          <w:b/>
          <w:sz w:val="18"/>
          <w:szCs w:val="18"/>
        </w:rPr>
        <w:t xml:space="preserve">miesięcy </w:t>
      </w:r>
      <w:r w:rsidR="006754FA" w:rsidRPr="00C071A6">
        <w:rPr>
          <w:rFonts w:ascii="Arial" w:hAnsi="Arial" w:cs="Arial"/>
          <w:b/>
          <w:sz w:val="18"/>
          <w:szCs w:val="18"/>
        </w:rPr>
        <w:t xml:space="preserve">i nie dłuższy niż 60 miesięcy </w:t>
      </w:r>
      <w:r w:rsidRPr="00C071A6">
        <w:rPr>
          <w:rFonts w:ascii="Arial" w:hAnsi="Arial" w:cs="Arial"/>
          <w:b/>
          <w:sz w:val="18"/>
          <w:szCs w:val="18"/>
        </w:rPr>
        <w:t>od chwili odbioru prac</w:t>
      </w:r>
      <w:r w:rsidR="006754FA" w:rsidRPr="00C071A6">
        <w:rPr>
          <w:rFonts w:ascii="Arial" w:hAnsi="Arial" w:cs="Arial"/>
          <w:b/>
          <w:sz w:val="18"/>
          <w:szCs w:val="18"/>
        </w:rPr>
        <w:t>/ udzieloną gwarancję podać w miesiącach</w:t>
      </w:r>
      <w:r w:rsidRPr="00C071A6">
        <w:rPr>
          <w:rFonts w:ascii="Arial" w:hAnsi="Arial" w:cs="Arial"/>
          <w:sz w:val="18"/>
          <w:szCs w:val="18"/>
        </w:rPr>
        <w:t>)</w:t>
      </w:r>
      <w:r w:rsidR="006754FA" w:rsidRPr="00C071A6">
        <w:rPr>
          <w:rFonts w:ascii="Arial" w:hAnsi="Arial" w:cs="Arial"/>
          <w:sz w:val="18"/>
          <w:szCs w:val="18"/>
        </w:rPr>
        <w:t xml:space="preserve"> – pozycja punktowana</w:t>
      </w:r>
      <w:r w:rsidRPr="00C071A6">
        <w:rPr>
          <w:rFonts w:ascii="Arial" w:hAnsi="Arial" w:cs="Arial"/>
          <w:sz w:val="18"/>
          <w:szCs w:val="18"/>
        </w:rPr>
        <w:t>.</w:t>
      </w:r>
    </w:p>
    <w:p w14:paraId="0CC62850" w14:textId="694EDDBE" w:rsidR="00D10B2E" w:rsidRPr="006F10A0" w:rsidRDefault="00066C9C" w:rsidP="009D2159">
      <w:pPr>
        <w:pStyle w:val="Tekstpodstawowy"/>
        <w:widowControl/>
        <w:tabs>
          <w:tab w:val="left" w:pos="340"/>
        </w:tabs>
        <w:rPr>
          <w:rFonts w:ascii="Arial" w:hAnsi="Arial" w:cs="Arial"/>
          <w:b/>
          <w:sz w:val="18"/>
          <w:szCs w:val="18"/>
          <w:lang w:val="pl-PL"/>
        </w:rPr>
      </w:pPr>
      <w:r w:rsidRPr="00C071A6">
        <w:rPr>
          <w:rFonts w:ascii="Arial" w:hAnsi="Arial" w:cs="Arial"/>
          <w:lang w:val="pl-PL"/>
        </w:rPr>
        <w:br/>
      </w:r>
      <w:r w:rsidR="00D10B2E" w:rsidRPr="006F10A0">
        <w:rPr>
          <w:rFonts w:ascii="Arial" w:hAnsi="Arial" w:cs="Arial"/>
          <w:b/>
          <w:sz w:val="18"/>
          <w:szCs w:val="18"/>
          <w:lang w:val="pl-PL"/>
        </w:rPr>
        <w:t>Zobowiązujemy się do</w:t>
      </w:r>
      <w:r w:rsidR="00AF7561" w:rsidRPr="006F10A0">
        <w:rPr>
          <w:rFonts w:ascii="Arial" w:hAnsi="Arial" w:cs="Arial"/>
          <w:b/>
          <w:sz w:val="18"/>
          <w:szCs w:val="18"/>
          <w:lang w:val="pl-PL"/>
        </w:rPr>
        <w:t xml:space="preserve"> wykonania robót budowlanych</w:t>
      </w:r>
      <w:r w:rsidR="00080950" w:rsidRPr="006F10A0">
        <w:rPr>
          <w:rFonts w:ascii="Arial" w:hAnsi="Arial" w:cs="Arial"/>
          <w:b/>
          <w:sz w:val="18"/>
          <w:szCs w:val="18"/>
          <w:lang w:val="pl-PL"/>
        </w:rPr>
        <w:t xml:space="preserve"> wraz z </w:t>
      </w:r>
      <w:r w:rsidR="004E1523" w:rsidRPr="006F10A0">
        <w:rPr>
          <w:rFonts w:ascii="Arial" w:hAnsi="Arial" w:cs="Arial"/>
          <w:b/>
          <w:sz w:val="18"/>
          <w:szCs w:val="18"/>
          <w:lang w:val="pl-PL"/>
        </w:rPr>
        <w:t>odbiorami</w:t>
      </w:r>
      <w:r w:rsidR="00D10B2E" w:rsidRPr="006F10A0">
        <w:rPr>
          <w:rFonts w:ascii="Arial" w:hAnsi="Arial" w:cs="Arial"/>
          <w:b/>
          <w:sz w:val="18"/>
          <w:szCs w:val="18"/>
          <w:lang w:val="pl-PL"/>
        </w:rPr>
        <w:t xml:space="preserve"> końcowymi</w:t>
      </w:r>
      <w:r w:rsidR="00AF7561" w:rsidRPr="006F10A0">
        <w:rPr>
          <w:rFonts w:ascii="Arial" w:hAnsi="Arial" w:cs="Arial"/>
          <w:b/>
          <w:sz w:val="18"/>
          <w:szCs w:val="18"/>
          <w:lang w:val="pl-PL"/>
        </w:rPr>
        <w:t xml:space="preserve"> </w:t>
      </w:r>
      <w:r w:rsidR="00D10B2E" w:rsidRPr="006F10A0">
        <w:rPr>
          <w:rFonts w:ascii="Arial" w:hAnsi="Arial" w:cs="Arial"/>
          <w:b/>
          <w:sz w:val="18"/>
          <w:szCs w:val="18"/>
          <w:lang w:val="pl-PL"/>
        </w:rPr>
        <w:t xml:space="preserve">w terminie: ……… </w:t>
      </w:r>
      <w:r w:rsidR="004E1523" w:rsidRPr="006F10A0">
        <w:rPr>
          <w:rFonts w:ascii="Arial" w:hAnsi="Arial" w:cs="Arial"/>
          <w:b/>
          <w:sz w:val="18"/>
          <w:szCs w:val="18"/>
          <w:lang w:val="pl-PL"/>
        </w:rPr>
        <w:t xml:space="preserve">dni </w:t>
      </w:r>
      <w:r w:rsidR="00D10B2E" w:rsidRPr="006F10A0">
        <w:rPr>
          <w:rFonts w:ascii="Arial" w:hAnsi="Arial" w:cs="Arial"/>
          <w:b/>
          <w:sz w:val="18"/>
          <w:szCs w:val="18"/>
          <w:lang w:val="pl-PL"/>
        </w:rPr>
        <w:t>kalendarzowych od momentu zawarcia umowy poprzetargowej.</w:t>
      </w:r>
    </w:p>
    <w:p w14:paraId="2325CFAE" w14:textId="0CBA63CC" w:rsidR="00AF7561" w:rsidRPr="00C071A6" w:rsidRDefault="004E1523" w:rsidP="009D2159">
      <w:pPr>
        <w:pStyle w:val="Tekstpodstawowy"/>
        <w:widowControl/>
        <w:tabs>
          <w:tab w:val="left" w:pos="340"/>
        </w:tabs>
        <w:rPr>
          <w:rFonts w:ascii="Arial" w:hAnsi="Arial" w:cs="Arial"/>
          <w:sz w:val="18"/>
          <w:szCs w:val="18"/>
          <w:lang w:val="pl-PL"/>
        </w:rPr>
      </w:pPr>
      <w:r w:rsidRPr="00C071A6">
        <w:rPr>
          <w:rFonts w:ascii="Arial" w:hAnsi="Arial" w:cs="Arial"/>
          <w:sz w:val="18"/>
          <w:szCs w:val="18"/>
          <w:lang w:val="pl-PL"/>
        </w:rPr>
        <w:t>(</w:t>
      </w:r>
      <w:r w:rsidR="00EF638A" w:rsidRPr="00C071A6">
        <w:rPr>
          <w:rFonts w:ascii="Arial" w:hAnsi="Arial" w:cs="Arial"/>
          <w:sz w:val="18"/>
          <w:szCs w:val="18"/>
          <w:lang w:val="pl-PL"/>
        </w:rPr>
        <w:t xml:space="preserve">Uwaga: </w:t>
      </w:r>
      <w:r w:rsidR="00D10B2E">
        <w:rPr>
          <w:rFonts w:ascii="Arial" w:hAnsi="Arial" w:cs="Arial"/>
          <w:sz w:val="18"/>
          <w:szCs w:val="18"/>
          <w:lang w:val="pl-PL"/>
        </w:rPr>
        <w:t xml:space="preserve">Zgodnie z postanowieniami SIWZ </w:t>
      </w:r>
      <w:r w:rsidR="00EF638A" w:rsidRPr="00C071A6">
        <w:rPr>
          <w:rFonts w:ascii="Arial" w:hAnsi="Arial" w:cs="Arial"/>
          <w:sz w:val="18"/>
          <w:szCs w:val="18"/>
          <w:lang w:val="pl-PL"/>
        </w:rPr>
        <w:t xml:space="preserve">termin </w:t>
      </w:r>
      <w:r w:rsidR="00ED4CC7" w:rsidRPr="00C071A6">
        <w:rPr>
          <w:rFonts w:ascii="Arial" w:hAnsi="Arial" w:cs="Arial"/>
          <w:sz w:val="18"/>
          <w:szCs w:val="18"/>
          <w:lang w:val="pl-PL"/>
        </w:rPr>
        <w:t xml:space="preserve">nie </w:t>
      </w:r>
      <w:r w:rsidR="00D10B2E">
        <w:rPr>
          <w:rFonts w:ascii="Arial" w:hAnsi="Arial" w:cs="Arial"/>
          <w:sz w:val="18"/>
          <w:szCs w:val="18"/>
          <w:lang w:val="pl-PL"/>
        </w:rPr>
        <w:t xml:space="preserve">może być </w:t>
      </w:r>
      <w:r w:rsidR="00AF7561" w:rsidRPr="00C071A6">
        <w:rPr>
          <w:rFonts w:ascii="Arial" w:hAnsi="Arial" w:cs="Arial"/>
          <w:sz w:val="18"/>
          <w:szCs w:val="18"/>
          <w:lang w:val="pl-PL"/>
        </w:rPr>
        <w:t>dłuższy niż 4</w:t>
      </w:r>
      <w:r w:rsidR="003F613B" w:rsidRPr="00C071A6">
        <w:rPr>
          <w:rFonts w:ascii="Arial" w:hAnsi="Arial" w:cs="Arial"/>
          <w:sz w:val="18"/>
          <w:szCs w:val="18"/>
          <w:lang w:val="pl-PL"/>
        </w:rPr>
        <w:t>2</w:t>
      </w:r>
      <w:r w:rsidR="00AF7561" w:rsidRPr="00C071A6">
        <w:rPr>
          <w:rFonts w:ascii="Arial" w:hAnsi="Arial" w:cs="Arial"/>
          <w:sz w:val="18"/>
          <w:szCs w:val="18"/>
          <w:lang w:val="pl-PL"/>
        </w:rPr>
        <w:t>0 dni</w:t>
      </w:r>
      <w:r w:rsidR="00EF638A" w:rsidRPr="00C071A6">
        <w:rPr>
          <w:rFonts w:ascii="Arial" w:hAnsi="Arial" w:cs="Arial"/>
          <w:sz w:val="18"/>
          <w:szCs w:val="18"/>
          <w:lang w:val="pl-PL"/>
        </w:rPr>
        <w:t xml:space="preserve"> obejmujący </w:t>
      </w:r>
      <w:r w:rsidR="00A33BA1" w:rsidRPr="00C071A6">
        <w:rPr>
          <w:rFonts w:ascii="Arial" w:hAnsi="Arial" w:cs="Arial"/>
          <w:sz w:val="18"/>
          <w:szCs w:val="18"/>
          <w:lang w:val="pl-PL"/>
        </w:rPr>
        <w:t>wszystkie dni: robocze i</w:t>
      </w:r>
      <w:r w:rsidR="00D10B2E">
        <w:rPr>
          <w:rFonts w:ascii="Arial" w:hAnsi="Arial" w:cs="Arial"/>
          <w:sz w:val="18"/>
          <w:szCs w:val="18"/>
          <w:lang w:val="pl-PL"/>
        </w:rPr>
        <w:t> </w:t>
      </w:r>
      <w:r w:rsidR="00A33BA1" w:rsidRPr="00C071A6">
        <w:rPr>
          <w:rFonts w:ascii="Arial" w:hAnsi="Arial" w:cs="Arial"/>
          <w:sz w:val="18"/>
          <w:szCs w:val="18"/>
          <w:lang w:val="pl-PL"/>
        </w:rPr>
        <w:t>ustawowo wolne, niedziele i święta - liczone łącznie</w:t>
      </w:r>
      <w:r w:rsidR="00D10B2E">
        <w:rPr>
          <w:rFonts w:ascii="Arial" w:hAnsi="Arial" w:cs="Arial"/>
          <w:sz w:val="18"/>
          <w:szCs w:val="18"/>
          <w:lang w:val="pl-PL"/>
        </w:rPr>
        <w:t xml:space="preserve"> od momentu zawarcia umowy poprzetargowej</w:t>
      </w:r>
      <w:r w:rsidRPr="00C071A6">
        <w:rPr>
          <w:rFonts w:ascii="Arial" w:hAnsi="Arial" w:cs="Arial"/>
          <w:sz w:val="18"/>
          <w:szCs w:val="18"/>
          <w:lang w:val="pl-PL"/>
        </w:rPr>
        <w:t>)</w:t>
      </w:r>
      <w:r w:rsidR="00EF638A" w:rsidRPr="00C071A6">
        <w:rPr>
          <w:rFonts w:ascii="Arial" w:hAnsi="Arial" w:cs="Arial"/>
          <w:sz w:val="18"/>
          <w:szCs w:val="18"/>
          <w:lang w:val="pl-PL"/>
        </w:rPr>
        <w:t>.</w:t>
      </w:r>
    </w:p>
    <w:p w14:paraId="75072989" w14:textId="77777777" w:rsidR="006F10A0" w:rsidRDefault="006F10A0" w:rsidP="004E1523">
      <w:pPr>
        <w:pStyle w:val="Tekstpodstawowy"/>
        <w:widowControl/>
        <w:tabs>
          <w:tab w:val="left" w:pos="340"/>
        </w:tabs>
        <w:rPr>
          <w:rFonts w:ascii="Arial" w:hAnsi="Arial" w:cs="Arial"/>
          <w:sz w:val="18"/>
          <w:szCs w:val="18"/>
          <w:lang w:val="pl-PL"/>
        </w:rPr>
      </w:pPr>
    </w:p>
    <w:p w14:paraId="0B647C9D" w14:textId="77777777" w:rsidR="006F10A0" w:rsidRPr="006F10A0" w:rsidRDefault="006F10A0" w:rsidP="006F10A0">
      <w:pPr>
        <w:widowControl w:val="0"/>
        <w:ind w:right="-13"/>
        <w:rPr>
          <w:rFonts w:ascii="Arial" w:hAnsi="Arial" w:cs="Arial"/>
          <w:b/>
          <w:sz w:val="18"/>
          <w:szCs w:val="18"/>
        </w:rPr>
      </w:pPr>
      <w:r w:rsidRPr="006F10A0">
        <w:rPr>
          <w:rFonts w:ascii="Arial" w:hAnsi="Arial" w:cs="Arial"/>
          <w:b/>
          <w:snapToGrid w:val="0"/>
          <w:sz w:val="18"/>
          <w:szCs w:val="18"/>
        </w:rPr>
        <w:t>Termin płatności faktur do 30 dni.</w:t>
      </w:r>
    </w:p>
    <w:p w14:paraId="7C9D16E8" w14:textId="337044AB" w:rsidR="00066C9C" w:rsidRPr="00C071A6" w:rsidRDefault="00AF7561" w:rsidP="004E1523">
      <w:pPr>
        <w:pStyle w:val="Tekstpodstawowy"/>
        <w:widowControl/>
        <w:tabs>
          <w:tab w:val="left" w:pos="340"/>
        </w:tabs>
        <w:rPr>
          <w:rFonts w:ascii="Arial" w:hAnsi="Arial" w:cs="Arial"/>
          <w:b/>
          <w:i/>
          <w:sz w:val="18"/>
          <w:szCs w:val="18"/>
          <w:lang w:val="pl-PL"/>
        </w:rPr>
      </w:pPr>
      <w:r w:rsidRPr="00C071A6">
        <w:rPr>
          <w:rFonts w:ascii="Arial" w:hAnsi="Arial" w:cs="Arial"/>
          <w:sz w:val="18"/>
          <w:szCs w:val="18"/>
          <w:lang w:val="pl-PL"/>
        </w:rPr>
        <w:br/>
      </w:r>
      <w:r w:rsidR="00066C9C" w:rsidRPr="00C071A6">
        <w:rPr>
          <w:rFonts w:ascii="Arial" w:hAnsi="Arial" w:cs="Arial"/>
          <w:b/>
          <w:sz w:val="18"/>
          <w:szCs w:val="18"/>
          <w:lang w:val="pl-PL"/>
        </w:rPr>
        <w:t xml:space="preserve">Osoba odpowiedzialna za koordynację prac ze strony Wykonawcy </w:t>
      </w:r>
      <w:r w:rsidR="006F10A0">
        <w:rPr>
          <w:rFonts w:ascii="Arial" w:hAnsi="Arial" w:cs="Arial"/>
          <w:b/>
          <w:sz w:val="18"/>
          <w:szCs w:val="18"/>
          <w:lang w:val="pl-PL"/>
        </w:rPr>
        <w:t>– Kierownik Kontraktu</w:t>
      </w:r>
    </w:p>
    <w:p w14:paraId="25380311" w14:textId="77777777" w:rsidR="006F10A0" w:rsidRDefault="00066C9C" w:rsidP="009D2159">
      <w:pPr>
        <w:pStyle w:val="Tekstpodstawowy21"/>
        <w:numPr>
          <w:ilvl w:val="12"/>
          <w:numId w:val="0"/>
        </w:numPr>
        <w:tabs>
          <w:tab w:val="left" w:pos="340"/>
        </w:tabs>
        <w:rPr>
          <w:rFonts w:ascii="Arial" w:hAnsi="Arial" w:cs="Arial"/>
          <w:sz w:val="18"/>
          <w:szCs w:val="18"/>
        </w:rPr>
      </w:pPr>
      <w:r w:rsidRPr="00C071A6">
        <w:rPr>
          <w:rFonts w:ascii="Arial" w:hAnsi="Arial" w:cs="Arial"/>
          <w:sz w:val="18"/>
          <w:szCs w:val="18"/>
        </w:rPr>
        <w:br/>
        <w:t>Imię i nazwisko osoby: ……………………………………………</w:t>
      </w:r>
      <w:r w:rsidR="006F10A0">
        <w:rPr>
          <w:rFonts w:ascii="Arial" w:hAnsi="Arial" w:cs="Arial"/>
          <w:sz w:val="18"/>
          <w:szCs w:val="18"/>
        </w:rPr>
        <w:t xml:space="preserve"> tel/ fax. ……………………………………..</w:t>
      </w:r>
    </w:p>
    <w:p w14:paraId="3184B42C" w14:textId="4D957794" w:rsidR="00066C9C" w:rsidRPr="00C071A6" w:rsidRDefault="006F10A0" w:rsidP="009D2159">
      <w:pPr>
        <w:pStyle w:val="Tekstpodstawowy21"/>
        <w:numPr>
          <w:ilvl w:val="12"/>
          <w:numId w:val="0"/>
        </w:numPr>
        <w:tabs>
          <w:tab w:val="left" w:pos="340"/>
        </w:tabs>
        <w:rPr>
          <w:rFonts w:ascii="Arial" w:hAnsi="Arial" w:cs="Arial"/>
          <w:sz w:val="18"/>
          <w:szCs w:val="18"/>
        </w:rPr>
      </w:pPr>
      <w:r w:rsidRPr="00C071A6">
        <w:rPr>
          <w:rFonts w:ascii="Arial" w:hAnsi="Arial" w:cs="Arial"/>
          <w:sz w:val="18"/>
          <w:szCs w:val="18"/>
        </w:rPr>
        <w:t xml:space="preserve">Adres poczty elektronicznej e-mail: </w:t>
      </w:r>
      <w:r w:rsidR="0043410F" w:rsidRPr="00C071A6">
        <w:rPr>
          <w:rFonts w:ascii="Arial" w:hAnsi="Arial" w:cs="Arial"/>
          <w:sz w:val="18"/>
          <w:szCs w:val="18"/>
        </w:rPr>
        <w:t>……………………….</w:t>
      </w:r>
    </w:p>
    <w:p w14:paraId="4B00D96B" w14:textId="77777777" w:rsidR="00066C9C" w:rsidRPr="00C071A6" w:rsidRDefault="00066C9C" w:rsidP="009D2159">
      <w:pPr>
        <w:pStyle w:val="Tekstpodstawowy21"/>
        <w:numPr>
          <w:ilvl w:val="12"/>
          <w:numId w:val="0"/>
        </w:numPr>
        <w:tabs>
          <w:tab w:val="left" w:pos="340"/>
        </w:tabs>
        <w:rPr>
          <w:rFonts w:ascii="Arial" w:hAnsi="Arial" w:cs="Arial"/>
          <w:snapToGrid w:val="0"/>
          <w:sz w:val="18"/>
          <w:szCs w:val="18"/>
        </w:rPr>
      </w:pPr>
    </w:p>
    <w:p w14:paraId="7AA1CB1D" w14:textId="77777777" w:rsidR="00066C9C" w:rsidRPr="00C071A6" w:rsidRDefault="00066C9C" w:rsidP="009D2159">
      <w:pPr>
        <w:pStyle w:val="Tekstpodstawowy21"/>
        <w:numPr>
          <w:ilvl w:val="12"/>
          <w:numId w:val="0"/>
        </w:numPr>
        <w:tabs>
          <w:tab w:val="left" w:pos="340"/>
        </w:tabs>
        <w:rPr>
          <w:rFonts w:ascii="Arial" w:hAnsi="Arial" w:cs="Arial"/>
          <w:sz w:val="18"/>
          <w:szCs w:val="18"/>
        </w:rPr>
      </w:pPr>
      <w:r w:rsidRPr="00C071A6">
        <w:rPr>
          <w:rFonts w:ascii="Arial" w:hAnsi="Arial" w:cs="Arial"/>
          <w:sz w:val="18"/>
          <w:szCs w:val="18"/>
        </w:rPr>
        <w:t>Osoba / dział do kontaktów w sprawie zamówienia w siedzibie Wykonawcy: ........................................</w:t>
      </w:r>
      <w:r w:rsidR="0043410F" w:rsidRPr="00C071A6">
        <w:rPr>
          <w:rFonts w:ascii="Arial" w:hAnsi="Arial" w:cs="Arial"/>
          <w:sz w:val="18"/>
          <w:szCs w:val="18"/>
        </w:rPr>
        <w:t>.............................</w:t>
      </w:r>
      <w:r w:rsidRPr="00C071A6">
        <w:rPr>
          <w:rFonts w:ascii="Arial" w:hAnsi="Arial" w:cs="Arial"/>
          <w:sz w:val="18"/>
          <w:szCs w:val="18"/>
        </w:rPr>
        <w:t>.</w:t>
      </w:r>
    </w:p>
    <w:p w14:paraId="2BFA114C" w14:textId="68C4D7D6" w:rsidR="00066C9C" w:rsidRPr="00C071A6" w:rsidRDefault="00066C9C" w:rsidP="009D2159">
      <w:pPr>
        <w:pStyle w:val="Tekstpodstawowy21"/>
        <w:numPr>
          <w:ilvl w:val="12"/>
          <w:numId w:val="0"/>
        </w:numPr>
        <w:tabs>
          <w:tab w:val="left" w:pos="340"/>
        </w:tabs>
        <w:rPr>
          <w:rFonts w:ascii="Arial" w:hAnsi="Arial" w:cs="Arial"/>
          <w:sz w:val="18"/>
          <w:szCs w:val="18"/>
        </w:rPr>
      </w:pPr>
      <w:r w:rsidRPr="00C071A6">
        <w:rPr>
          <w:rFonts w:ascii="Arial" w:hAnsi="Arial" w:cs="Arial"/>
          <w:sz w:val="18"/>
          <w:szCs w:val="18"/>
        </w:rPr>
        <w:br/>
        <w:t>Tel./fax.................................................................................</w:t>
      </w:r>
      <w:r w:rsidRPr="00C071A6">
        <w:rPr>
          <w:rFonts w:ascii="Arial" w:hAnsi="Arial" w:cs="Arial"/>
          <w:snapToGrid w:val="0"/>
          <w:sz w:val="18"/>
          <w:szCs w:val="18"/>
        </w:rPr>
        <w:t>....</w:t>
      </w:r>
      <w:r w:rsidR="006F10A0" w:rsidRPr="006F10A0">
        <w:rPr>
          <w:rFonts w:ascii="Arial" w:hAnsi="Arial" w:cs="Arial"/>
          <w:sz w:val="18"/>
          <w:szCs w:val="18"/>
        </w:rPr>
        <w:t xml:space="preserve"> </w:t>
      </w:r>
      <w:r w:rsidR="006F10A0" w:rsidRPr="00C071A6">
        <w:rPr>
          <w:rFonts w:ascii="Arial" w:hAnsi="Arial" w:cs="Arial"/>
          <w:sz w:val="18"/>
          <w:szCs w:val="18"/>
        </w:rPr>
        <w:t>Adres poczty ele</w:t>
      </w:r>
      <w:r w:rsidR="006F10A0">
        <w:rPr>
          <w:rFonts w:ascii="Arial" w:hAnsi="Arial" w:cs="Arial"/>
          <w:sz w:val="18"/>
          <w:szCs w:val="18"/>
        </w:rPr>
        <w:t>ktronicznej e-mail: ……….…………………</w:t>
      </w:r>
    </w:p>
    <w:p w14:paraId="593E2F40" w14:textId="7072AC8B" w:rsidR="00E82B1C" w:rsidRPr="003E7F6F" w:rsidRDefault="00E82B1C" w:rsidP="00E82B1C">
      <w:pPr>
        <w:widowControl w:val="0"/>
        <w:tabs>
          <w:tab w:val="left" w:pos="340"/>
        </w:tabs>
        <w:ind w:right="-144"/>
        <w:rPr>
          <w:rFonts w:ascii="Arial" w:hAnsi="Arial" w:cs="Arial"/>
          <w:snapToGrid w:val="0"/>
          <w:sz w:val="18"/>
          <w:szCs w:val="18"/>
        </w:rPr>
      </w:pPr>
      <w:r w:rsidRPr="003E7F6F">
        <w:rPr>
          <w:rFonts w:ascii="Arial" w:hAnsi="Arial" w:cs="Arial"/>
          <w:b/>
          <w:bCs/>
          <w:snapToGrid w:val="0"/>
          <w:sz w:val="18"/>
          <w:szCs w:val="18"/>
        </w:rPr>
        <w:lastRenderedPageBreak/>
        <w:t xml:space="preserve">Transport gruzu realizowany jest przez Wykonawcę transportem własnym*/ na zlecenie Wykonawcy </w:t>
      </w:r>
      <w:r w:rsidRPr="003E7F6F">
        <w:rPr>
          <w:rFonts w:ascii="Arial" w:hAnsi="Arial" w:cs="Arial"/>
          <w:b/>
          <w:bCs/>
          <w:snapToGrid w:val="0"/>
          <w:sz w:val="18"/>
          <w:szCs w:val="18"/>
        </w:rPr>
        <w:br/>
      </w:r>
      <w:r w:rsidRPr="003E7F6F">
        <w:rPr>
          <w:rFonts w:ascii="Arial" w:hAnsi="Arial" w:cs="Arial"/>
          <w:b/>
          <w:bCs/>
          <w:snapToGrid w:val="0"/>
          <w:sz w:val="18"/>
          <w:szCs w:val="18"/>
        </w:rPr>
        <w:br/>
        <w:t>przez</w:t>
      </w:r>
      <w:r w:rsidRPr="003E7F6F">
        <w:rPr>
          <w:rFonts w:ascii="Arial" w:hAnsi="Arial" w:cs="Arial"/>
          <w:snapToGrid w:val="0"/>
          <w:sz w:val="18"/>
          <w:szCs w:val="18"/>
        </w:rPr>
        <w:t>...............................................................................................................................................................</w:t>
      </w:r>
      <w:r w:rsidRPr="003E7F6F">
        <w:rPr>
          <w:rFonts w:ascii="Arial" w:hAnsi="Arial" w:cs="Arial"/>
          <w:b/>
          <w:bCs/>
          <w:snapToGrid w:val="0"/>
          <w:sz w:val="18"/>
          <w:szCs w:val="18"/>
        </w:rPr>
        <w:t>*</w:t>
      </w:r>
    </w:p>
    <w:p w14:paraId="41A77ED8" w14:textId="77777777" w:rsidR="00E82B1C" w:rsidRPr="003E7F6F" w:rsidRDefault="00E82B1C" w:rsidP="00E82B1C">
      <w:pPr>
        <w:widowControl w:val="0"/>
        <w:tabs>
          <w:tab w:val="left" w:pos="340"/>
        </w:tabs>
        <w:rPr>
          <w:rFonts w:ascii="Arial" w:hAnsi="Arial" w:cs="Arial"/>
          <w:snapToGrid w:val="0"/>
          <w:sz w:val="18"/>
          <w:szCs w:val="18"/>
        </w:rPr>
      </w:pPr>
      <w:r w:rsidRPr="003E7F6F">
        <w:rPr>
          <w:rFonts w:ascii="Arial" w:hAnsi="Arial" w:cs="Arial"/>
          <w:snapToGrid w:val="0"/>
          <w:sz w:val="18"/>
          <w:szCs w:val="18"/>
        </w:rPr>
        <w:br/>
        <w:t>(</w:t>
      </w:r>
      <w:r w:rsidRPr="003E7F6F">
        <w:rPr>
          <w:rFonts w:ascii="Arial" w:hAnsi="Arial" w:cs="Arial"/>
          <w:b/>
          <w:bCs/>
          <w:snapToGrid w:val="0"/>
          <w:sz w:val="18"/>
          <w:szCs w:val="18"/>
        </w:rPr>
        <w:t xml:space="preserve">* - niepotrzebne skreślić/ </w:t>
      </w:r>
      <w:r w:rsidRPr="003E7F6F">
        <w:rPr>
          <w:rFonts w:ascii="Arial" w:hAnsi="Arial" w:cs="Arial"/>
          <w:snapToGrid w:val="0"/>
          <w:sz w:val="18"/>
          <w:szCs w:val="18"/>
        </w:rPr>
        <w:t>uwaga: podać nazwę podmiotu dopowiedzianego za transport gruzu</w:t>
      </w:r>
      <w:r>
        <w:rPr>
          <w:rFonts w:ascii="Arial" w:hAnsi="Arial" w:cs="Arial"/>
          <w:snapToGrid w:val="0"/>
          <w:sz w:val="18"/>
          <w:szCs w:val="18"/>
        </w:rPr>
        <w:t>/ odpadów budowlanych</w:t>
      </w:r>
      <w:r w:rsidRPr="003E7F6F">
        <w:rPr>
          <w:rFonts w:ascii="Arial" w:hAnsi="Arial" w:cs="Arial"/>
          <w:snapToGrid w:val="0"/>
          <w:sz w:val="18"/>
          <w:szCs w:val="18"/>
        </w:rPr>
        <w:t>)</w:t>
      </w:r>
    </w:p>
    <w:p w14:paraId="7D342BAB" w14:textId="147D0506" w:rsidR="00111783" w:rsidRPr="00C071A6" w:rsidRDefault="00066C9C" w:rsidP="006F10A0">
      <w:pPr>
        <w:widowControl w:val="0"/>
        <w:tabs>
          <w:tab w:val="left" w:pos="340"/>
        </w:tabs>
        <w:rPr>
          <w:rFonts w:ascii="Arial" w:hAnsi="Arial" w:cs="Arial"/>
          <w:b/>
          <w:sz w:val="18"/>
          <w:szCs w:val="18"/>
        </w:rPr>
      </w:pPr>
      <w:r w:rsidRPr="00C071A6">
        <w:rPr>
          <w:rFonts w:ascii="Arial" w:hAnsi="Arial" w:cs="Arial"/>
          <w:snapToGrid w:val="0"/>
          <w:sz w:val="18"/>
          <w:szCs w:val="18"/>
        </w:rPr>
        <w:br/>
      </w:r>
      <w:r w:rsidR="00A4464E" w:rsidRPr="00C071A6">
        <w:rPr>
          <w:rFonts w:ascii="Arial" w:hAnsi="Arial" w:cs="Arial"/>
          <w:b/>
          <w:sz w:val="18"/>
          <w:szCs w:val="18"/>
        </w:rPr>
        <w:t>Jednocześnie oświadczamy, że:</w:t>
      </w:r>
    </w:p>
    <w:p w14:paraId="1B2E7DF9" w14:textId="77777777" w:rsidR="00111783" w:rsidRPr="00C071A6" w:rsidRDefault="00111783" w:rsidP="001E3F20">
      <w:pPr>
        <w:widowControl w:val="0"/>
        <w:numPr>
          <w:ilvl w:val="0"/>
          <w:numId w:val="34"/>
        </w:numPr>
        <w:tabs>
          <w:tab w:val="num" w:pos="720"/>
          <w:tab w:val="num" w:pos="1830"/>
        </w:tabs>
        <w:overflowPunct/>
        <w:autoSpaceDE/>
        <w:autoSpaceDN/>
        <w:adjustRightInd/>
        <w:ind w:left="426"/>
        <w:textAlignment w:val="auto"/>
        <w:rPr>
          <w:rFonts w:ascii="Arial" w:hAnsi="Arial" w:cs="Arial"/>
          <w:snapToGrid w:val="0"/>
          <w:sz w:val="18"/>
          <w:szCs w:val="18"/>
        </w:rPr>
      </w:pPr>
      <w:r w:rsidRPr="00C071A6">
        <w:rPr>
          <w:rFonts w:ascii="Arial" w:hAnsi="Arial" w:cs="Arial"/>
          <w:snapToGrid w:val="0"/>
          <w:sz w:val="18"/>
          <w:szCs w:val="18"/>
        </w:rPr>
        <w:t>zapoznaliśmy się z warunkami podanymi przez Zamawiającego w SIWZ i nie wnosimy do nich żadnych zastrzeżeń,</w:t>
      </w:r>
    </w:p>
    <w:p w14:paraId="61A3783F" w14:textId="77777777" w:rsidR="00111783" w:rsidRPr="00C071A6" w:rsidRDefault="00111783" w:rsidP="001E3F20">
      <w:pPr>
        <w:widowControl w:val="0"/>
        <w:numPr>
          <w:ilvl w:val="0"/>
          <w:numId w:val="34"/>
        </w:numPr>
        <w:tabs>
          <w:tab w:val="num" w:pos="720"/>
          <w:tab w:val="num" w:pos="1830"/>
        </w:tabs>
        <w:overflowPunct/>
        <w:autoSpaceDE/>
        <w:autoSpaceDN/>
        <w:adjustRightInd/>
        <w:ind w:left="426"/>
        <w:textAlignment w:val="auto"/>
        <w:rPr>
          <w:rFonts w:ascii="Arial" w:hAnsi="Arial" w:cs="Arial"/>
          <w:snapToGrid w:val="0"/>
          <w:sz w:val="18"/>
          <w:szCs w:val="18"/>
        </w:rPr>
      </w:pPr>
      <w:r w:rsidRPr="00C071A6">
        <w:rPr>
          <w:rFonts w:ascii="Arial" w:hAnsi="Arial" w:cs="Arial"/>
          <w:snapToGrid w:val="0"/>
          <w:sz w:val="18"/>
          <w:szCs w:val="18"/>
        </w:rPr>
        <w:t>uzyskaliśmy wszelkie niezbędne informacje do przygotowania oferty i</w:t>
      </w:r>
      <w:r w:rsidR="00E161B3" w:rsidRPr="00C071A6">
        <w:rPr>
          <w:rFonts w:ascii="Arial" w:hAnsi="Arial" w:cs="Arial"/>
          <w:snapToGrid w:val="0"/>
          <w:sz w:val="18"/>
          <w:szCs w:val="18"/>
        </w:rPr>
        <w:t xml:space="preserve"> </w:t>
      </w:r>
      <w:r w:rsidRPr="00C071A6">
        <w:rPr>
          <w:rFonts w:ascii="Arial" w:hAnsi="Arial" w:cs="Arial"/>
          <w:snapToGrid w:val="0"/>
          <w:sz w:val="18"/>
          <w:szCs w:val="18"/>
        </w:rPr>
        <w:t>wykonania zamówienia,</w:t>
      </w:r>
    </w:p>
    <w:p w14:paraId="5748EAF7" w14:textId="5F6166E3" w:rsidR="00111783" w:rsidRPr="00C071A6" w:rsidRDefault="00111783" w:rsidP="001E3F20">
      <w:pPr>
        <w:widowControl w:val="0"/>
        <w:numPr>
          <w:ilvl w:val="0"/>
          <w:numId w:val="34"/>
        </w:numPr>
        <w:tabs>
          <w:tab w:val="num" w:pos="720"/>
          <w:tab w:val="num" w:pos="1830"/>
        </w:tabs>
        <w:overflowPunct/>
        <w:autoSpaceDE/>
        <w:autoSpaceDN/>
        <w:adjustRightInd/>
        <w:ind w:left="426"/>
        <w:textAlignment w:val="auto"/>
        <w:rPr>
          <w:rFonts w:ascii="Arial" w:hAnsi="Arial" w:cs="Arial"/>
          <w:snapToGrid w:val="0"/>
          <w:sz w:val="18"/>
          <w:szCs w:val="18"/>
        </w:rPr>
      </w:pPr>
      <w:r w:rsidRPr="00C071A6">
        <w:rPr>
          <w:rFonts w:ascii="Arial" w:hAnsi="Arial" w:cs="Arial"/>
          <w:snapToGrid w:val="0"/>
          <w:sz w:val="18"/>
          <w:szCs w:val="18"/>
        </w:rPr>
        <w:t>akceptujemy istotne postanowienia umowy</w:t>
      </w:r>
      <w:r w:rsidR="00E82B1C">
        <w:rPr>
          <w:rFonts w:ascii="Arial" w:hAnsi="Arial" w:cs="Arial"/>
          <w:snapToGrid w:val="0"/>
          <w:sz w:val="18"/>
          <w:szCs w:val="18"/>
        </w:rPr>
        <w:t xml:space="preserve"> (</w:t>
      </w:r>
      <w:r w:rsidR="00E82B1C" w:rsidRPr="00C071A6">
        <w:rPr>
          <w:rFonts w:ascii="Arial" w:hAnsi="Arial" w:cs="Arial"/>
          <w:sz w:val="18"/>
          <w:szCs w:val="18"/>
        </w:rPr>
        <w:t xml:space="preserve">załączony do specyfikacji Załącznik nr 5 </w:t>
      </w:r>
      <w:r w:rsidR="00E82B1C">
        <w:rPr>
          <w:rFonts w:ascii="Arial" w:hAnsi="Arial" w:cs="Arial"/>
          <w:sz w:val="18"/>
          <w:szCs w:val="18"/>
        </w:rPr>
        <w:t>do SIWZ)</w:t>
      </w:r>
      <w:r w:rsidRPr="00C071A6">
        <w:rPr>
          <w:rFonts w:ascii="Arial" w:hAnsi="Arial" w:cs="Arial"/>
          <w:snapToGrid w:val="0"/>
          <w:sz w:val="18"/>
          <w:szCs w:val="18"/>
        </w:rPr>
        <w:t xml:space="preserve"> </w:t>
      </w:r>
      <w:r w:rsidR="00E82B1C">
        <w:rPr>
          <w:rFonts w:ascii="Arial" w:hAnsi="Arial" w:cs="Arial"/>
          <w:snapToGrid w:val="0"/>
          <w:sz w:val="18"/>
          <w:szCs w:val="18"/>
        </w:rPr>
        <w:t>i</w:t>
      </w:r>
      <w:r w:rsidRPr="00C071A6">
        <w:rPr>
          <w:rFonts w:ascii="Arial" w:hAnsi="Arial" w:cs="Arial"/>
          <w:snapToGrid w:val="0"/>
          <w:sz w:val="18"/>
          <w:szCs w:val="18"/>
        </w:rPr>
        <w:t xml:space="preserve"> termin realizacji przedmiotu zamówienia podany przez Zamawiającego</w:t>
      </w:r>
      <w:r w:rsidR="00E82B1C">
        <w:rPr>
          <w:rFonts w:ascii="Arial" w:hAnsi="Arial" w:cs="Arial"/>
          <w:snapToGrid w:val="0"/>
          <w:sz w:val="18"/>
          <w:szCs w:val="18"/>
        </w:rPr>
        <w:t xml:space="preserve"> </w:t>
      </w:r>
      <w:r w:rsidR="00E82B1C">
        <w:rPr>
          <w:rFonts w:ascii="Arial" w:hAnsi="Arial" w:cs="Arial"/>
          <w:sz w:val="18"/>
          <w:szCs w:val="18"/>
        </w:rPr>
        <w:t>oraz</w:t>
      </w:r>
      <w:r w:rsidR="00E82B1C" w:rsidRPr="00C071A6">
        <w:rPr>
          <w:rFonts w:ascii="Arial" w:hAnsi="Arial" w:cs="Arial"/>
          <w:sz w:val="18"/>
          <w:szCs w:val="18"/>
        </w:rPr>
        <w:t> zobowiązujemy się w przypadku wyboru naszej oferty do zawarcia umowy w miejscu i terminie wyznaczonym przez Zamawiającego</w:t>
      </w:r>
      <w:r w:rsidRPr="00C071A6">
        <w:rPr>
          <w:rFonts w:ascii="Arial" w:hAnsi="Arial" w:cs="Arial"/>
          <w:snapToGrid w:val="0"/>
          <w:sz w:val="18"/>
          <w:szCs w:val="18"/>
        </w:rPr>
        <w:t>,</w:t>
      </w:r>
    </w:p>
    <w:p w14:paraId="236AFD05" w14:textId="77777777" w:rsidR="00111783" w:rsidRPr="00C071A6" w:rsidRDefault="00111783" w:rsidP="001E3F20">
      <w:pPr>
        <w:widowControl w:val="0"/>
        <w:numPr>
          <w:ilvl w:val="0"/>
          <w:numId w:val="34"/>
        </w:numPr>
        <w:overflowPunct/>
        <w:autoSpaceDE/>
        <w:autoSpaceDN/>
        <w:adjustRightInd/>
        <w:ind w:left="426"/>
        <w:textAlignment w:val="auto"/>
        <w:rPr>
          <w:rFonts w:ascii="Arial" w:hAnsi="Arial" w:cs="Arial"/>
          <w:snapToGrid w:val="0"/>
          <w:sz w:val="18"/>
          <w:szCs w:val="18"/>
        </w:rPr>
      </w:pPr>
      <w:r w:rsidRPr="00C071A6">
        <w:rPr>
          <w:rFonts w:ascii="Arial" w:hAnsi="Arial" w:cs="Arial"/>
          <w:sz w:val="18"/>
          <w:szCs w:val="18"/>
        </w:rPr>
        <w:t>uważamy się za związanych niniejszą ofertą zgodnie z art. 85 ust. 1 pkt. 1 ustawy PZP, tzn. przez 30 dni od upływu terminu składania ofert;</w:t>
      </w:r>
    </w:p>
    <w:p w14:paraId="7DD36F89" w14:textId="7394BCE9" w:rsidR="00A4464E" w:rsidRPr="00C071A6" w:rsidRDefault="00A4464E" w:rsidP="001E3F20">
      <w:pPr>
        <w:widowControl w:val="0"/>
        <w:numPr>
          <w:ilvl w:val="0"/>
          <w:numId w:val="34"/>
        </w:numPr>
        <w:overflowPunct/>
        <w:autoSpaceDE/>
        <w:autoSpaceDN/>
        <w:adjustRightInd/>
        <w:ind w:left="426" w:right="-2"/>
        <w:textAlignment w:val="auto"/>
        <w:rPr>
          <w:rFonts w:ascii="Arial" w:hAnsi="Arial" w:cs="Arial"/>
          <w:snapToGrid w:val="0"/>
          <w:sz w:val="18"/>
          <w:szCs w:val="18"/>
        </w:rPr>
      </w:pPr>
      <w:r w:rsidRPr="00C071A6">
        <w:rPr>
          <w:rFonts w:ascii="Arial" w:hAnsi="Arial" w:cs="Arial"/>
          <w:sz w:val="18"/>
          <w:szCs w:val="18"/>
        </w:rPr>
        <w:t xml:space="preserve">Wykonawca zastrzega, iż wymienione niżej dokumenty składające się na ofertę nie mogą być udostępnione innym uczestnikom </w:t>
      </w:r>
      <w:r w:rsidR="00967397">
        <w:rPr>
          <w:rFonts w:ascii="Arial" w:hAnsi="Arial" w:cs="Arial"/>
          <w:sz w:val="18"/>
          <w:szCs w:val="18"/>
        </w:rPr>
        <w:t>p</w:t>
      </w:r>
      <w:r w:rsidRPr="00C071A6">
        <w:rPr>
          <w:rFonts w:ascii="Arial" w:hAnsi="Arial" w:cs="Arial"/>
          <w:sz w:val="18"/>
          <w:szCs w:val="18"/>
        </w:rPr>
        <w:t>ostępowania:</w:t>
      </w:r>
      <w:r w:rsidR="00967397">
        <w:rPr>
          <w:rFonts w:ascii="Arial" w:hAnsi="Arial" w:cs="Arial"/>
          <w:sz w:val="18"/>
          <w:szCs w:val="18"/>
        </w:rPr>
        <w:t xml:space="preserve"> </w:t>
      </w:r>
      <w:r w:rsidRPr="00C071A6">
        <w:rPr>
          <w:rFonts w:ascii="Arial" w:hAnsi="Arial" w:cs="Arial"/>
          <w:sz w:val="18"/>
          <w:szCs w:val="18"/>
        </w:rPr>
        <w:t>.............................................................................................................................................</w:t>
      </w:r>
    </w:p>
    <w:p w14:paraId="336AC924" w14:textId="77777777" w:rsidR="00A4464E" w:rsidRPr="00C071A6" w:rsidRDefault="00A4464E" w:rsidP="00A4464E">
      <w:pPr>
        <w:widowControl w:val="0"/>
        <w:ind w:left="426" w:right="-2"/>
        <w:jc w:val="both"/>
        <w:rPr>
          <w:rFonts w:ascii="Arial" w:hAnsi="Arial" w:cs="Arial"/>
          <w:sz w:val="18"/>
          <w:szCs w:val="18"/>
        </w:rPr>
      </w:pPr>
      <w:r w:rsidRPr="00C071A6">
        <w:rPr>
          <w:rFonts w:ascii="Arial" w:hAnsi="Arial" w:cs="Arial"/>
          <w:sz w:val="18"/>
          <w:szCs w:val="18"/>
        </w:rPr>
        <w:t>ww. dokumenty zastrzeżone zostały odpowiednio wyodrębnione w treści oferty.</w:t>
      </w:r>
    </w:p>
    <w:p w14:paraId="22B332FC" w14:textId="77777777" w:rsidR="00A4464E" w:rsidRPr="00C071A6" w:rsidRDefault="00A4464E" w:rsidP="00D138D2">
      <w:pPr>
        <w:widowControl w:val="0"/>
        <w:ind w:right="-2"/>
        <w:jc w:val="both"/>
        <w:rPr>
          <w:rFonts w:ascii="Arial" w:hAnsi="Arial" w:cs="Arial"/>
          <w:vanish/>
        </w:rPr>
      </w:pPr>
    </w:p>
    <w:p w14:paraId="4FB7BD45" w14:textId="77777777" w:rsidR="00A4464E" w:rsidRPr="00C071A6" w:rsidRDefault="00A4464E" w:rsidP="00A4464E">
      <w:pPr>
        <w:tabs>
          <w:tab w:val="left" w:pos="0"/>
        </w:tabs>
        <w:ind w:left="426"/>
        <w:rPr>
          <w:rFonts w:ascii="Arial" w:hAnsi="Arial" w:cs="Arial"/>
          <w:vanish/>
        </w:rPr>
      </w:pPr>
    </w:p>
    <w:p w14:paraId="6B357875" w14:textId="77777777" w:rsidR="00D138D2" w:rsidRDefault="00A4464E" w:rsidP="00D138D2">
      <w:pPr>
        <w:numPr>
          <w:ilvl w:val="0"/>
          <w:numId w:val="34"/>
        </w:numPr>
        <w:overflowPunct/>
        <w:autoSpaceDE/>
        <w:autoSpaceDN/>
        <w:adjustRightInd/>
        <w:ind w:left="426"/>
        <w:textAlignment w:val="auto"/>
        <w:rPr>
          <w:rFonts w:ascii="Arial" w:hAnsi="Arial" w:cs="Arial"/>
          <w:sz w:val="18"/>
          <w:szCs w:val="18"/>
        </w:rPr>
      </w:pPr>
      <w:r w:rsidRPr="00C071A6">
        <w:rPr>
          <w:rFonts w:ascii="Arial" w:hAnsi="Arial" w:cs="Arial"/>
          <w:sz w:val="18"/>
          <w:szCs w:val="18"/>
        </w:rPr>
        <w:t xml:space="preserve">zgodnie z art. 24 ust.11 ustawy </w:t>
      </w:r>
      <w:r w:rsidRPr="00C071A6">
        <w:rPr>
          <w:rFonts w:ascii="Arial" w:hAnsi="Arial" w:cs="Arial"/>
          <w:b/>
          <w:sz w:val="18"/>
          <w:szCs w:val="18"/>
          <w:highlight w:val="green"/>
        </w:rPr>
        <w:t>w terminie 3 dni</w:t>
      </w:r>
      <w:r w:rsidRPr="00C071A6">
        <w:rPr>
          <w:rFonts w:ascii="Arial" w:hAnsi="Arial" w:cs="Arial"/>
          <w:b/>
          <w:sz w:val="18"/>
          <w:szCs w:val="18"/>
        </w:rPr>
        <w:t xml:space="preserve"> </w:t>
      </w:r>
      <w:r w:rsidR="00A70B47" w:rsidRPr="00C071A6">
        <w:rPr>
          <w:rFonts w:ascii="Arial" w:hAnsi="Arial" w:cs="Arial"/>
          <w:sz w:val="18"/>
          <w:szCs w:val="18"/>
        </w:rPr>
        <w:t>od dnia zamieszczenia przez Z</w:t>
      </w:r>
      <w:r w:rsidRPr="00C071A6">
        <w:rPr>
          <w:rFonts w:ascii="Arial" w:hAnsi="Arial" w:cs="Arial"/>
          <w:sz w:val="18"/>
          <w:szCs w:val="18"/>
        </w:rPr>
        <w:t>amawiającego na stronie internetowej inform</w:t>
      </w:r>
      <w:r w:rsidR="00A70B47" w:rsidRPr="00C071A6">
        <w:rPr>
          <w:rFonts w:ascii="Arial" w:hAnsi="Arial" w:cs="Arial"/>
          <w:sz w:val="18"/>
          <w:szCs w:val="18"/>
        </w:rPr>
        <w:t>acji dotyczącej nazw i adresów W</w:t>
      </w:r>
      <w:r w:rsidRPr="00C071A6">
        <w:rPr>
          <w:rFonts w:ascii="Arial" w:hAnsi="Arial" w:cs="Arial"/>
          <w:sz w:val="18"/>
          <w:szCs w:val="18"/>
        </w:rPr>
        <w:t>ykonawców, któ</w:t>
      </w:r>
      <w:r w:rsidR="00A70B47" w:rsidRPr="00C071A6">
        <w:rPr>
          <w:rFonts w:ascii="Arial" w:hAnsi="Arial" w:cs="Arial"/>
          <w:sz w:val="18"/>
          <w:szCs w:val="18"/>
        </w:rPr>
        <w:t>rzy złożyli oferty, przekażemy Z</w:t>
      </w:r>
      <w:r w:rsidRPr="00C071A6">
        <w:rPr>
          <w:rFonts w:ascii="Arial" w:hAnsi="Arial" w:cs="Arial"/>
          <w:sz w:val="18"/>
          <w:szCs w:val="18"/>
        </w:rPr>
        <w:t xml:space="preserve">amawiającemu </w:t>
      </w:r>
      <w:r w:rsidRPr="00C071A6">
        <w:rPr>
          <w:rFonts w:ascii="Arial" w:hAnsi="Arial" w:cs="Arial"/>
          <w:b/>
          <w:sz w:val="18"/>
          <w:szCs w:val="18"/>
        </w:rPr>
        <w:t>oświadczenie o przynależności</w:t>
      </w:r>
      <w:r w:rsidRPr="00C071A6">
        <w:rPr>
          <w:rFonts w:ascii="Arial" w:hAnsi="Arial" w:cs="Arial"/>
          <w:sz w:val="18"/>
          <w:szCs w:val="18"/>
        </w:rPr>
        <w:t xml:space="preserve"> lub </w:t>
      </w:r>
      <w:r w:rsidRPr="00C071A6">
        <w:rPr>
          <w:rFonts w:ascii="Arial" w:hAnsi="Arial" w:cs="Arial"/>
          <w:b/>
          <w:sz w:val="18"/>
          <w:szCs w:val="18"/>
        </w:rPr>
        <w:t>braku przynależności</w:t>
      </w:r>
      <w:r w:rsidRPr="00C071A6">
        <w:rPr>
          <w:rFonts w:ascii="Arial" w:hAnsi="Arial" w:cs="Arial"/>
          <w:b/>
          <w:bCs/>
          <w:sz w:val="18"/>
          <w:szCs w:val="18"/>
        </w:rPr>
        <w:t xml:space="preserve"> </w:t>
      </w:r>
      <w:r w:rsidRPr="00C071A6">
        <w:rPr>
          <w:rFonts w:ascii="Arial" w:hAnsi="Arial" w:cs="Arial"/>
          <w:b/>
          <w:sz w:val="18"/>
          <w:szCs w:val="18"/>
        </w:rPr>
        <w:t xml:space="preserve">do grupy kapitałowej </w:t>
      </w:r>
      <w:r w:rsidRPr="00C071A6">
        <w:rPr>
          <w:rFonts w:ascii="Arial" w:hAnsi="Arial" w:cs="Arial"/>
          <w:sz w:val="18"/>
          <w:szCs w:val="18"/>
        </w:rPr>
        <w:t>(w rozumieniu ustawy z dnia 16 lutego 2007r. o ochronie konkurencji i konsumentów);</w:t>
      </w:r>
    </w:p>
    <w:p w14:paraId="260F595E" w14:textId="2F01981E" w:rsidR="00A4464E" w:rsidRPr="00D138D2" w:rsidRDefault="00A4464E" w:rsidP="00D138D2">
      <w:pPr>
        <w:numPr>
          <w:ilvl w:val="0"/>
          <w:numId w:val="34"/>
        </w:numPr>
        <w:overflowPunct/>
        <w:autoSpaceDE/>
        <w:autoSpaceDN/>
        <w:adjustRightInd/>
        <w:ind w:left="426"/>
        <w:textAlignment w:val="auto"/>
        <w:rPr>
          <w:rFonts w:ascii="Arial" w:hAnsi="Arial" w:cs="Arial"/>
          <w:sz w:val="18"/>
          <w:szCs w:val="18"/>
        </w:rPr>
      </w:pPr>
      <w:r w:rsidRPr="00D138D2">
        <w:rPr>
          <w:rFonts w:ascii="Arial" w:hAnsi="Arial" w:cs="Arial"/>
          <w:sz w:val="18"/>
          <w:szCs w:val="18"/>
        </w:rPr>
        <w:t>Zgodnie z art. 36 a ust. 1 ustawy z dnia 29 stycznia 2004r. Prawo zamówień publicznych oświadczam/y, że </w:t>
      </w:r>
      <w:r w:rsidRPr="00D138D2">
        <w:rPr>
          <w:rFonts w:ascii="Arial" w:hAnsi="Arial" w:cs="Arial"/>
          <w:b/>
          <w:bCs/>
          <w:sz w:val="18"/>
          <w:szCs w:val="18"/>
          <w:highlight w:val="green"/>
        </w:rPr>
        <w:t>zamierzamy* / nie zamierzamy*</w:t>
      </w:r>
      <w:r w:rsidRPr="00D138D2">
        <w:rPr>
          <w:rFonts w:ascii="Arial" w:hAnsi="Arial" w:cs="Arial"/>
          <w:b/>
          <w:bCs/>
          <w:sz w:val="18"/>
          <w:szCs w:val="18"/>
        </w:rPr>
        <w:t xml:space="preserve"> </w:t>
      </w:r>
      <w:r w:rsidRPr="00D138D2">
        <w:rPr>
          <w:rFonts w:ascii="Arial" w:hAnsi="Arial" w:cs="Arial"/>
          <w:sz w:val="18"/>
          <w:szCs w:val="18"/>
        </w:rPr>
        <w:t>powierzyć wykonanie części zamówienia podwykonawcom.</w:t>
      </w:r>
    </w:p>
    <w:p w14:paraId="35E42D29" w14:textId="7D3FDDE2" w:rsidR="00A4464E" w:rsidRPr="00C071A6" w:rsidRDefault="00086AC3" w:rsidP="00A4464E">
      <w:pPr>
        <w:ind w:left="426"/>
        <w:rPr>
          <w:rFonts w:ascii="Arial" w:hAnsi="Arial" w:cs="Arial"/>
          <w:bCs/>
          <w:sz w:val="18"/>
          <w:szCs w:val="18"/>
        </w:rPr>
      </w:pPr>
      <w:r>
        <w:rPr>
          <w:rFonts w:ascii="Arial" w:hAnsi="Arial" w:cs="Arial"/>
          <w:bCs/>
          <w:sz w:val="18"/>
          <w:szCs w:val="18"/>
        </w:rPr>
        <w:br/>
      </w:r>
      <w:r w:rsidR="00A4464E" w:rsidRPr="00C071A6">
        <w:rPr>
          <w:rFonts w:ascii="Arial" w:hAnsi="Arial" w:cs="Arial"/>
          <w:bCs/>
          <w:sz w:val="18"/>
          <w:szCs w:val="18"/>
        </w:rPr>
        <w:t>Opis części zamówienia przewidzianej do wykonania przez podwykonawcę:</w:t>
      </w:r>
    </w:p>
    <w:p w14:paraId="0DA558B6" w14:textId="77777777" w:rsidR="00A4464E" w:rsidRPr="00C071A6" w:rsidRDefault="00A4464E" w:rsidP="00A4464E">
      <w:pPr>
        <w:ind w:left="284" w:hanging="284"/>
        <w:rPr>
          <w:rFonts w:ascii="Arial" w:hAnsi="Arial" w:cs="Arial"/>
          <w:bCs/>
          <w:sz w:val="18"/>
          <w:szCs w:val="18"/>
        </w:rPr>
      </w:pPr>
    </w:p>
    <w:tbl>
      <w:tblPr>
        <w:tblW w:w="949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3862"/>
        <w:gridCol w:w="2911"/>
        <w:gridCol w:w="1988"/>
      </w:tblGrid>
      <w:tr w:rsidR="00B81D6F" w:rsidRPr="00C071A6" w14:paraId="20BEE14F" w14:textId="77777777" w:rsidTr="00B81D6F">
        <w:trPr>
          <w:trHeight w:val="498"/>
        </w:trPr>
        <w:tc>
          <w:tcPr>
            <w:tcW w:w="735" w:type="dxa"/>
            <w:vAlign w:val="center"/>
          </w:tcPr>
          <w:p w14:paraId="1B48F74A" w14:textId="77777777" w:rsidR="00B81D6F" w:rsidRPr="00C071A6" w:rsidRDefault="00B81D6F" w:rsidP="000A5690">
            <w:pPr>
              <w:jc w:val="center"/>
              <w:rPr>
                <w:rFonts w:ascii="Arial" w:hAnsi="Arial" w:cs="Arial"/>
                <w:sz w:val="18"/>
                <w:szCs w:val="18"/>
              </w:rPr>
            </w:pPr>
            <w:r w:rsidRPr="00C071A6">
              <w:rPr>
                <w:rFonts w:ascii="Arial" w:hAnsi="Arial" w:cs="Arial"/>
                <w:sz w:val="18"/>
                <w:szCs w:val="18"/>
              </w:rPr>
              <w:t>Lp.</w:t>
            </w:r>
          </w:p>
        </w:tc>
        <w:tc>
          <w:tcPr>
            <w:tcW w:w="3862" w:type="dxa"/>
            <w:vAlign w:val="center"/>
          </w:tcPr>
          <w:p w14:paraId="59439C10" w14:textId="77777777" w:rsidR="00B81D6F" w:rsidRPr="00C071A6" w:rsidRDefault="00B81D6F" w:rsidP="000A5690">
            <w:pPr>
              <w:ind w:left="171"/>
              <w:rPr>
                <w:rFonts w:ascii="Arial" w:hAnsi="Arial" w:cs="Arial"/>
                <w:sz w:val="18"/>
                <w:szCs w:val="18"/>
              </w:rPr>
            </w:pPr>
            <w:r w:rsidRPr="00C071A6">
              <w:rPr>
                <w:rFonts w:ascii="Arial" w:hAnsi="Arial" w:cs="Arial"/>
                <w:sz w:val="18"/>
                <w:szCs w:val="18"/>
              </w:rPr>
              <w:t>Części zamówienia, które Wykonawca zamierza powierzyć podwykonawcom (opisać / wskazać zakres)</w:t>
            </w:r>
          </w:p>
        </w:tc>
        <w:tc>
          <w:tcPr>
            <w:tcW w:w="2911" w:type="dxa"/>
            <w:vAlign w:val="center"/>
          </w:tcPr>
          <w:p w14:paraId="11C6E4E9" w14:textId="77777777" w:rsidR="00B81D6F" w:rsidRPr="00C071A6" w:rsidRDefault="00B81D6F" w:rsidP="000A5690">
            <w:pPr>
              <w:jc w:val="center"/>
              <w:rPr>
                <w:rFonts w:ascii="Arial" w:hAnsi="Arial" w:cs="Arial"/>
                <w:sz w:val="18"/>
                <w:szCs w:val="18"/>
              </w:rPr>
            </w:pPr>
            <w:r w:rsidRPr="00C071A6">
              <w:rPr>
                <w:rFonts w:ascii="Arial" w:hAnsi="Arial" w:cs="Arial"/>
                <w:sz w:val="18"/>
                <w:szCs w:val="18"/>
              </w:rPr>
              <w:t>Podwykonawca</w:t>
            </w:r>
          </w:p>
          <w:p w14:paraId="164882FB" w14:textId="77777777" w:rsidR="00B81D6F" w:rsidRPr="00C071A6" w:rsidRDefault="00B81D6F" w:rsidP="000A5690">
            <w:pPr>
              <w:jc w:val="center"/>
              <w:rPr>
                <w:rFonts w:ascii="Arial" w:hAnsi="Arial" w:cs="Arial"/>
                <w:sz w:val="18"/>
                <w:szCs w:val="18"/>
              </w:rPr>
            </w:pPr>
            <w:r w:rsidRPr="00C071A6">
              <w:rPr>
                <w:rFonts w:ascii="Arial" w:hAnsi="Arial" w:cs="Arial"/>
                <w:sz w:val="18"/>
                <w:szCs w:val="18"/>
              </w:rPr>
              <w:t xml:space="preserve">(podać pełną nazwę/firmę, adres, </w:t>
            </w:r>
          </w:p>
          <w:p w14:paraId="76D5A3D5" w14:textId="77777777" w:rsidR="00B81D6F" w:rsidRPr="00C071A6" w:rsidRDefault="00B81D6F" w:rsidP="000A5690">
            <w:pPr>
              <w:jc w:val="center"/>
              <w:rPr>
                <w:rFonts w:ascii="Arial" w:hAnsi="Arial" w:cs="Arial"/>
                <w:sz w:val="18"/>
                <w:szCs w:val="18"/>
              </w:rPr>
            </w:pPr>
            <w:r w:rsidRPr="00C071A6">
              <w:rPr>
                <w:rFonts w:ascii="Arial" w:hAnsi="Arial" w:cs="Arial"/>
                <w:sz w:val="18"/>
                <w:szCs w:val="18"/>
              </w:rPr>
              <w:t xml:space="preserve">a także w zależności od podmiotu: </w:t>
            </w:r>
          </w:p>
          <w:p w14:paraId="7CFB1B9C" w14:textId="77777777" w:rsidR="00B81D6F" w:rsidRPr="00C071A6" w:rsidRDefault="00B81D6F" w:rsidP="000A5690">
            <w:pPr>
              <w:jc w:val="center"/>
              <w:rPr>
                <w:rFonts w:ascii="Arial" w:hAnsi="Arial" w:cs="Arial"/>
                <w:sz w:val="18"/>
                <w:szCs w:val="18"/>
              </w:rPr>
            </w:pPr>
            <w:r w:rsidRPr="00C071A6">
              <w:rPr>
                <w:rFonts w:ascii="Arial" w:hAnsi="Arial" w:cs="Arial"/>
                <w:sz w:val="18"/>
                <w:szCs w:val="18"/>
              </w:rPr>
              <w:t>NIP/PESEL, KRS/CEiDG</w:t>
            </w:r>
          </w:p>
        </w:tc>
        <w:tc>
          <w:tcPr>
            <w:tcW w:w="1988" w:type="dxa"/>
            <w:vAlign w:val="center"/>
          </w:tcPr>
          <w:p w14:paraId="485F2BFA" w14:textId="77777777" w:rsidR="00B81D6F" w:rsidRPr="00C071A6" w:rsidRDefault="00B81D6F" w:rsidP="00B81D6F">
            <w:pPr>
              <w:jc w:val="center"/>
              <w:rPr>
                <w:rFonts w:ascii="Arial" w:hAnsi="Arial" w:cs="Arial"/>
                <w:sz w:val="18"/>
                <w:szCs w:val="18"/>
              </w:rPr>
            </w:pPr>
            <w:r w:rsidRPr="00C071A6">
              <w:rPr>
                <w:rFonts w:ascii="Arial" w:hAnsi="Arial" w:cs="Arial"/>
                <w:sz w:val="18"/>
                <w:szCs w:val="18"/>
              </w:rPr>
              <w:t>Co stanowi % wartości</w:t>
            </w:r>
          </w:p>
          <w:p w14:paraId="0626FCDA" w14:textId="77777777" w:rsidR="00B81D6F" w:rsidRPr="00C071A6" w:rsidRDefault="00B81D6F" w:rsidP="00B81D6F">
            <w:pPr>
              <w:jc w:val="center"/>
              <w:rPr>
                <w:rFonts w:ascii="Arial" w:hAnsi="Arial" w:cs="Arial"/>
                <w:sz w:val="18"/>
                <w:szCs w:val="18"/>
              </w:rPr>
            </w:pPr>
            <w:r w:rsidRPr="00C071A6">
              <w:rPr>
                <w:rFonts w:ascii="Arial" w:hAnsi="Arial" w:cs="Arial"/>
                <w:sz w:val="18"/>
                <w:szCs w:val="18"/>
              </w:rPr>
              <w:t>całego zamówienia</w:t>
            </w:r>
          </w:p>
        </w:tc>
      </w:tr>
      <w:tr w:rsidR="00B81D6F" w:rsidRPr="00C071A6" w14:paraId="356ADAF0" w14:textId="77777777" w:rsidTr="00BA7745">
        <w:trPr>
          <w:trHeight w:hRule="exact" w:val="567"/>
        </w:trPr>
        <w:tc>
          <w:tcPr>
            <w:tcW w:w="735" w:type="dxa"/>
            <w:vAlign w:val="center"/>
          </w:tcPr>
          <w:p w14:paraId="55D64A52" w14:textId="77777777" w:rsidR="00B81D6F" w:rsidRPr="00C071A6" w:rsidRDefault="00B81D6F" w:rsidP="000A5690">
            <w:pPr>
              <w:jc w:val="center"/>
              <w:rPr>
                <w:rFonts w:ascii="Arial" w:hAnsi="Arial" w:cs="Arial"/>
                <w:sz w:val="16"/>
                <w:szCs w:val="16"/>
              </w:rPr>
            </w:pPr>
            <w:r w:rsidRPr="00C071A6">
              <w:rPr>
                <w:rFonts w:ascii="Arial" w:hAnsi="Arial" w:cs="Arial"/>
                <w:sz w:val="16"/>
                <w:szCs w:val="16"/>
              </w:rPr>
              <w:t>1</w:t>
            </w:r>
          </w:p>
        </w:tc>
        <w:tc>
          <w:tcPr>
            <w:tcW w:w="3862" w:type="dxa"/>
            <w:vAlign w:val="center"/>
          </w:tcPr>
          <w:p w14:paraId="18EE1597" w14:textId="77777777" w:rsidR="00B81D6F" w:rsidRPr="00C071A6" w:rsidRDefault="00B81D6F" w:rsidP="000A5690">
            <w:pPr>
              <w:rPr>
                <w:rFonts w:ascii="Arial" w:hAnsi="Arial" w:cs="Arial"/>
                <w:sz w:val="16"/>
                <w:szCs w:val="16"/>
              </w:rPr>
            </w:pPr>
          </w:p>
        </w:tc>
        <w:tc>
          <w:tcPr>
            <w:tcW w:w="2911" w:type="dxa"/>
            <w:vAlign w:val="center"/>
          </w:tcPr>
          <w:p w14:paraId="00BF079E" w14:textId="77777777" w:rsidR="00B81D6F" w:rsidRPr="00C071A6" w:rsidRDefault="00B81D6F" w:rsidP="00B81D6F">
            <w:pPr>
              <w:jc w:val="right"/>
              <w:rPr>
                <w:rFonts w:ascii="Arial" w:hAnsi="Arial" w:cs="Arial"/>
                <w:sz w:val="16"/>
                <w:szCs w:val="16"/>
              </w:rPr>
            </w:pPr>
          </w:p>
        </w:tc>
        <w:tc>
          <w:tcPr>
            <w:tcW w:w="1988" w:type="dxa"/>
            <w:vAlign w:val="center"/>
          </w:tcPr>
          <w:p w14:paraId="3B93EFFF" w14:textId="77777777" w:rsidR="00B81D6F" w:rsidRPr="00C071A6" w:rsidRDefault="00B81D6F" w:rsidP="00B81D6F">
            <w:pPr>
              <w:jc w:val="right"/>
              <w:rPr>
                <w:rFonts w:ascii="Arial" w:hAnsi="Arial" w:cs="Arial"/>
                <w:sz w:val="16"/>
                <w:szCs w:val="16"/>
              </w:rPr>
            </w:pPr>
          </w:p>
        </w:tc>
      </w:tr>
      <w:tr w:rsidR="00B81D6F" w:rsidRPr="00C071A6" w14:paraId="1FE11113" w14:textId="77777777" w:rsidTr="00BA7745">
        <w:trPr>
          <w:trHeight w:hRule="exact" w:val="567"/>
        </w:trPr>
        <w:tc>
          <w:tcPr>
            <w:tcW w:w="735" w:type="dxa"/>
            <w:vAlign w:val="center"/>
          </w:tcPr>
          <w:p w14:paraId="5F5DEB33" w14:textId="77777777" w:rsidR="00B81D6F" w:rsidRPr="00C071A6" w:rsidRDefault="00B81D6F" w:rsidP="000A5690">
            <w:pPr>
              <w:jc w:val="center"/>
              <w:rPr>
                <w:rFonts w:ascii="Arial" w:hAnsi="Arial" w:cs="Arial"/>
                <w:sz w:val="16"/>
                <w:szCs w:val="16"/>
              </w:rPr>
            </w:pPr>
            <w:r w:rsidRPr="00C071A6">
              <w:rPr>
                <w:rFonts w:ascii="Arial" w:hAnsi="Arial" w:cs="Arial"/>
                <w:sz w:val="16"/>
                <w:szCs w:val="16"/>
              </w:rPr>
              <w:t>2</w:t>
            </w:r>
          </w:p>
        </w:tc>
        <w:tc>
          <w:tcPr>
            <w:tcW w:w="3862" w:type="dxa"/>
            <w:vAlign w:val="center"/>
          </w:tcPr>
          <w:p w14:paraId="3114DE57" w14:textId="77777777" w:rsidR="00B81D6F" w:rsidRPr="00C071A6" w:rsidRDefault="00B81D6F" w:rsidP="000A5690">
            <w:pPr>
              <w:rPr>
                <w:rFonts w:ascii="Arial" w:hAnsi="Arial" w:cs="Arial"/>
                <w:sz w:val="16"/>
                <w:szCs w:val="16"/>
              </w:rPr>
            </w:pPr>
          </w:p>
        </w:tc>
        <w:tc>
          <w:tcPr>
            <w:tcW w:w="2911" w:type="dxa"/>
            <w:vAlign w:val="center"/>
          </w:tcPr>
          <w:p w14:paraId="08A28F25" w14:textId="77777777" w:rsidR="00B81D6F" w:rsidRPr="00C071A6" w:rsidRDefault="00B81D6F" w:rsidP="00B81D6F">
            <w:pPr>
              <w:jc w:val="right"/>
              <w:rPr>
                <w:rFonts w:ascii="Arial" w:hAnsi="Arial" w:cs="Arial"/>
                <w:sz w:val="16"/>
                <w:szCs w:val="16"/>
              </w:rPr>
            </w:pPr>
          </w:p>
        </w:tc>
        <w:tc>
          <w:tcPr>
            <w:tcW w:w="1988" w:type="dxa"/>
            <w:vAlign w:val="center"/>
          </w:tcPr>
          <w:p w14:paraId="5F5A2241" w14:textId="77777777" w:rsidR="00B81D6F" w:rsidRPr="00C071A6" w:rsidRDefault="00B81D6F" w:rsidP="00B81D6F">
            <w:pPr>
              <w:jc w:val="right"/>
              <w:rPr>
                <w:rFonts w:ascii="Arial" w:hAnsi="Arial" w:cs="Arial"/>
                <w:sz w:val="16"/>
                <w:szCs w:val="16"/>
              </w:rPr>
            </w:pPr>
          </w:p>
        </w:tc>
      </w:tr>
      <w:tr w:rsidR="00B81D6F" w:rsidRPr="00C071A6" w14:paraId="7B56F7E9" w14:textId="77777777" w:rsidTr="00BA7745">
        <w:trPr>
          <w:trHeight w:hRule="exact" w:val="567"/>
        </w:trPr>
        <w:tc>
          <w:tcPr>
            <w:tcW w:w="735" w:type="dxa"/>
            <w:vAlign w:val="center"/>
          </w:tcPr>
          <w:p w14:paraId="1858CA3D" w14:textId="77777777" w:rsidR="00B81D6F" w:rsidRPr="00C071A6" w:rsidRDefault="00B81D6F" w:rsidP="000A5690">
            <w:pPr>
              <w:jc w:val="center"/>
              <w:rPr>
                <w:rFonts w:ascii="Arial" w:hAnsi="Arial" w:cs="Arial"/>
                <w:sz w:val="16"/>
                <w:szCs w:val="16"/>
              </w:rPr>
            </w:pPr>
            <w:r w:rsidRPr="00C071A6">
              <w:rPr>
                <w:rFonts w:ascii="Arial" w:hAnsi="Arial" w:cs="Arial"/>
                <w:sz w:val="16"/>
                <w:szCs w:val="16"/>
              </w:rPr>
              <w:t>…</w:t>
            </w:r>
          </w:p>
        </w:tc>
        <w:tc>
          <w:tcPr>
            <w:tcW w:w="3862" w:type="dxa"/>
            <w:vAlign w:val="center"/>
          </w:tcPr>
          <w:p w14:paraId="215352D0" w14:textId="77777777" w:rsidR="00B81D6F" w:rsidRPr="00C071A6" w:rsidRDefault="00B81D6F" w:rsidP="000A5690">
            <w:pPr>
              <w:rPr>
                <w:rFonts w:ascii="Arial" w:hAnsi="Arial" w:cs="Arial"/>
                <w:sz w:val="16"/>
                <w:szCs w:val="16"/>
              </w:rPr>
            </w:pPr>
          </w:p>
        </w:tc>
        <w:tc>
          <w:tcPr>
            <w:tcW w:w="2911" w:type="dxa"/>
            <w:vAlign w:val="center"/>
          </w:tcPr>
          <w:p w14:paraId="149CC870" w14:textId="77777777" w:rsidR="00B81D6F" w:rsidRPr="00C071A6" w:rsidRDefault="00B81D6F" w:rsidP="00B81D6F">
            <w:pPr>
              <w:jc w:val="right"/>
              <w:rPr>
                <w:rFonts w:ascii="Arial" w:hAnsi="Arial" w:cs="Arial"/>
                <w:sz w:val="16"/>
                <w:szCs w:val="16"/>
              </w:rPr>
            </w:pPr>
          </w:p>
        </w:tc>
        <w:tc>
          <w:tcPr>
            <w:tcW w:w="1988" w:type="dxa"/>
            <w:vAlign w:val="center"/>
          </w:tcPr>
          <w:p w14:paraId="5DC2201E" w14:textId="77777777" w:rsidR="00B81D6F" w:rsidRPr="00C071A6" w:rsidRDefault="00B81D6F" w:rsidP="00B81D6F">
            <w:pPr>
              <w:jc w:val="right"/>
              <w:rPr>
                <w:rFonts w:ascii="Arial" w:hAnsi="Arial" w:cs="Arial"/>
                <w:sz w:val="16"/>
                <w:szCs w:val="16"/>
              </w:rPr>
            </w:pPr>
          </w:p>
        </w:tc>
      </w:tr>
    </w:tbl>
    <w:p w14:paraId="52719DC1" w14:textId="77777777" w:rsidR="00A4464E" w:rsidRPr="00C071A6" w:rsidRDefault="00A4464E" w:rsidP="00A4464E">
      <w:pPr>
        <w:rPr>
          <w:rFonts w:ascii="Arial" w:hAnsi="Arial" w:cs="Arial"/>
          <w:sz w:val="18"/>
          <w:szCs w:val="18"/>
        </w:rPr>
      </w:pPr>
    </w:p>
    <w:p w14:paraId="6BBDD58B" w14:textId="77777777" w:rsidR="00A4464E" w:rsidRPr="00C071A6" w:rsidRDefault="00A4464E" w:rsidP="001E3F20">
      <w:pPr>
        <w:numPr>
          <w:ilvl w:val="0"/>
          <w:numId w:val="34"/>
        </w:numPr>
        <w:overflowPunct/>
        <w:autoSpaceDE/>
        <w:autoSpaceDN/>
        <w:adjustRightInd/>
        <w:ind w:left="426"/>
        <w:textAlignment w:val="auto"/>
        <w:rPr>
          <w:rFonts w:ascii="Arial" w:hAnsi="Arial" w:cs="Arial"/>
          <w:sz w:val="18"/>
          <w:szCs w:val="18"/>
        </w:rPr>
      </w:pPr>
      <w:r w:rsidRPr="00C071A6">
        <w:rPr>
          <w:rFonts w:ascii="Arial" w:hAnsi="Arial" w:cs="Arial"/>
          <w:bCs/>
          <w:sz w:val="18"/>
          <w:szCs w:val="18"/>
        </w:rPr>
        <w:t>Zgodnie z przesłankami art. 22a ust. 1</w:t>
      </w:r>
      <w:r w:rsidRPr="00C071A6">
        <w:rPr>
          <w:rFonts w:ascii="Arial" w:hAnsi="Arial" w:cs="Arial"/>
          <w:sz w:val="18"/>
          <w:szCs w:val="18"/>
        </w:rPr>
        <w:t xml:space="preserve"> ustawy z dnia 29 stycznia 2004r. Prawo zamówień publicznych</w:t>
      </w:r>
      <w:r w:rsidRPr="00C071A6">
        <w:rPr>
          <w:rFonts w:ascii="Arial" w:hAnsi="Arial" w:cs="Arial"/>
          <w:b/>
          <w:bCs/>
          <w:sz w:val="18"/>
          <w:szCs w:val="18"/>
        </w:rPr>
        <w:t xml:space="preserve"> </w:t>
      </w:r>
      <w:r w:rsidRPr="00C071A6">
        <w:rPr>
          <w:rFonts w:ascii="Arial" w:hAnsi="Arial" w:cs="Arial"/>
          <w:b/>
          <w:bCs/>
          <w:sz w:val="18"/>
          <w:szCs w:val="18"/>
          <w:highlight w:val="green"/>
        </w:rPr>
        <w:t>nie korzystamy</w:t>
      </w:r>
      <w:r w:rsidRPr="00C071A6">
        <w:rPr>
          <w:rFonts w:ascii="Arial" w:hAnsi="Arial" w:cs="Arial"/>
          <w:bCs/>
          <w:sz w:val="18"/>
          <w:szCs w:val="18"/>
        </w:rPr>
        <w:t xml:space="preserve"> </w:t>
      </w:r>
      <w:r w:rsidRPr="00C071A6">
        <w:rPr>
          <w:rFonts w:ascii="Arial" w:hAnsi="Arial" w:cs="Arial"/>
          <w:bCs/>
          <w:sz w:val="18"/>
          <w:szCs w:val="18"/>
          <w:highlight w:val="green"/>
        </w:rPr>
        <w:t xml:space="preserve">** / </w:t>
      </w:r>
      <w:r w:rsidRPr="00C071A6">
        <w:rPr>
          <w:rFonts w:ascii="Arial" w:hAnsi="Arial" w:cs="Arial"/>
          <w:b/>
          <w:bCs/>
          <w:sz w:val="18"/>
          <w:szCs w:val="18"/>
          <w:highlight w:val="green"/>
        </w:rPr>
        <w:t>korzystamy</w:t>
      </w:r>
      <w:r w:rsidRPr="00C071A6">
        <w:rPr>
          <w:rFonts w:ascii="Arial" w:hAnsi="Arial" w:cs="Arial"/>
          <w:bCs/>
          <w:sz w:val="18"/>
          <w:szCs w:val="18"/>
        </w:rPr>
        <w:t xml:space="preserve"> ** z zasobów udostępnianych przez inne podmioty, celem potwierdzenia spełnienia warunków udziału w postępowaniu </w:t>
      </w:r>
    </w:p>
    <w:p w14:paraId="6CB62CEE" w14:textId="77777777" w:rsidR="00A70B47" w:rsidRPr="00C071A6" w:rsidRDefault="00A4464E" w:rsidP="00A4464E">
      <w:pPr>
        <w:widowControl w:val="0"/>
        <w:ind w:left="426"/>
        <w:rPr>
          <w:rFonts w:ascii="Arial" w:hAnsi="Arial" w:cs="Arial"/>
          <w:sz w:val="18"/>
          <w:szCs w:val="18"/>
        </w:rPr>
      </w:pPr>
      <w:r w:rsidRPr="00C071A6">
        <w:rPr>
          <w:rFonts w:ascii="Arial" w:hAnsi="Arial" w:cs="Arial"/>
          <w:sz w:val="18"/>
          <w:szCs w:val="18"/>
          <w:u w:val="single"/>
        </w:rPr>
        <w:t>Uwaga:</w:t>
      </w:r>
      <w:r w:rsidRPr="00C071A6">
        <w:rPr>
          <w:rFonts w:ascii="Arial" w:hAnsi="Arial" w:cs="Arial"/>
          <w:sz w:val="18"/>
          <w:szCs w:val="18"/>
        </w:rPr>
        <w:t xml:space="preserve"> Podmiot udostępniający potencjał </w:t>
      </w:r>
      <w:r w:rsidRPr="00C071A6">
        <w:rPr>
          <w:rFonts w:ascii="Arial" w:hAnsi="Arial" w:cs="Arial"/>
          <w:b/>
          <w:sz w:val="18"/>
          <w:szCs w:val="18"/>
          <w:highlight w:val="green"/>
        </w:rPr>
        <w:t>złożył **/ nie złożył **„</w:t>
      </w:r>
      <w:r w:rsidRPr="00C071A6">
        <w:rPr>
          <w:rFonts w:ascii="Arial" w:hAnsi="Arial" w:cs="Arial"/>
          <w:sz w:val="18"/>
          <w:szCs w:val="18"/>
        </w:rPr>
        <w:t xml:space="preserve">Zobowiązanie podmiotu oddającego </w:t>
      </w:r>
    </w:p>
    <w:p w14:paraId="23E694FB" w14:textId="23EAE975" w:rsidR="00A4464E" w:rsidRPr="00C071A6" w:rsidRDefault="00A4464E" w:rsidP="00A4464E">
      <w:pPr>
        <w:widowControl w:val="0"/>
        <w:ind w:left="426"/>
        <w:rPr>
          <w:rFonts w:ascii="Arial" w:hAnsi="Arial" w:cs="Arial"/>
          <w:sz w:val="18"/>
          <w:szCs w:val="18"/>
        </w:rPr>
      </w:pPr>
      <w:r w:rsidRPr="00C071A6">
        <w:rPr>
          <w:rFonts w:ascii="Arial" w:hAnsi="Arial" w:cs="Arial"/>
          <w:sz w:val="18"/>
          <w:szCs w:val="18"/>
        </w:rPr>
        <w:t xml:space="preserve">do dyspozycji Wykonawcy niezbędne zasoby” stanowiące załącznik do oferty (Załącznik nr </w:t>
      </w:r>
      <w:r w:rsidR="009973B8">
        <w:rPr>
          <w:rFonts w:ascii="Arial" w:hAnsi="Arial" w:cs="Arial"/>
          <w:sz w:val="18"/>
          <w:szCs w:val="18"/>
        </w:rPr>
        <w:t>3</w:t>
      </w:r>
      <w:r w:rsidRPr="00C071A6">
        <w:rPr>
          <w:rFonts w:ascii="Arial" w:hAnsi="Arial" w:cs="Arial"/>
          <w:sz w:val="18"/>
          <w:szCs w:val="18"/>
        </w:rPr>
        <w:t xml:space="preserve"> do SIWZ)</w:t>
      </w:r>
    </w:p>
    <w:p w14:paraId="5FEE3806" w14:textId="77777777" w:rsidR="00A4464E" w:rsidRPr="00C071A6" w:rsidRDefault="00A4464E" w:rsidP="00A4464E">
      <w:pPr>
        <w:widowControl w:val="0"/>
        <w:ind w:left="426"/>
        <w:rPr>
          <w:rFonts w:ascii="Arial" w:hAnsi="Arial" w:cs="Arial"/>
          <w:sz w:val="18"/>
          <w:szCs w:val="18"/>
        </w:rPr>
      </w:pPr>
      <w:r w:rsidRPr="00C071A6">
        <w:rPr>
          <w:rFonts w:ascii="Arial" w:hAnsi="Arial" w:cs="Arial"/>
          <w:sz w:val="18"/>
          <w:szCs w:val="18"/>
        </w:rPr>
        <w:t xml:space="preserve">Podmiot udostępniający potencjał </w:t>
      </w:r>
      <w:r w:rsidRPr="00C071A6">
        <w:rPr>
          <w:rFonts w:ascii="Arial" w:hAnsi="Arial" w:cs="Arial"/>
          <w:b/>
          <w:sz w:val="18"/>
          <w:szCs w:val="18"/>
          <w:highlight w:val="green"/>
        </w:rPr>
        <w:t>złożył **/ nie złożył **</w:t>
      </w:r>
      <w:r w:rsidRPr="00C071A6">
        <w:rPr>
          <w:rFonts w:ascii="Arial" w:hAnsi="Arial" w:cs="Arial"/>
          <w:sz w:val="18"/>
          <w:szCs w:val="18"/>
        </w:rPr>
        <w:t xml:space="preserve">dokumenty, o których mowa w części IV pkt I.1) ppkt a) i b) SIWZ. </w:t>
      </w:r>
    </w:p>
    <w:p w14:paraId="50E82C06" w14:textId="77777777" w:rsidR="00A4464E" w:rsidRPr="00C071A6" w:rsidRDefault="00A4464E" w:rsidP="00A4464E">
      <w:pPr>
        <w:widowControl w:val="0"/>
        <w:ind w:left="426"/>
        <w:rPr>
          <w:rFonts w:ascii="Arial" w:hAnsi="Arial" w:cs="Arial"/>
          <w:sz w:val="18"/>
          <w:szCs w:val="18"/>
        </w:rPr>
      </w:pPr>
      <w:r w:rsidRPr="00C071A6">
        <w:rPr>
          <w:rFonts w:ascii="Arial" w:hAnsi="Arial" w:cs="Arial"/>
          <w:sz w:val="18"/>
          <w:szCs w:val="18"/>
        </w:rPr>
        <w:t>(</w:t>
      </w:r>
      <w:r w:rsidRPr="00C071A6">
        <w:rPr>
          <w:rFonts w:ascii="Arial" w:hAnsi="Arial" w:cs="Arial"/>
          <w:b/>
          <w:sz w:val="18"/>
          <w:szCs w:val="18"/>
        </w:rPr>
        <w:t>złożył**</w:t>
      </w:r>
      <w:r w:rsidRPr="00C071A6">
        <w:rPr>
          <w:rFonts w:ascii="Arial" w:hAnsi="Arial" w:cs="Arial"/>
          <w:sz w:val="18"/>
          <w:szCs w:val="18"/>
        </w:rPr>
        <w:t xml:space="preserve"> - jeżeli, udostępnienie potencjału ma wpływ na spełnienie warunków udziału w postępowaniu przez Wykonawcę, który złożył ofertę. </w:t>
      </w:r>
    </w:p>
    <w:p w14:paraId="75EDC6F5" w14:textId="7BC203EB" w:rsidR="00A4464E" w:rsidRPr="00C071A6" w:rsidRDefault="00A4464E" w:rsidP="00A4464E">
      <w:pPr>
        <w:widowControl w:val="0"/>
        <w:ind w:left="426"/>
        <w:rPr>
          <w:rFonts w:ascii="Arial" w:hAnsi="Arial" w:cs="Arial"/>
          <w:sz w:val="18"/>
          <w:szCs w:val="18"/>
        </w:rPr>
      </w:pPr>
      <w:r w:rsidRPr="00C071A6">
        <w:rPr>
          <w:rFonts w:ascii="Arial" w:hAnsi="Arial" w:cs="Arial"/>
          <w:b/>
          <w:sz w:val="18"/>
          <w:szCs w:val="18"/>
        </w:rPr>
        <w:t>nie złożył**</w:t>
      </w:r>
      <w:r w:rsidRPr="00C071A6">
        <w:rPr>
          <w:rFonts w:ascii="Arial" w:hAnsi="Arial" w:cs="Arial"/>
          <w:sz w:val="18"/>
          <w:szCs w:val="18"/>
        </w:rPr>
        <w:t xml:space="preserve"> - jeżeli, udostępnienie potencjału nie ma wpływu na spełnienie warunków udziału w postępowaniu przez Wykonawcę, który złożył ofertę. Wówczas, Wykonawca składający ofertę składa oświadczenie w części </w:t>
      </w:r>
      <w:r w:rsidR="000D7A6A">
        <w:rPr>
          <w:rFonts w:ascii="Arial" w:hAnsi="Arial" w:cs="Arial"/>
          <w:sz w:val="18"/>
          <w:szCs w:val="18"/>
        </w:rPr>
        <w:br/>
      </w:r>
      <w:r w:rsidRPr="00C071A6">
        <w:rPr>
          <w:rFonts w:ascii="Arial" w:hAnsi="Arial" w:cs="Arial"/>
          <w:sz w:val="18"/>
          <w:szCs w:val="18"/>
        </w:rPr>
        <w:t>II załącznik nr </w:t>
      </w:r>
      <w:r w:rsidR="000D7A6A">
        <w:rPr>
          <w:rFonts w:ascii="Arial" w:hAnsi="Arial" w:cs="Arial"/>
          <w:sz w:val="18"/>
          <w:szCs w:val="18"/>
        </w:rPr>
        <w:t>2</w:t>
      </w:r>
      <w:r w:rsidRPr="00C071A6">
        <w:rPr>
          <w:rFonts w:ascii="Arial" w:hAnsi="Arial" w:cs="Arial"/>
          <w:sz w:val="18"/>
          <w:szCs w:val="18"/>
        </w:rPr>
        <w:t xml:space="preserve"> do SIWZ.)</w:t>
      </w:r>
    </w:p>
    <w:p w14:paraId="3DF68A9B" w14:textId="77777777" w:rsidR="00A4464E" w:rsidRPr="00C071A6" w:rsidRDefault="00A4464E" w:rsidP="00A4464E">
      <w:pPr>
        <w:ind w:left="426"/>
        <w:rPr>
          <w:rFonts w:ascii="Arial" w:hAnsi="Arial" w:cs="Arial"/>
          <w:sz w:val="18"/>
          <w:szCs w:val="18"/>
        </w:rPr>
      </w:pPr>
    </w:p>
    <w:p w14:paraId="363041D6" w14:textId="77777777" w:rsidR="00A4464E" w:rsidRPr="00C071A6" w:rsidRDefault="00A4464E" w:rsidP="001E3F20">
      <w:pPr>
        <w:numPr>
          <w:ilvl w:val="0"/>
          <w:numId w:val="34"/>
        </w:numPr>
        <w:overflowPunct/>
        <w:autoSpaceDE/>
        <w:autoSpaceDN/>
        <w:adjustRightInd/>
        <w:ind w:left="426"/>
        <w:textAlignment w:val="auto"/>
        <w:rPr>
          <w:rFonts w:ascii="Arial" w:hAnsi="Arial" w:cs="Arial"/>
          <w:sz w:val="18"/>
          <w:szCs w:val="18"/>
        </w:rPr>
      </w:pPr>
      <w:r w:rsidRPr="00C071A6">
        <w:rPr>
          <w:rFonts w:ascii="Arial" w:hAnsi="Arial" w:cs="Arial"/>
          <w:b/>
          <w:sz w:val="18"/>
          <w:szCs w:val="18"/>
        </w:rPr>
        <w:t xml:space="preserve">Jesteśmy </w:t>
      </w:r>
      <w:r w:rsidRPr="00C071A6">
        <w:rPr>
          <w:rFonts w:ascii="Arial" w:hAnsi="Arial" w:cs="Arial"/>
          <w:b/>
          <w:sz w:val="18"/>
          <w:szCs w:val="18"/>
          <w:highlight w:val="green"/>
        </w:rPr>
        <w:t>mikroprzedsiębiorstwem*/ małym*/ średnim* przedsiębiorstwem</w:t>
      </w:r>
      <w:r w:rsidRPr="00C071A6">
        <w:rPr>
          <w:rFonts w:ascii="Arial" w:hAnsi="Arial" w:cs="Arial"/>
          <w:b/>
          <w:sz w:val="18"/>
          <w:szCs w:val="18"/>
        </w:rPr>
        <w:t xml:space="preserve"> </w:t>
      </w:r>
      <w:r w:rsidRPr="00C071A6">
        <w:rPr>
          <w:rFonts w:ascii="Arial" w:hAnsi="Arial" w:cs="Arial"/>
          <w:sz w:val="18"/>
          <w:szCs w:val="18"/>
        </w:rPr>
        <w:t>(zgodnie z definicją zawartą w zaleceniu Komisji z dnia 6 maja 2003r. dotyczącym definicji mikroprzedsiębiorstw oraz małych i średnich przedsiębiorstw (Dz. Urz. UE L 124 z 20.05.2003 str. 36).</w:t>
      </w:r>
    </w:p>
    <w:p w14:paraId="745A8D4C" w14:textId="77777777" w:rsidR="00A4464E" w:rsidRPr="00C071A6" w:rsidRDefault="00A4464E" w:rsidP="00A4464E">
      <w:pPr>
        <w:ind w:left="426"/>
        <w:rPr>
          <w:rFonts w:ascii="Arial" w:hAnsi="Arial" w:cs="Arial"/>
          <w:sz w:val="18"/>
          <w:szCs w:val="18"/>
        </w:rPr>
      </w:pPr>
    </w:p>
    <w:p w14:paraId="50EBA5A7" w14:textId="77777777" w:rsidR="00A4464E" w:rsidRPr="00C071A6" w:rsidRDefault="00A4464E" w:rsidP="001E3F20">
      <w:pPr>
        <w:numPr>
          <w:ilvl w:val="0"/>
          <w:numId w:val="34"/>
        </w:numPr>
        <w:overflowPunct/>
        <w:autoSpaceDE/>
        <w:autoSpaceDN/>
        <w:adjustRightInd/>
        <w:ind w:left="426"/>
        <w:textAlignment w:val="auto"/>
        <w:rPr>
          <w:rFonts w:ascii="Arial" w:hAnsi="Arial" w:cs="Arial"/>
          <w:sz w:val="18"/>
          <w:szCs w:val="18"/>
        </w:rPr>
      </w:pPr>
      <w:r w:rsidRPr="00C071A6">
        <w:rPr>
          <w:rFonts w:ascii="Arial" w:hAnsi="Arial" w:cs="Arial"/>
          <w:sz w:val="18"/>
          <w:szCs w:val="18"/>
        </w:rPr>
        <w:t>Wszystkie informacje podane w ofercie i powyższych oświadczeniach są aktualne i zgodne z prawdą oraz zostały przedstawione z pełną świadomością konsekwencji wprowadzenia zamawiającego w błąd przy przedstawianiu informacji.</w:t>
      </w:r>
    </w:p>
    <w:p w14:paraId="7B3EDA0C" w14:textId="77777777" w:rsidR="00A4464E" w:rsidRPr="00C071A6" w:rsidRDefault="00A4464E" w:rsidP="00A4464E">
      <w:pPr>
        <w:widowControl w:val="0"/>
        <w:ind w:left="284"/>
        <w:rPr>
          <w:rFonts w:ascii="Arial" w:hAnsi="Arial" w:cs="Arial"/>
          <w:sz w:val="18"/>
          <w:szCs w:val="18"/>
        </w:rPr>
      </w:pPr>
    </w:p>
    <w:p w14:paraId="5B838354" w14:textId="77777777" w:rsidR="00A4464E" w:rsidRPr="00C071A6" w:rsidRDefault="00A4464E" w:rsidP="00A4464E">
      <w:pPr>
        <w:tabs>
          <w:tab w:val="left" w:pos="340"/>
        </w:tabs>
        <w:rPr>
          <w:rFonts w:ascii="Arial" w:hAnsi="Arial" w:cs="Arial"/>
          <w:sz w:val="18"/>
          <w:szCs w:val="18"/>
        </w:rPr>
      </w:pPr>
    </w:p>
    <w:p w14:paraId="5F521CB5" w14:textId="77777777" w:rsidR="00A4464E" w:rsidRPr="00C071A6" w:rsidRDefault="00A4464E" w:rsidP="00A4464E">
      <w:pPr>
        <w:tabs>
          <w:tab w:val="left" w:pos="340"/>
        </w:tabs>
        <w:rPr>
          <w:rFonts w:ascii="Arial" w:hAnsi="Arial" w:cs="Arial"/>
          <w:sz w:val="18"/>
          <w:szCs w:val="18"/>
        </w:rPr>
      </w:pPr>
    </w:p>
    <w:p w14:paraId="6C243ADF" w14:textId="77777777" w:rsidR="00A4464E" w:rsidRPr="00C071A6" w:rsidRDefault="00A4464E" w:rsidP="00A4464E">
      <w:pPr>
        <w:tabs>
          <w:tab w:val="left" w:pos="340"/>
        </w:tabs>
        <w:ind w:left="4962"/>
        <w:jc w:val="center"/>
        <w:rPr>
          <w:rFonts w:ascii="Arial" w:hAnsi="Arial" w:cs="Arial"/>
          <w:sz w:val="18"/>
          <w:szCs w:val="18"/>
        </w:rPr>
      </w:pPr>
      <w:r w:rsidRPr="00C071A6">
        <w:rPr>
          <w:rFonts w:ascii="Arial" w:hAnsi="Arial" w:cs="Arial"/>
          <w:sz w:val="18"/>
          <w:szCs w:val="18"/>
        </w:rPr>
        <w:t>.........................................................</w:t>
      </w:r>
    </w:p>
    <w:p w14:paraId="44F36529" w14:textId="77777777" w:rsidR="00A4464E" w:rsidRPr="00C071A6" w:rsidRDefault="00A4464E" w:rsidP="00A4464E">
      <w:pPr>
        <w:tabs>
          <w:tab w:val="left" w:pos="340"/>
        </w:tabs>
        <w:ind w:left="4962"/>
        <w:jc w:val="center"/>
        <w:rPr>
          <w:rFonts w:ascii="Arial" w:hAnsi="Arial" w:cs="Arial"/>
          <w:sz w:val="16"/>
          <w:szCs w:val="18"/>
        </w:rPr>
      </w:pPr>
      <w:r w:rsidRPr="00C071A6">
        <w:rPr>
          <w:rFonts w:ascii="Arial" w:hAnsi="Arial" w:cs="Arial"/>
          <w:sz w:val="16"/>
          <w:szCs w:val="18"/>
        </w:rPr>
        <w:t>(podpis i pieczęć osoby uprawnionej</w:t>
      </w:r>
    </w:p>
    <w:p w14:paraId="487CC251" w14:textId="77777777" w:rsidR="00A4464E" w:rsidRPr="00C071A6" w:rsidRDefault="00A4464E" w:rsidP="00A4464E">
      <w:pPr>
        <w:tabs>
          <w:tab w:val="left" w:pos="340"/>
        </w:tabs>
        <w:ind w:left="4962"/>
        <w:jc w:val="center"/>
        <w:rPr>
          <w:rFonts w:ascii="Arial" w:hAnsi="Arial" w:cs="Arial"/>
          <w:sz w:val="16"/>
          <w:szCs w:val="18"/>
        </w:rPr>
      </w:pPr>
      <w:r w:rsidRPr="00C071A6">
        <w:rPr>
          <w:rFonts w:ascii="Arial" w:hAnsi="Arial" w:cs="Arial"/>
          <w:sz w:val="16"/>
          <w:szCs w:val="18"/>
        </w:rPr>
        <w:t>do reprezentowania firmy)</w:t>
      </w:r>
    </w:p>
    <w:p w14:paraId="753770E5" w14:textId="77777777" w:rsidR="00066C9C" w:rsidRPr="00C071A6" w:rsidRDefault="00066C9C" w:rsidP="009D2159">
      <w:pPr>
        <w:tabs>
          <w:tab w:val="left" w:pos="340"/>
        </w:tabs>
        <w:rPr>
          <w:rFonts w:ascii="Arial" w:hAnsi="Arial" w:cs="Arial"/>
          <w:sz w:val="18"/>
          <w:szCs w:val="18"/>
        </w:rPr>
      </w:pPr>
    </w:p>
    <w:p w14:paraId="6AF2E85E" w14:textId="77777777" w:rsidR="00066C9C" w:rsidRPr="00C071A6" w:rsidRDefault="00066C9C" w:rsidP="009D2159">
      <w:pPr>
        <w:tabs>
          <w:tab w:val="left" w:pos="340"/>
        </w:tabs>
        <w:rPr>
          <w:rFonts w:ascii="Arial" w:hAnsi="Arial" w:cs="Arial"/>
          <w:sz w:val="18"/>
          <w:szCs w:val="18"/>
        </w:rPr>
      </w:pPr>
    </w:p>
    <w:p w14:paraId="663E36F8" w14:textId="77777777" w:rsidR="00967397" w:rsidRDefault="00967397">
      <w:pPr>
        <w:overflowPunct/>
        <w:autoSpaceDE/>
        <w:autoSpaceDN/>
        <w:adjustRightInd/>
        <w:textAlignment w:val="auto"/>
        <w:rPr>
          <w:rFonts w:ascii="Arial" w:hAnsi="Arial" w:cs="Arial"/>
          <w:b/>
          <w:sz w:val="18"/>
          <w:szCs w:val="18"/>
        </w:rPr>
      </w:pPr>
      <w:r>
        <w:rPr>
          <w:rFonts w:ascii="Arial" w:hAnsi="Arial" w:cs="Arial"/>
          <w:b/>
          <w:sz w:val="18"/>
          <w:szCs w:val="18"/>
        </w:rPr>
        <w:br w:type="page"/>
      </w:r>
    </w:p>
    <w:p w14:paraId="03C93CA3" w14:textId="7342D6FA" w:rsidR="00066C9C" w:rsidRPr="00341819" w:rsidRDefault="00066C9C" w:rsidP="00C22AB0">
      <w:pPr>
        <w:overflowPunct/>
        <w:autoSpaceDE/>
        <w:autoSpaceDN/>
        <w:adjustRightInd/>
        <w:jc w:val="right"/>
        <w:textAlignment w:val="auto"/>
        <w:rPr>
          <w:rFonts w:ascii="Arial" w:hAnsi="Arial" w:cs="Arial"/>
          <w:b/>
          <w:bCs/>
          <w:iCs/>
          <w:sz w:val="18"/>
          <w:szCs w:val="18"/>
          <w:lang w:eastAsia="x-none"/>
        </w:rPr>
      </w:pPr>
      <w:r w:rsidRPr="00341819">
        <w:rPr>
          <w:rFonts w:ascii="Arial" w:hAnsi="Arial" w:cs="Arial"/>
          <w:b/>
          <w:sz w:val="18"/>
          <w:szCs w:val="18"/>
        </w:rPr>
        <w:lastRenderedPageBreak/>
        <w:t>Załącznik nr 2 do SIWZ</w:t>
      </w:r>
    </w:p>
    <w:p w14:paraId="5A27EEA3" w14:textId="77777777" w:rsidR="0065168E" w:rsidRPr="00C071A6" w:rsidRDefault="0065168E" w:rsidP="0065168E">
      <w:pPr>
        <w:tabs>
          <w:tab w:val="right" w:leader="underscore" w:pos="9072"/>
        </w:tabs>
        <w:outlineLvl w:val="0"/>
        <w:rPr>
          <w:rFonts w:ascii="Arial" w:hAnsi="Arial" w:cs="Arial"/>
          <w:b/>
          <w:bCs/>
          <w:sz w:val="18"/>
          <w:szCs w:val="18"/>
        </w:rPr>
      </w:pPr>
    </w:p>
    <w:p w14:paraId="48FAD09C" w14:textId="77777777" w:rsidR="0065168E" w:rsidRPr="00C071A6" w:rsidRDefault="0065168E" w:rsidP="0065168E">
      <w:pPr>
        <w:tabs>
          <w:tab w:val="right" w:leader="underscore" w:pos="9072"/>
        </w:tabs>
        <w:outlineLvl w:val="0"/>
        <w:rPr>
          <w:rFonts w:ascii="Arial" w:hAnsi="Arial" w:cs="Arial"/>
          <w:b/>
          <w:bCs/>
          <w:sz w:val="18"/>
          <w:szCs w:val="18"/>
        </w:rPr>
      </w:pPr>
    </w:p>
    <w:p w14:paraId="5921D201" w14:textId="77777777" w:rsidR="0065168E" w:rsidRPr="00C071A6" w:rsidRDefault="0065168E" w:rsidP="0065168E">
      <w:pPr>
        <w:ind w:left="5246" w:firstLine="708"/>
        <w:rPr>
          <w:rFonts w:ascii="Arial" w:hAnsi="Arial" w:cs="Arial"/>
          <w:b/>
          <w:sz w:val="18"/>
          <w:szCs w:val="18"/>
        </w:rPr>
      </w:pPr>
      <w:r w:rsidRPr="00C071A6">
        <w:rPr>
          <w:rFonts w:ascii="Arial" w:hAnsi="Arial" w:cs="Arial"/>
          <w:b/>
          <w:sz w:val="18"/>
          <w:szCs w:val="18"/>
        </w:rPr>
        <w:t>Zamawiający:</w:t>
      </w:r>
    </w:p>
    <w:p w14:paraId="01824855" w14:textId="50414801" w:rsidR="0065168E" w:rsidRPr="00C071A6" w:rsidRDefault="0065168E" w:rsidP="0065168E">
      <w:pPr>
        <w:ind w:left="5954"/>
        <w:rPr>
          <w:rFonts w:ascii="Arial" w:hAnsi="Arial" w:cs="Arial"/>
          <w:bCs/>
          <w:sz w:val="18"/>
          <w:szCs w:val="18"/>
        </w:rPr>
      </w:pPr>
      <w:r w:rsidRPr="00C071A6">
        <w:rPr>
          <w:rFonts w:ascii="Arial" w:hAnsi="Arial" w:cs="Arial"/>
          <w:bCs/>
          <w:sz w:val="18"/>
          <w:szCs w:val="18"/>
        </w:rPr>
        <w:t>Samodzieln</w:t>
      </w:r>
      <w:r w:rsidR="00AC6EAD">
        <w:rPr>
          <w:rFonts w:ascii="Arial" w:hAnsi="Arial" w:cs="Arial"/>
          <w:bCs/>
          <w:sz w:val="18"/>
          <w:szCs w:val="18"/>
        </w:rPr>
        <w:t>y</w:t>
      </w:r>
      <w:r w:rsidRPr="00C071A6">
        <w:rPr>
          <w:rFonts w:ascii="Arial" w:hAnsi="Arial" w:cs="Arial"/>
          <w:bCs/>
          <w:sz w:val="18"/>
          <w:szCs w:val="18"/>
        </w:rPr>
        <w:t xml:space="preserve"> Publiczn</w:t>
      </w:r>
      <w:r w:rsidR="00AC6EAD">
        <w:rPr>
          <w:rFonts w:ascii="Arial" w:hAnsi="Arial" w:cs="Arial"/>
          <w:bCs/>
          <w:sz w:val="18"/>
          <w:szCs w:val="18"/>
        </w:rPr>
        <w:t>y</w:t>
      </w:r>
      <w:r w:rsidRPr="00C071A6">
        <w:rPr>
          <w:rFonts w:ascii="Arial" w:hAnsi="Arial" w:cs="Arial"/>
          <w:bCs/>
          <w:sz w:val="18"/>
          <w:szCs w:val="18"/>
        </w:rPr>
        <w:t xml:space="preserve"> Zakładu Opieki Zdrowotnej Zespołu Szpitali Miejskich w Chorzowie</w:t>
      </w:r>
      <w:r w:rsidR="00AC6EAD">
        <w:rPr>
          <w:rFonts w:ascii="Arial" w:hAnsi="Arial" w:cs="Arial"/>
          <w:bCs/>
          <w:sz w:val="18"/>
          <w:szCs w:val="18"/>
        </w:rPr>
        <w:t xml:space="preserve"> </w:t>
      </w:r>
    </w:p>
    <w:p w14:paraId="7E1DA1CB" w14:textId="77777777" w:rsidR="0065168E" w:rsidRPr="00C071A6" w:rsidRDefault="0065168E" w:rsidP="0065168E">
      <w:pPr>
        <w:ind w:left="5954"/>
        <w:rPr>
          <w:rFonts w:ascii="Arial" w:hAnsi="Arial" w:cs="Arial"/>
          <w:bCs/>
          <w:sz w:val="18"/>
          <w:szCs w:val="18"/>
        </w:rPr>
      </w:pPr>
      <w:r w:rsidRPr="00C071A6">
        <w:rPr>
          <w:rFonts w:ascii="Arial" w:hAnsi="Arial" w:cs="Arial"/>
          <w:bCs/>
          <w:sz w:val="18"/>
          <w:szCs w:val="18"/>
        </w:rPr>
        <w:t xml:space="preserve">ul. Strzelców Bytomskich 11, </w:t>
      </w:r>
    </w:p>
    <w:p w14:paraId="51D4DC70" w14:textId="77777777" w:rsidR="0065168E" w:rsidRPr="00C071A6" w:rsidRDefault="0065168E" w:rsidP="0065168E">
      <w:pPr>
        <w:ind w:left="5954"/>
        <w:rPr>
          <w:rFonts w:ascii="Arial" w:hAnsi="Arial" w:cs="Arial"/>
          <w:bCs/>
          <w:sz w:val="18"/>
          <w:szCs w:val="18"/>
        </w:rPr>
      </w:pPr>
      <w:r w:rsidRPr="00C071A6">
        <w:rPr>
          <w:rFonts w:ascii="Arial" w:hAnsi="Arial" w:cs="Arial"/>
          <w:bCs/>
          <w:sz w:val="18"/>
          <w:szCs w:val="18"/>
        </w:rPr>
        <w:t>41-500 Chorzów</w:t>
      </w:r>
      <w:r w:rsidRPr="00C071A6">
        <w:rPr>
          <w:rFonts w:ascii="Arial" w:hAnsi="Arial" w:cs="Arial"/>
          <w:i/>
          <w:sz w:val="18"/>
          <w:szCs w:val="18"/>
        </w:rPr>
        <w:t xml:space="preserve"> </w:t>
      </w:r>
    </w:p>
    <w:p w14:paraId="6E198515" w14:textId="77777777" w:rsidR="0065168E" w:rsidRPr="00C071A6" w:rsidRDefault="0065168E" w:rsidP="0065168E">
      <w:pPr>
        <w:ind w:left="5954"/>
        <w:rPr>
          <w:rFonts w:ascii="Arial" w:hAnsi="Arial" w:cs="Arial"/>
          <w:i/>
          <w:sz w:val="18"/>
          <w:szCs w:val="18"/>
        </w:rPr>
      </w:pPr>
      <w:r w:rsidRPr="00C071A6">
        <w:rPr>
          <w:rFonts w:ascii="Arial" w:hAnsi="Arial" w:cs="Arial"/>
          <w:i/>
          <w:sz w:val="18"/>
          <w:szCs w:val="18"/>
        </w:rPr>
        <w:t>(pełna nazwa/firma, adres)</w:t>
      </w:r>
    </w:p>
    <w:p w14:paraId="64137302" w14:textId="77777777" w:rsidR="0065168E" w:rsidRPr="00C071A6" w:rsidRDefault="0065168E" w:rsidP="0065168E">
      <w:pPr>
        <w:rPr>
          <w:rFonts w:ascii="Arial" w:hAnsi="Arial" w:cs="Arial"/>
          <w:b/>
          <w:sz w:val="18"/>
          <w:szCs w:val="18"/>
        </w:rPr>
      </w:pPr>
    </w:p>
    <w:p w14:paraId="593001A5" w14:textId="77777777" w:rsidR="0065168E" w:rsidRPr="00C071A6" w:rsidRDefault="0065168E" w:rsidP="0065168E">
      <w:pPr>
        <w:rPr>
          <w:rFonts w:ascii="Arial" w:hAnsi="Arial" w:cs="Arial"/>
          <w:sz w:val="18"/>
          <w:szCs w:val="18"/>
        </w:rPr>
      </w:pPr>
      <w:r w:rsidRPr="00C071A6">
        <w:rPr>
          <w:rFonts w:ascii="Arial" w:hAnsi="Arial" w:cs="Arial"/>
          <w:b/>
          <w:sz w:val="18"/>
          <w:szCs w:val="18"/>
        </w:rPr>
        <w:t xml:space="preserve">Wykonawca: </w:t>
      </w:r>
      <w:r w:rsidRPr="00C071A6">
        <w:rPr>
          <w:rFonts w:ascii="Arial" w:hAnsi="Arial" w:cs="Arial"/>
          <w:sz w:val="18"/>
          <w:szCs w:val="18"/>
        </w:rPr>
        <w:t>……………………………………………………………………………………………………………...</w:t>
      </w:r>
    </w:p>
    <w:p w14:paraId="21BC02B1" w14:textId="77777777" w:rsidR="0065168E" w:rsidRPr="00C071A6" w:rsidRDefault="0065168E" w:rsidP="0065168E">
      <w:pPr>
        <w:ind w:right="-35"/>
        <w:rPr>
          <w:rFonts w:ascii="Arial" w:hAnsi="Arial" w:cs="Arial"/>
          <w:i/>
          <w:sz w:val="18"/>
          <w:szCs w:val="18"/>
        </w:rPr>
      </w:pPr>
      <w:r w:rsidRPr="00C071A6">
        <w:rPr>
          <w:rFonts w:ascii="Arial" w:hAnsi="Arial" w:cs="Arial"/>
          <w:i/>
          <w:sz w:val="18"/>
          <w:szCs w:val="18"/>
        </w:rPr>
        <w:t>(pełna nazwa/firma, adres, w zależności od podmiotu: NIP/PESEL, KRS/CEiDG)</w:t>
      </w:r>
    </w:p>
    <w:p w14:paraId="44BFFB6B" w14:textId="77777777" w:rsidR="0065168E" w:rsidRPr="00C071A6" w:rsidRDefault="0065168E" w:rsidP="0065168E">
      <w:pPr>
        <w:ind w:right="-35"/>
        <w:rPr>
          <w:rFonts w:ascii="Arial" w:hAnsi="Arial" w:cs="Arial"/>
          <w:i/>
          <w:sz w:val="18"/>
          <w:szCs w:val="18"/>
        </w:rPr>
      </w:pPr>
    </w:p>
    <w:p w14:paraId="141D1DC7" w14:textId="77777777" w:rsidR="0065168E" w:rsidRPr="00C071A6" w:rsidRDefault="0065168E" w:rsidP="0065168E">
      <w:pPr>
        <w:ind w:right="-35"/>
        <w:rPr>
          <w:rFonts w:ascii="Arial" w:hAnsi="Arial" w:cs="Arial"/>
          <w:sz w:val="18"/>
          <w:szCs w:val="18"/>
        </w:rPr>
      </w:pPr>
      <w:r w:rsidRPr="00C071A6">
        <w:rPr>
          <w:rFonts w:ascii="Arial" w:hAnsi="Arial" w:cs="Arial"/>
          <w:sz w:val="18"/>
          <w:szCs w:val="18"/>
          <w:u w:val="single"/>
        </w:rPr>
        <w:t xml:space="preserve">reprezentowany przez: </w:t>
      </w:r>
      <w:r w:rsidRPr="00C071A6">
        <w:rPr>
          <w:rFonts w:ascii="Arial" w:hAnsi="Arial" w:cs="Arial"/>
          <w:sz w:val="18"/>
          <w:szCs w:val="18"/>
        </w:rPr>
        <w:t>……………………………………………………………………………………………………</w:t>
      </w:r>
    </w:p>
    <w:p w14:paraId="3C0C0FF8" w14:textId="77777777" w:rsidR="0065168E" w:rsidRPr="00C071A6" w:rsidRDefault="0065168E" w:rsidP="0065168E">
      <w:pPr>
        <w:ind w:right="-35"/>
        <w:rPr>
          <w:rFonts w:ascii="Arial" w:hAnsi="Arial" w:cs="Arial"/>
          <w:i/>
          <w:sz w:val="18"/>
          <w:szCs w:val="18"/>
        </w:rPr>
      </w:pPr>
      <w:r w:rsidRPr="00C071A6">
        <w:rPr>
          <w:rFonts w:ascii="Arial" w:hAnsi="Arial" w:cs="Arial"/>
          <w:i/>
          <w:sz w:val="18"/>
          <w:szCs w:val="18"/>
        </w:rPr>
        <w:t>(imię, nazwisko, stanowisko/podstawa do reprezentacji)</w:t>
      </w:r>
    </w:p>
    <w:p w14:paraId="35CD6B2C" w14:textId="77777777" w:rsidR="0065168E" w:rsidRPr="00C071A6" w:rsidRDefault="0065168E" w:rsidP="0065168E">
      <w:pPr>
        <w:rPr>
          <w:rFonts w:ascii="Arial" w:hAnsi="Arial" w:cs="Arial"/>
          <w:sz w:val="18"/>
          <w:szCs w:val="18"/>
        </w:rPr>
      </w:pPr>
    </w:p>
    <w:p w14:paraId="249534CD" w14:textId="77777777" w:rsidR="0065168E" w:rsidRPr="00C071A6" w:rsidRDefault="0065168E" w:rsidP="0065168E">
      <w:pPr>
        <w:rPr>
          <w:rFonts w:ascii="Arial" w:hAnsi="Arial" w:cs="Arial"/>
          <w:sz w:val="18"/>
          <w:szCs w:val="18"/>
        </w:rPr>
      </w:pPr>
    </w:p>
    <w:p w14:paraId="0B1770B2" w14:textId="77777777" w:rsidR="0065168E" w:rsidRPr="00C071A6" w:rsidRDefault="0065168E" w:rsidP="0065168E">
      <w:pPr>
        <w:jc w:val="center"/>
        <w:rPr>
          <w:rFonts w:ascii="Arial" w:hAnsi="Arial" w:cs="Arial"/>
          <w:b/>
          <w:caps/>
          <w:sz w:val="18"/>
          <w:szCs w:val="18"/>
          <w:u w:val="single"/>
        </w:rPr>
      </w:pPr>
      <w:r w:rsidRPr="00C071A6">
        <w:rPr>
          <w:rFonts w:ascii="Arial" w:hAnsi="Arial" w:cs="Arial"/>
          <w:b/>
          <w:caps/>
          <w:sz w:val="18"/>
          <w:szCs w:val="18"/>
          <w:u w:val="single"/>
        </w:rPr>
        <w:t>Oświadczenie wykonawcy</w:t>
      </w:r>
    </w:p>
    <w:p w14:paraId="1D4B1670" w14:textId="77777777" w:rsidR="0065168E" w:rsidRPr="00C071A6" w:rsidRDefault="0065168E" w:rsidP="0065168E">
      <w:pPr>
        <w:jc w:val="center"/>
        <w:rPr>
          <w:rFonts w:ascii="Arial" w:hAnsi="Arial" w:cs="Arial"/>
          <w:b/>
          <w:sz w:val="18"/>
          <w:szCs w:val="18"/>
        </w:rPr>
      </w:pPr>
      <w:r w:rsidRPr="00C071A6">
        <w:rPr>
          <w:rFonts w:ascii="Arial" w:hAnsi="Arial" w:cs="Arial"/>
          <w:b/>
          <w:sz w:val="18"/>
          <w:szCs w:val="18"/>
        </w:rPr>
        <w:t>składane na podstawie art. 25a ust. 1 ustawy z dnia 29 stycznia 2004 r.</w:t>
      </w:r>
    </w:p>
    <w:p w14:paraId="64A87BE2" w14:textId="77777777" w:rsidR="0065168E" w:rsidRPr="00C071A6" w:rsidRDefault="0065168E" w:rsidP="0065168E">
      <w:pPr>
        <w:jc w:val="center"/>
        <w:rPr>
          <w:rFonts w:ascii="Arial" w:hAnsi="Arial" w:cs="Arial"/>
          <w:b/>
          <w:sz w:val="18"/>
          <w:szCs w:val="18"/>
        </w:rPr>
      </w:pPr>
      <w:r w:rsidRPr="00C071A6">
        <w:rPr>
          <w:rFonts w:ascii="Arial" w:hAnsi="Arial" w:cs="Arial"/>
          <w:b/>
          <w:sz w:val="18"/>
          <w:szCs w:val="18"/>
        </w:rPr>
        <w:t>Prawo zamówień publicznych (dalej jako: ustawa Pzp),</w:t>
      </w:r>
    </w:p>
    <w:p w14:paraId="2EA58BF5" w14:textId="77777777" w:rsidR="0065168E" w:rsidRPr="00C071A6" w:rsidRDefault="0065168E" w:rsidP="0065168E">
      <w:pPr>
        <w:jc w:val="center"/>
        <w:rPr>
          <w:rFonts w:ascii="Arial" w:hAnsi="Arial" w:cs="Arial"/>
          <w:b/>
          <w:sz w:val="18"/>
          <w:szCs w:val="18"/>
          <w:u w:val="single"/>
        </w:rPr>
      </w:pPr>
      <w:r w:rsidRPr="00C071A6">
        <w:rPr>
          <w:rFonts w:ascii="Arial" w:hAnsi="Arial" w:cs="Arial"/>
          <w:b/>
          <w:sz w:val="18"/>
          <w:szCs w:val="18"/>
          <w:u w:val="single"/>
        </w:rPr>
        <w:t>DOTYCZĄCE PRZESŁANEK WYKLUCZENIA Z POSTĘPOWANIA</w:t>
      </w:r>
    </w:p>
    <w:p w14:paraId="1FF6FD57" w14:textId="77777777" w:rsidR="0065168E" w:rsidRPr="00C071A6" w:rsidRDefault="0065168E" w:rsidP="0065168E">
      <w:pPr>
        <w:rPr>
          <w:rFonts w:ascii="Arial" w:hAnsi="Arial" w:cs="Arial"/>
          <w:sz w:val="18"/>
          <w:szCs w:val="18"/>
        </w:rPr>
      </w:pPr>
    </w:p>
    <w:p w14:paraId="6161A315" w14:textId="60B5A7A1" w:rsidR="0065168E" w:rsidRPr="00C071A6" w:rsidRDefault="0065168E" w:rsidP="0065168E">
      <w:pPr>
        <w:rPr>
          <w:rFonts w:ascii="Arial" w:hAnsi="Arial" w:cs="Arial"/>
          <w:b/>
          <w:sz w:val="18"/>
          <w:szCs w:val="18"/>
        </w:rPr>
      </w:pPr>
      <w:r w:rsidRPr="00C071A6">
        <w:rPr>
          <w:rFonts w:ascii="Arial" w:hAnsi="Arial" w:cs="Arial"/>
          <w:sz w:val="18"/>
          <w:szCs w:val="18"/>
        </w:rPr>
        <w:t xml:space="preserve">Na potrzeby postępowania o udzielenie zamówienia publicznego pn. </w:t>
      </w:r>
      <w:r w:rsidR="00F9115C" w:rsidRPr="00C071A6">
        <w:rPr>
          <w:rFonts w:ascii="Arial" w:hAnsi="Arial" w:cs="Arial"/>
          <w:i/>
          <w:sz w:val="18"/>
          <w:szCs w:val="18"/>
        </w:rPr>
        <w:t>Rozbudowa Pawilonu nr I o nową kubaturę wraz z modernizacją wschodniego skrzydła na potrzeby apteki, oddziału AiIT wraz z wejściem głównym do budynku szpitala na terenie ZSM w Chorzowie przy ul. Strzelców Bytomskich 11 wraz z wymianą windy w Pawilonie I i dostawą oraz montażem agregatu prądotwórczego na potrzeby szpitala</w:t>
      </w:r>
      <w:r w:rsidRPr="00C071A6">
        <w:rPr>
          <w:rFonts w:ascii="Arial" w:hAnsi="Arial" w:cs="Arial"/>
          <w:sz w:val="18"/>
          <w:szCs w:val="18"/>
        </w:rPr>
        <w:t>,</w:t>
      </w:r>
      <w:r w:rsidRPr="00C071A6">
        <w:rPr>
          <w:rFonts w:ascii="Arial" w:hAnsi="Arial" w:cs="Arial"/>
          <w:i/>
          <w:sz w:val="18"/>
          <w:szCs w:val="18"/>
        </w:rPr>
        <w:t xml:space="preserve"> </w:t>
      </w:r>
      <w:r w:rsidRPr="00C071A6">
        <w:rPr>
          <w:rFonts w:ascii="Arial" w:hAnsi="Arial" w:cs="Arial"/>
          <w:sz w:val="18"/>
          <w:szCs w:val="18"/>
        </w:rPr>
        <w:t xml:space="preserve">prowadzonego pod nr sprawy </w:t>
      </w:r>
      <w:r w:rsidRPr="00C071A6">
        <w:rPr>
          <w:rFonts w:ascii="Arial" w:hAnsi="Arial" w:cs="Arial"/>
          <w:b/>
          <w:sz w:val="18"/>
          <w:szCs w:val="18"/>
        </w:rPr>
        <w:t>SP ZOZ ZSM</w:t>
      </w:r>
      <w:r w:rsidR="003D62D4" w:rsidRPr="00C071A6">
        <w:rPr>
          <w:rFonts w:ascii="Arial" w:hAnsi="Arial" w:cs="Arial"/>
          <w:b/>
          <w:sz w:val="18"/>
          <w:szCs w:val="18"/>
        </w:rPr>
        <w:t xml:space="preserve"> </w:t>
      </w:r>
      <w:r w:rsidRPr="00C071A6">
        <w:rPr>
          <w:rFonts w:ascii="Arial" w:hAnsi="Arial" w:cs="Arial"/>
          <w:b/>
          <w:sz w:val="18"/>
          <w:szCs w:val="18"/>
        </w:rPr>
        <w:t>/ZP/</w:t>
      </w:r>
      <w:r w:rsidR="00BD71E1">
        <w:rPr>
          <w:rFonts w:ascii="Arial" w:hAnsi="Arial" w:cs="Arial"/>
          <w:b/>
          <w:sz w:val="18"/>
          <w:szCs w:val="18"/>
        </w:rPr>
        <w:t>31</w:t>
      </w:r>
      <w:r w:rsidRPr="00C071A6">
        <w:rPr>
          <w:rFonts w:ascii="Arial" w:hAnsi="Arial" w:cs="Arial"/>
          <w:b/>
          <w:sz w:val="18"/>
          <w:szCs w:val="18"/>
        </w:rPr>
        <w:t>/2017</w:t>
      </w:r>
      <w:r w:rsidRPr="00C071A6">
        <w:rPr>
          <w:rFonts w:ascii="Arial" w:hAnsi="Arial" w:cs="Arial"/>
          <w:i/>
          <w:sz w:val="18"/>
          <w:szCs w:val="18"/>
        </w:rPr>
        <w:t xml:space="preserve">, </w:t>
      </w:r>
      <w:r w:rsidRPr="00C071A6">
        <w:rPr>
          <w:rFonts w:ascii="Arial" w:hAnsi="Arial" w:cs="Arial"/>
          <w:b/>
          <w:sz w:val="18"/>
          <w:szCs w:val="18"/>
        </w:rPr>
        <w:t>oświadczam, co następuje:</w:t>
      </w:r>
    </w:p>
    <w:p w14:paraId="79BA4A78" w14:textId="77777777" w:rsidR="0065168E" w:rsidRPr="00C071A6" w:rsidRDefault="0065168E" w:rsidP="0065168E">
      <w:pPr>
        <w:rPr>
          <w:rFonts w:ascii="Arial" w:hAnsi="Arial" w:cs="Arial"/>
          <w:sz w:val="18"/>
          <w:szCs w:val="18"/>
        </w:rPr>
      </w:pPr>
    </w:p>
    <w:p w14:paraId="7AC7E8BB" w14:textId="77777777" w:rsidR="0065168E" w:rsidRPr="00C071A6" w:rsidRDefault="0065168E" w:rsidP="001E3F20">
      <w:pPr>
        <w:numPr>
          <w:ilvl w:val="2"/>
          <w:numId w:val="30"/>
        </w:numPr>
        <w:shd w:val="clear" w:color="auto" w:fill="BFBFBF"/>
        <w:overflowPunct/>
        <w:autoSpaceDE/>
        <w:autoSpaceDN/>
        <w:adjustRightInd/>
        <w:ind w:left="340" w:hanging="340"/>
        <w:textAlignment w:val="auto"/>
        <w:rPr>
          <w:rFonts w:ascii="Arial" w:hAnsi="Arial" w:cs="Arial"/>
          <w:b/>
          <w:sz w:val="18"/>
          <w:szCs w:val="18"/>
        </w:rPr>
      </w:pPr>
      <w:r w:rsidRPr="00C071A6">
        <w:rPr>
          <w:rFonts w:ascii="Arial" w:hAnsi="Arial" w:cs="Arial"/>
          <w:b/>
          <w:sz w:val="18"/>
          <w:szCs w:val="18"/>
        </w:rPr>
        <w:t>OŚWIADCZENIA DOTYCZĄCE WYKONAWCY:</w:t>
      </w:r>
    </w:p>
    <w:p w14:paraId="623859F9" w14:textId="77777777" w:rsidR="0065168E" w:rsidRPr="00C071A6" w:rsidRDefault="0065168E" w:rsidP="0065168E">
      <w:pPr>
        <w:pStyle w:val="Akapitzlist"/>
        <w:rPr>
          <w:rFonts w:ascii="Arial" w:hAnsi="Arial" w:cs="Arial"/>
          <w:sz w:val="18"/>
          <w:szCs w:val="18"/>
          <w:lang w:val="pl-PL"/>
        </w:rPr>
      </w:pPr>
    </w:p>
    <w:p w14:paraId="26E09208" w14:textId="77777777" w:rsidR="0065168E" w:rsidRPr="00C071A6" w:rsidRDefault="0065168E" w:rsidP="001E3F20">
      <w:pPr>
        <w:pStyle w:val="Akapitzlist"/>
        <w:numPr>
          <w:ilvl w:val="0"/>
          <w:numId w:val="31"/>
        </w:numPr>
        <w:ind w:left="340" w:hanging="340"/>
        <w:rPr>
          <w:rFonts w:ascii="Arial" w:hAnsi="Arial" w:cs="Arial"/>
          <w:sz w:val="18"/>
          <w:szCs w:val="18"/>
          <w:lang w:val="pl-PL"/>
        </w:rPr>
      </w:pPr>
      <w:r w:rsidRPr="00C071A6">
        <w:rPr>
          <w:rFonts w:ascii="Arial" w:hAnsi="Arial" w:cs="Arial"/>
          <w:sz w:val="18"/>
          <w:szCs w:val="18"/>
          <w:lang w:val="pl-PL"/>
        </w:rPr>
        <w:t>Oświadczam, że nie podlegam wykluczeniu z postępowania na podstawie art. 24 ust 1 pkt 12-22 ustawy Pzp.</w:t>
      </w:r>
    </w:p>
    <w:p w14:paraId="104EF7F4" w14:textId="77777777" w:rsidR="0065168E" w:rsidRPr="00C071A6" w:rsidRDefault="0065168E" w:rsidP="001E3F20">
      <w:pPr>
        <w:pStyle w:val="Akapitzlist"/>
        <w:numPr>
          <w:ilvl w:val="0"/>
          <w:numId w:val="31"/>
        </w:numPr>
        <w:ind w:left="340" w:hanging="340"/>
        <w:rPr>
          <w:rFonts w:ascii="Arial" w:hAnsi="Arial" w:cs="Arial"/>
          <w:sz w:val="18"/>
          <w:szCs w:val="18"/>
          <w:lang w:val="pl-PL"/>
        </w:rPr>
      </w:pPr>
      <w:r w:rsidRPr="00C071A6">
        <w:rPr>
          <w:rFonts w:ascii="Arial" w:hAnsi="Arial" w:cs="Arial"/>
          <w:sz w:val="18"/>
          <w:szCs w:val="18"/>
          <w:lang w:val="pl-PL"/>
        </w:rPr>
        <w:t xml:space="preserve">[UWAGA: </w:t>
      </w:r>
      <w:r w:rsidRPr="00C071A6">
        <w:rPr>
          <w:rFonts w:ascii="Arial" w:hAnsi="Arial" w:cs="Arial"/>
          <w:i/>
          <w:sz w:val="18"/>
          <w:szCs w:val="18"/>
          <w:lang w:val="pl-PL"/>
        </w:rPr>
        <w:t>zastosować tylko wtedy, gdy zamawiający przewidział wykluczenie wykonawcy z postępowania na podstawie ww. przepisu</w:t>
      </w:r>
      <w:r w:rsidRPr="00C071A6">
        <w:rPr>
          <w:rFonts w:ascii="Arial" w:hAnsi="Arial" w:cs="Arial"/>
          <w:sz w:val="18"/>
          <w:szCs w:val="18"/>
          <w:lang w:val="pl-PL"/>
        </w:rPr>
        <w:t>]</w:t>
      </w:r>
      <w:r w:rsidRPr="00C071A6">
        <w:rPr>
          <w:rFonts w:ascii="Arial" w:hAnsi="Arial" w:cs="Arial"/>
          <w:sz w:val="18"/>
          <w:szCs w:val="18"/>
          <w:lang w:val="pl-PL"/>
        </w:rPr>
        <w:br/>
        <w:t>Oświadczam, że nie podlegam wykluczeniu z postępowania na podstawie art. 24 ust. 5 ustawy Pzp.</w:t>
      </w:r>
    </w:p>
    <w:p w14:paraId="408B0436" w14:textId="77777777" w:rsidR="0065168E" w:rsidRPr="00C071A6" w:rsidRDefault="0065168E" w:rsidP="0065168E">
      <w:pPr>
        <w:rPr>
          <w:rFonts w:ascii="Arial" w:hAnsi="Arial" w:cs="Arial"/>
          <w:i/>
          <w:sz w:val="18"/>
          <w:szCs w:val="18"/>
        </w:rPr>
      </w:pPr>
    </w:p>
    <w:p w14:paraId="302D6AC7" w14:textId="77777777" w:rsidR="0065168E" w:rsidRPr="00C071A6" w:rsidRDefault="0065168E" w:rsidP="0065168E">
      <w:pPr>
        <w:ind w:left="1700"/>
        <w:jc w:val="center"/>
        <w:rPr>
          <w:rFonts w:ascii="Arial" w:hAnsi="Arial" w:cs="Arial"/>
          <w:sz w:val="18"/>
          <w:szCs w:val="18"/>
        </w:rPr>
      </w:pPr>
    </w:p>
    <w:p w14:paraId="596621FE" w14:textId="77777777" w:rsidR="0065168E" w:rsidRPr="00C071A6" w:rsidRDefault="0065168E" w:rsidP="0065168E">
      <w:pPr>
        <w:ind w:left="4760"/>
        <w:jc w:val="center"/>
        <w:rPr>
          <w:rFonts w:ascii="Arial" w:hAnsi="Arial" w:cs="Arial"/>
          <w:sz w:val="18"/>
          <w:szCs w:val="18"/>
        </w:rPr>
      </w:pPr>
      <w:r w:rsidRPr="00C071A6">
        <w:rPr>
          <w:rFonts w:ascii="Arial" w:hAnsi="Arial" w:cs="Arial"/>
          <w:sz w:val="18"/>
          <w:szCs w:val="18"/>
        </w:rPr>
        <w:t xml:space="preserve">…………….……. </w:t>
      </w:r>
      <w:r w:rsidRPr="00C071A6">
        <w:rPr>
          <w:rFonts w:ascii="Arial" w:hAnsi="Arial" w:cs="Arial"/>
          <w:i/>
          <w:sz w:val="18"/>
          <w:szCs w:val="18"/>
        </w:rPr>
        <w:t xml:space="preserve">(miejscowość), </w:t>
      </w:r>
      <w:r w:rsidRPr="00C071A6">
        <w:rPr>
          <w:rFonts w:ascii="Arial" w:hAnsi="Arial" w:cs="Arial"/>
          <w:sz w:val="18"/>
          <w:szCs w:val="18"/>
        </w:rPr>
        <w:t>dnia ………….……. r.</w:t>
      </w:r>
    </w:p>
    <w:p w14:paraId="3E32F4FA" w14:textId="77777777" w:rsidR="0065168E" w:rsidRPr="00C071A6" w:rsidRDefault="0065168E" w:rsidP="0065168E">
      <w:pPr>
        <w:ind w:left="4760"/>
        <w:jc w:val="center"/>
        <w:rPr>
          <w:rFonts w:ascii="Arial" w:hAnsi="Arial" w:cs="Arial"/>
          <w:sz w:val="18"/>
          <w:szCs w:val="18"/>
        </w:rPr>
      </w:pPr>
    </w:p>
    <w:p w14:paraId="43ECDD48" w14:textId="77777777" w:rsidR="0065168E" w:rsidRPr="00C071A6" w:rsidRDefault="0065168E" w:rsidP="0065168E">
      <w:pPr>
        <w:ind w:left="4760"/>
        <w:jc w:val="center"/>
        <w:rPr>
          <w:rFonts w:ascii="Arial" w:hAnsi="Arial" w:cs="Arial"/>
          <w:sz w:val="18"/>
          <w:szCs w:val="18"/>
        </w:rPr>
      </w:pPr>
      <w:r w:rsidRPr="00C071A6">
        <w:rPr>
          <w:rFonts w:ascii="Arial" w:hAnsi="Arial" w:cs="Arial"/>
          <w:sz w:val="18"/>
          <w:szCs w:val="18"/>
        </w:rPr>
        <w:t>…………………………………………</w:t>
      </w:r>
    </w:p>
    <w:p w14:paraId="70F1F16A" w14:textId="77777777" w:rsidR="0065168E" w:rsidRPr="00C071A6" w:rsidRDefault="0065168E" w:rsidP="0065168E">
      <w:pPr>
        <w:ind w:left="4760"/>
        <w:jc w:val="center"/>
        <w:rPr>
          <w:rFonts w:ascii="Arial" w:hAnsi="Arial" w:cs="Arial"/>
          <w:sz w:val="18"/>
          <w:szCs w:val="18"/>
        </w:rPr>
      </w:pPr>
      <w:r w:rsidRPr="00C071A6">
        <w:rPr>
          <w:rFonts w:ascii="Arial" w:hAnsi="Arial" w:cs="Arial"/>
          <w:i/>
          <w:sz w:val="18"/>
          <w:szCs w:val="18"/>
        </w:rPr>
        <w:t>(podpis)</w:t>
      </w:r>
    </w:p>
    <w:p w14:paraId="0CC75CAF" w14:textId="77777777" w:rsidR="0065168E" w:rsidRPr="00C071A6" w:rsidRDefault="0065168E" w:rsidP="0065168E">
      <w:pPr>
        <w:ind w:left="5664" w:firstLine="708"/>
        <w:rPr>
          <w:rFonts w:ascii="Arial" w:hAnsi="Arial" w:cs="Arial"/>
          <w:i/>
          <w:sz w:val="18"/>
          <w:szCs w:val="18"/>
        </w:rPr>
      </w:pPr>
    </w:p>
    <w:p w14:paraId="573B4BB6" w14:textId="77777777" w:rsidR="0065168E" w:rsidRPr="00C071A6" w:rsidRDefault="0065168E" w:rsidP="0065168E">
      <w:pPr>
        <w:rPr>
          <w:rFonts w:ascii="Arial" w:hAnsi="Arial" w:cs="Arial"/>
          <w:sz w:val="18"/>
          <w:szCs w:val="18"/>
        </w:rPr>
      </w:pPr>
      <w:r w:rsidRPr="00C071A6">
        <w:rPr>
          <w:rFonts w:ascii="Arial" w:hAnsi="Arial" w:cs="Arial"/>
          <w:sz w:val="18"/>
          <w:szCs w:val="18"/>
        </w:rPr>
        <w:t xml:space="preserve">Oświadczam, </w:t>
      </w:r>
      <w:r w:rsidRPr="00C071A6">
        <w:rPr>
          <w:rFonts w:ascii="Arial" w:hAnsi="Arial" w:cs="Arial"/>
          <w:sz w:val="18"/>
          <w:szCs w:val="18"/>
          <w:u w:val="single"/>
        </w:rPr>
        <w:t>że zachodzą w stosunku do mnie podstawy wykluczenia</w:t>
      </w:r>
      <w:r w:rsidRPr="00C071A6">
        <w:rPr>
          <w:rFonts w:ascii="Arial" w:hAnsi="Arial" w:cs="Arial"/>
          <w:sz w:val="18"/>
          <w:szCs w:val="18"/>
        </w:rPr>
        <w:t xml:space="preserve"> z postępowania na podstawie art. …………. ustawy Pzp </w:t>
      </w:r>
      <w:r w:rsidRPr="00C071A6">
        <w:rPr>
          <w:rFonts w:ascii="Arial" w:hAnsi="Arial" w:cs="Arial"/>
          <w:i/>
          <w:sz w:val="18"/>
          <w:szCs w:val="18"/>
        </w:rPr>
        <w:t>(podać mającą zastosowanie podstawę wykluczenia spośród wymienionych w art. 24 ust. 1 pkt 13-14, 16-20 lub art. 24 ust. 5 ustawy Pzp).</w:t>
      </w:r>
      <w:r w:rsidRPr="00C071A6">
        <w:rPr>
          <w:rFonts w:ascii="Arial" w:hAnsi="Arial" w:cs="Arial"/>
          <w:sz w:val="18"/>
          <w:szCs w:val="18"/>
        </w:rPr>
        <w:t xml:space="preserve"> Jednocześnie oświadczam, że w związku z ww. okolicznością, na podstawie art. 24 ust. 8 ustawy Pzp podjąłem następujące środki naprawcze: </w:t>
      </w:r>
      <w:r w:rsidRPr="00C071A6">
        <w:rPr>
          <w:rFonts w:ascii="Arial" w:hAnsi="Arial" w:cs="Arial"/>
          <w:sz w:val="18"/>
          <w:szCs w:val="18"/>
        </w:rPr>
        <w:br/>
      </w:r>
      <w:r w:rsidRPr="00C071A6">
        <w:rPr>
          <w:rFonts w:ascii="Arial" w:hAnsi="Arial" w:cs="Arial"/>
          <w:sz w:val="18"/>
          <w:szCs w:val="18"/>
        </w:rPr>
        <w:br/>
        <w:t>………………………………………………………………………………………………………………..………………………</w:t>
      </w:r>
      <w:r w:rsidRPr="00C071A6">
        <w:rPr>
          <w:rFonts w:ascii="Arial" w:hAnsi="Arial" w:cs="Arial"/>
          <w:sz w:val="18"/>
          <w:szCs w:val="18"/>
        </w:rPr>
        <w:br/>
      </w:r>
      <w:r w:rsidRPr="00C071A6">
        <w:rPr>
          <w:rFonts w:ascii="Arial" w:hAnsi="Arial" w:cs="Arial"/>
          <w:sz w:val="18"/>
          <w:szCs w:val="18"/>
        </w:rPr>
        <w:br/>
        <w:t>…………………………………………………………………..…………………...........…………………………………………</w:t>
      </w:r>
      <w:r w:rsidRPr="00C071A6">
        <w:rPr>
          <w:rFonts w:ascii="Arial" w:hAnsi="Arial" w:cs="Arial"/>
          <w:sz w:val="18"/>
          <w:szCs w:val="18"/>
        </w:rPr>
        <w:br/>
      </w:r>
      <w:r w:rsidRPr="00C071A6">
        <w:rPr>
          <w:rFonts w:ascii="Arial" w:hAnsi="Arial" w:cs="Arial"/>
          <w:sz w:val="18"/>
          <w:szCs w:val="18"/>
        </w:rPr>
        <w:br/>
        <w:t>……………………………………………………………………………………………………………………………………….</w:t>
      </w:r>
    </w:p>
    <w:p w14:paraId="18D4706B" w14:textId="77777777" w:rsidR="0065168E" w:rsidRPr="00C071A6" w:rsidRDefault="0065168E" w:rsidP="0065168E">
      <w:pPr>
        <w:rPr>
          <w:rFonts w:ascii="Arial" w:hAnsi="Arial" w:cs="Arial"/>
          <w:sz w:val="18"/>
          <w:szCs w:val="18"/>
        </w:rPr>
      </w:pPr>
      <w:r w:rsidRPr="00C071A6">
        <w:rPr>
          <w:rFonts w:ascii="Arial" w:hAnsi="Arial" w:cs="Arial"/>
          <w:sz w:val="18"/>
          <w:szCs w:val="18"/>
        </w:rPr>
        <w:br/>
      </w:r>
    </w:p>
    <w:p w14:paraId="28E9708B" w14:textId="77777777" w:rsidR="0065168E" w:rsidRPr="00C071A6" w:rsidRDefault="0065168E" w:rsidP="0065168E">
      <w:pPr>
        <w:ind w:left="4760"/>
        <w:jc w:val="center"/>
        <w:rPr>
          <w:rFonts w:ascii="Arial" w:hAnsi="Arial" w:cs="Arial"/>
          <w:sz w:val="18"/>
          <w:szCs w:val="18"/>
        </w:rPr>
      </w:pPr>
      <w:r w:rsidRPr="00C071A6">
        <w:rPr>
          <w:rFonts w:ascii="Arial" w:hAnsi="Arial" w:cs="Arial"/>
          <w:sz w:val="18"/>
          <w:szCs w:val="18"/>
        </w:rPr>
        <w:t xml:space="preserve">…………….……. </w:t>
      </w:r>
      <w:r w:rsidRPr="00C071A6">
        <w:rPr>
          <w:rFonts w:ascii="Arial" w:hAnsi="Arial" w:cs="Arial"/>
          <w:i/>
          <w:sz w:val="18"/>
          <w:szCs w:val="18"/>
        </w:rPr>
        <w:t xml:space="preserve">(miejscowość), </w:t>
      </w:r>
      <w:r w:rsidRPr="00C071A6">
        <w:rPr>
          <w:rFonts w:ascii="Arial" w:hAnsi="Arial" w:cs="Arial"/>
          <w:sz w:val="18"/>
          <w:szCs w:val="18"/>
        </w:rPr>
        <w:t>dnia ………….……. r.</w:t>
      </w:r>
    </w:p>
    <w:p w14:paraId="1E8F5CC4" w14:textId="77777777" w:rsidR="0065168E" w:rsidRPr="00C071A6" w:rsidRDefault="0065168E" w:rsidP="0065168E">
      <w:pPr>
        <w:ind w:left="4760"/>
        <w:jc w:val="center"/>
        <w:rPr>
          <w:rFonts w:ascii="Arial" w:hAnsi="Arial" w:cs="Arial"/>
          <w:sz w:val="18"/>
          <w:szCs w:val="18"/>
        </w:rPr>
      </w:pPr>
    </w:p>
    <w:p w14:paraId="7CE67DA0" w14:textId="77777777" w:rsidR="0065168E" w:rsidRPr="00C071A6" w:rsidRDefault="0065168E" w:rsidP="0065168E">
      <w:pPr>
        <w:ind w:left="4760"/>
        <w:jc w:val="center"/>
        <w:rPr>
          <w:rFonts w:ascii="Arial" w:hAnsi="Arial" w:cs="Arial"/>
          <w:sz w:val="18"/>
          <w:szCs w:val="18"/>
        </w:rPr>
      </w:pPr>
      <w:r w:rsidRPr="00C071A6">
        <w:rPr>
          <w:rFonts w:ascii="Arial" w:hAnsi="Arial" w:cs="Arial"/>
          <w:sz w:val="18"/>
          <w:szCs w:val="18"/>
        </w:rPr>
        <w:t>…………………………………………</w:t>
      </w:r>
    </w:p>
    <w:p w14:paraId="316E6CB2" w14:textId="77777777" w:rsidR="0065168E" w:rsidRPr="00C071A6" w:rsidRDefault="0065168E" w:rsidP="0065168E">
      <w:pPr>
        <w:ind w:left="4760"/>
        <w:jc w:val="center"/>
        <w:rPr>
          <w:rFonts w:ascii="Arial" w:hAnsi="Arial" w:cs="Arial"/>
          <w:sz w:val="18"/>
          <w:szCs w:val="18"/>
        </w:rPr>
      </w:pPr>
      <w:r w:rsidRPr="00C071A6">
        <w:rPr>
          <w:rFonts w:ascii="Arial" w:hAnsi="Arial" w:cs="Arial"/>
          <w:i/>
          <w:sz w:val="18"/>
          <w:szCs w:val="18"/>
        </w:rPr>
        <w:t>(podpis)</w:t>
      </w:r>
      <w:r w:rsidRPr="00C071A6">
        <w:rPr>
          <w:rFonts w:ascii="Arial" w:hAnsi="Arial" w:cs="Arial"/>
          <w:i/>
          <w:sz w:val="18"/>
          <w:szCs w:val="18"/>
        </w:rPr>
        <w:br/>
      </w:r>
    </w:p>
    <w:p w14:paraId="744CAF05" w14:textId="77777777" w:rsidR="0065168E" w:rsidRPr="00C071A6" w:rsidRDefault="0065168E" w:rsidP="0065168E">
      <w:pPr>
        <w:shd w:val="clear" w:color="auto" w:fill="BFBFBF"/>
        <w:rPr>
          <w:rFonts w:ascii="Arial" w:hAnsi="Arial" w:cs="Arial"/>
          <w:sz w:val="18"/>
          <w:szCs w:val="18"/>
        </w:rPr>
      </w:pPr>
      <w:r w:rsidRPr="00C071A6">
        <w:rPr>
          <w:rFonts w:ascii="Arial" w:hAnsi="Arial" w:cs="Arial"/>
          <w:i/>
          <w:sz w:val="18"/>
          <w:szCs w:val="18"/>
        </w:rPr>
        <w:t xml:space="preserve"> [UWAGA: wypełnić, jeżeli dotyczy]</w:t>
      </w:r>
    </w:p>
    <w:p w14:paraId="3CE34229" w14:textId="77777777" w:rsidR="0065168E" w:rsidRPr="00C071A6" w:rsidRDefault="0065168E" w:rsidP="001E3F20">
      <w:pPr>
        <w:numPr>
          <w:ilvl w:val="2"/>
          <w:numId w:val="30"/>
        </w:numPr>
        <w:shd w:val="clear" w:color="auto" w:fill="BFBFBF"/>
        <w:overflowPunct/>
        <w:autoSpaceDE/>
        <w:autoSpaceDN/>
        <w:adjustRightInd/>
        <w:ind w:left="709"/>
        <w:textAlignment w:val="auto"/>
        <w:rPr>
          <w:rFonts w:ascii="Arial" w:hAnsi="Arial" w:cs="Arial"/>
          <w:b/>
          <w:sz w:val="18"/>
          <w:szCs w:val="18"/>
        </w:rPr>
      </w:pPr>
      <w:r w:rsidRPr="00C071A6">
        <w:rPr>
          <w:rFonts w:ascii="Arial" w:hAnsi="Arial" w:cs="Arial"/>
          <w:b/>
          <w:sz w:val="18"/>
          <w:szCs w:val="18"/>
        </w:rPr>
        <w:t>OŚWIADCZENIE DOTYCZĄCE PODMIOTU, NA KTÓREGO ZASOBY POWOŁUJE SIĘ WYKONAWCA:</w:t>
      </w:r>
    </w:p>
    <w:p w14:paraId="756DF5BC" w14:textId="77777777" w:rsidR="0065168E" w:rsidRPr="00C071A6" w:rsidRDefault="0065168E" w:rsidP="0065168E">
      <w:pPr>
        <w:rPr>
          <w:rFonts w:ascii="Arial" w:hAnsi="Arial" w:cs="Arial"/>
          <w:i/>
          <w:sz w:val="18"/>
          <w:szCs w:val="18"/>
        </w:rPr>
      </w:pPr>
      <w:r w:rsidRPr="00C071A6">
        <w:rPr>
          <w:rFonts w:ascii="Arial" w:hAnsi="Arial" w:cs="Arial"/>
          <w:sz w:val="18"/>
          <w:szCs w:val="18"/>
        </w:rPr>
        <w:t xml:space="preserve">Oświadczam, że następujący/e podmiot/y, na którego/ych zasoby powołuję się w niniejszym postępowaniu, tj.: ………………………………………….………………………………………………….……………………… </w:t>
      </w:r>
      <w:r w:rsidRPr="00C071A6">
        <w:rPr>
          <w:rFonts w:ascii="Arial" w:hAnsi="Arial" w:cs="Arial"/>
          <w:i/>
          <w:sz w:val="18"/>
          <w:szCs w:val="18"/>
        </w:rPr>
        <w:t xml:space="preserve">(podać pełną nazwę/firmę, adres, a także w zależności od podmiotu: NIP/PESEL, KRS/CEiDG) </w:t>
      </w:r>
      <w:r w:rsidRPr="00C071A6">
        <w:rPr>
          <w:rFonts w:ascii="Arial" w:hAnsi="Arial" w:cs="Arial"/>
          <w:sz w:val="18"/>
          <w:szCs w:val="18"/>
        </w:rPr>
        <w:t>nie podlega/ją wykluczeniu z postępowania o udzielenie zamówienia.</w:t>
      </w:r>
    </w:p>
    <w:p w14:paraId="16791B25" w14:textId="77777777" w:rsidR="0065168E" w:rsidRPr="00C071A6" w:rsidRDefault="0065168E" w:rsidP="0065168E">
      <w:pPr>
        <w:rPr>
          <w:rFonts w:ascii="Arial" w:hAnsi="Arial" w:cs="Arial"/>
          <w:sz w:val="18"/>
          <w:szCs w:val="18"/>
        </w:rPr>
      </w:pPr>
    </w:p>
    <w:p w14:paraId="3F131902" w14:textId="77777777" w:rsidR="0065168E" w:rsidRPr="00C071A6" w:rsidRDefault="0065168E" w:rsidP="0065168E">
      <w:pPr>
        <w:ind w:left="4760"/>
        <w:jc w:val="center"/>
        <w:rPr>
          <w:rFonts w:ascii="Arial" w:hAnsi="Arial" w:cs="Arial"/>
          <w:sz w:val="18"/>
          <w:szCs w:val="18"/>
        </w:rPr>
      </w:pPr>
      <w:r w:rsidRPr="00C071A6">
        <w:rPr>
          <w:rFonts w:ascii="Arial" w:hAnsi="Arial" w:cs="Arial"/>
          <w:sz w:val="18"/>
          <w:szCs w:val="18"/>
        </w:rPr>
        <w:t xml:space="preserve">…………….……. </w:t>
      </w:r>
      <w:r w:rsidRPr="00C071A6">
        <w:rPr>
          <w:rFonts w:ascii="Arial" w:hAnsi="Arial" w:cs="Arial"/>
          <w:i/>
          <w:sz w:val="18"/>
          <w:szCs w:val="18"/>
        </w:rPr>
        <w:t xml:space="preserve">(miejscowość), </w:t>
      </w:r>
      <w:r w:rsidRPr="00C071A6">
        <w:rPr>
          <w:rFonts w:ascii="Arial" w:hAnsi="Arial" w:cs="Arial"/>
          <w:sz w:val="18"/>
          <w:szCs w:val="18"/>
        </w:rPr>
        <w:t>dnia ………….……. r.</w:t>
      </w:r>
    </w:p>
    <w:p w14:paraId="5AB32EE7" w14:textId="77777777" w:rsidR="0065168E" w:rsidRPr="00C071A6" w:rsidRDefault="0065168E" w:rsidP="0065168E">
      <w:pPr>
        <w:ind w:left="4760"/>
        <w:jc w:val="center"/>
        <w:rPr>
          <w:rFonts w:ascii="Arial" w:hAnsi="Arial" w:cs="Arial"/>
          <w:sz w:val="18"/>
          <w:szCs w:val="18"/>
        </w:rPr>
      </w:pPr>
    </w:p>
    <w:p w14:paraId="271B3135" w14:textId="77777777" w:rsidR="0065168E" w:rsidRPr="00C071A6" w:rsidRDefault="0065168E" w:rsidP="0065168E">
      <w:pPr>
        <w:ind w:left="4760"/>
        <w:jc w:val="center"/>
        <w:rPr>
          <w:rFonts w:ascii="Arial" w:hAnsi="Arial" w:cs="Arial"/>
          <w:sz w:val="18"/>
          <w:szCs w:val="18"/>
        </w:rPr>
      </w:pPr>
      <w:r w:rsidRPr="00C071A6">
        <w:rPr>
          <w:rFonts w:ascii="Arial" w:hAnsi="Arial" w:cs="Arial"/>
          <w:sz w:val="18"/>
          <w:szCs w:val="18"/>
        </w:rPr>
        <w:t>…………………………………………</w:t>
      </w:r>
    </w:p>
    <w:p w14:paraId="593B7733" w14:textId="77777777" w:rsidR="0065168E" w:rsidRPr="00C071A6" w:rsidRDefault="0065168E" w:rsidP="0065168E">
      <w:pPr>
        <w:ind w:left="4760"/>
        <w:jc w:val="center"/>
        <w:rPr>
          <w:rFonts w:ascii="Arial" w:hAnsi="Arial" w:cs="Arial"/>
          <w:sz w:val="18"/>
          <w:szCs w:val="18"/>
        </w:rPr>
      </w:pPr>
      <w:r w:rsidRPr="00C071A6">
        <w:rPr>
          <w:rFonts w:ascii="Arial" w:hAnsi="Arial" w:cs="Arial"/>
          <w:i/>
          <w:sz w:val="18"/>
          <w:szCs w:val="18"/>
        </w:rPr>
        <w:t>(podpis)</w:t>
      </w:r>
    </w:p>
    <w:p w14:paraId="5958BB2A" w14:textId="77777777" w:rsidR="0065168E" w:rsidRPr="00C071A6" w:rsidRDefault="0065168E" w:rsidP="0065168E">
      <w:pPr>
        <w:rPr>
          <w:rFonts w:ascii="Arial" w:hAnsi="Arial" w:cs="Arial"/>
          <w:b/>
          <w:sz w:val="18"/>
          <w:szCs w:val="18"/>
        </w:rPr>
      </w:pPr>
    </w:p>
    <w:p w14:paraId="3C1119B8" w14:textId="77777777" w:rsidR="0065168E" w:rsidRPr="00C071A6" w:rsidRDefault="0065168E" w:rsidP="0065168E">
      <w:pPr>
        <w:shd w:val="clear" w:color="auto" w:fill="BFBFBF"/>
        <w:rPr>
          <w:rFonts w:ascii="Arial" w:hAnsi="Arial" w:cs="Arial"/>
          <w:sz w:val="18"/>
          <w:szCs w:val="18"/>
        </w:rPr>
      </w:pPr>
      <w:r w:rsidRPr="00C071A6">
        <w:rPr>
          <w:rFonts w:ascii="Arial" w:hAnsi="Arial" w:cs="Arial"/>
          <w:i/>
          <w:sz w:val="18"/>
          <w:szCs w:val="18"/>
        </w:rPr>
        <w:t>[UWAGA: zastosować tylko wtedy, gdy zamawiający przewidział możliwość, o której mowa w art. 25a ust. 5 pkt 2 ustawy Pzp]</w:t>
      </w:r>
    </w:p>
    <w:p w14:paraId="77146B0D" w14:textId="77777777" w:rsidR="0065168E" w:rsidRPr="00C071A6" w:rsidRDefault="0065168E" w:rsidP="001E3F20">
      <w:pPr>
        <w:numPr>
          <w:ilvl w:val="2"/>
          <w:numId w:val="30"/>
        </w:numPr>
        <w:shd w:val="clear" w:color="auto" w:fill="BFBFBF"/>
        <w:overflowPunct/>
        <w:autoSpaceDE/>
        <w:autoSpaceDN/>
        <w:adjustRightInd/>
        <w:ind w:left="709"/>
        <w:textAlignment w:val="auto"/>
        <w:rPr>
          <w:rFonts w:ascii="Arial" w:hAnsi="Arial" w:cs="Arial"/>
          <w:b/>
          <w:sz w:val="18"/>
          <w:szCs w:val="18"/>
        </w:rPr>
      </w:pPr>
      <w:r w:rsidRPr="00C071A6">
        <w:rPr>
          <w:rFonts w:ascii="Arial" w:hAnsi="Arial" w:cs="Arial"/>
          <w:b/>
          <w:sz w:val="18"/>
          <w:szCs w:val="18"/>
        </w:rPr>
        <w:t>OŚWIADCZENIE DOTYCZĄCE PODWYKONAWCY NIEBĘDĄCEGO PODMIOTEM, NA KTÓREGO ZASOBY</w:t>
      </w:r>
    </w:p>
    <w:p w14:paraId="655BCF4D" w14:textId="77777777" w:rsidR="0065168E" w:rsidRPr="00C071A6" w:rsidRDefault="0065168E" w:rsidP="0065168E">
      <w:pPr>
        <w:shd w:val="clear" w:color="auto" w:fill="BFBFBF"/>
        <w:ind w:left="709"/>
        <w:rPr>
          <w:rFonts w:ascii="Arial" w:hAnsi="Arial" w:cs="Arial"/>
          <w:b/>
          <w:sz w:val="18"/>
          <w:szCs w:val="18"/>
        </w:rPr>
      </w:pPr>
      <w:r w:rsidRPr="00C071A6">
        <w:rPr>
          <w:rFonts w:ascii="Arial" w:hAnsi="Arial" w:cs="Arial"/>
          <w:b/>
          <w:sz w:val="18"/>
          <w:szCs w:val="18"/>
        </w:rPr>
        <w:t>POWOŁUJE SIĘ WYKONAWCA:</w:t>
      </w:r>
    </w:p>
    <w:p w14:paraId="0E2CA74D" w14:textId="77777777" w:rsidR="0065168E" w:rsidRPr="00C071A6" w:rsidRDefault="0065168E" w:rsidP="0065168E">
      <w:pPr>
        <w:ind w:left="709"/>
        <w:rPr>
          <w:rFonts w:ascii="Arial" w:hAnsi="Arial" w:cs="Arial"/>
          <w:b/>
          <w:sz w:val="18"/>
          <w:szCs w:val="18"/>
        </w:rPr>
      </w:pPr>
    </w:p>
    <w:p w14:paraId="621ADEC8" w14:textId="6270D6A8" w:rsidR="0065168E" w:rsidRPr="00C071A6" w:rsidRDefault="0065168E" w:rsidP="0065168E">
      <w:pPr>
        <w:rPr>
          <w:rFonts w:ascii="Arial" w:hAnsi="Arial" w:cs="Arial"/>
          <w:sz w:val="18"/>
          <w:szCs w:val="18"/>
        </w:rPr>
      </w:pPr>
      <w:r w:rsidRPr="00C071A6">
        <w:rPr>
          <w:rFonts w:ascii="Arial" w:hAnsi="Arial" w:cs="Arial"/>
          <w:sz w:val="18"/>
          <w:szCs w:val="18"/>
        </w:rPr>
        <w:t xml:space="preserve">Oświadczam, że następujący/e podmiot/y, będący/e podwykonawcą/ami: </w:t>
      </w:r>
      <w:r w:rsidR="00756F41">
        <w:rPr>
          <w:rFonts w:ascii="Arial" w:hAnsi="Arial" w:cs="Arial"/>
          <w:sz w:val="18"/>
          <w:szCs w:val="18"/>
        </w:rPr>
        <w:br/>
      </w:r>
      <w:r w:rsidR="00756F41">
        <w:rPr>
          <w:rFonts w:ascii="Arial" w:hAnsi="Arial" w:cs="Arial"/>
          <w:sz w:val="18"/>
          <w:szCs w:val="18"/>
        </w:rPr>
        <w:br/>
      </w:r>
      <w:r w:rsidRPr="00C071A6">
        <w:rPr>
          <w:rFonts w:ascii="Arial" w:hAnsi="Arial" w:cs="Arial"/>
          <w:sz w:val="18"/>
          <w:szCs w:val="18"/>
        </w:rPr>
        <w:t xml:space="preserve">…………………………………………………………………………………….………………………………………..….…… </w:t>
      </w:r>
    </w:p>
    <w:p w14:paraId="3BE18622" w14:textId="77777777" w:rsidR="0065168E" w:rsidRPr="00C071A6" w:rsidRDefault="0065168E" w:rsidP="0065168E">
      <w:pPr>
        <w:rPr>
          <w:rFonts w:ascii="Arial" w:hAnsi="Arial" w:cs="Arial"/>
          <w:sz w:val="18"/>
          <w:szCs w:val="18"/>
        </w:rPr>
      </w:pPr>
      <w:r w:rsidRPr="00C071A6">
        <w:rPr>
          <w:rFonts w:ascii="Arial" w:hAnsi="Arial" w:cs="Arial"/>
          <w:i/>
          <w:sz w:val="18"/>
          <w:szCs w:val="18"/>
        </w:rPr>
        <w:t>(podać pełną nazwę/firmę, adres, a także w zależności od podmiotu: NIP/PESEL, KRS/CEiDG)</w:t>
      </w:r>
      <w:r w:rsidRPr="00C071A6">
        <w:rPr>
          <w:rFonts w:ascii="Arial" w:hAnsi="Arial" w:cs="Arial"/>
          <w:sz w:val="18"/>
          <w:szCs w:val="18"/>
        </w:rPr>
        <w:t xml:space="preserve">, </w:t>
      </w:r>
    </w:p>
    <w:p w14:paraId="55E39A45" w14:textId="77777777" w:rsidR="0065168E" w:rsidRPr="00C071A6" w:rsidRDefault="0065168E" w:rsidP="0065168E">
      <w:pPr>
        <w:rPr>
          <w:rFonts w:ascii="Arial" w:hAnsi="Arial" w:cs="Arial"/>
          <w:sz w:val="18"/>
          <w:szCs w:val="18"/>
        </w:rPr>
      </w:pPr>
      <w:r w:rsidRPr="00C071A6">
        <w:rPr>
          <w:rFonts w:ascii="Arial" w:hAnsi="Arial" w:cs="Arial"/>
          <w:sz w:val="18"/>
          <w:szCs w:val="18"/>
        </w:rPr>
        <w:t>nie podlega/ą wykluczeniu z postępowania o udzielenie zamówienia.</w:t>
      </w:r>
    </w:p>
    <w:p w14:paraId="17A233B1" w14:textId="77777777" w:rsidR="0065168E" w:rsidRPr="00C071A6" w:rsidRDefault="0065168E" w:rsidP="0065168E">
      <w:pPr>
        <w:rPr>
          <w:rFonts w:ascii="Arial" w:hAnsi="Arial" w:cs="Arial"/>
          <w:sz w:val="18"/>
          <w:szCs w:val="18"/>
        </w:rPr>
      </w:pPr>
    </w:p>
    <w:p w14:paraId="44A5D2FC" w14:textId="3D2CA29B" w:rsidR="0065168E" w:rsidRPr="00C071A6" w:rsidRDefault="00756F41" w:rsidP="0065168E">
      <w:pPr>
        <w:ind w:left="4760"/>
        <w:jc w:val="center"/>
        <w:rPr>
          <w:rFonts w:ascii="Arial" w:hAnsi="Arial" w:cs="Arial"/>
          <w:sz w:val="18"/>
          <w:szCs w:val="18"/>
        </w:rPr>
      </w:pPr>
      <w:r>
        <w:rPr>
          <w:rFonts w:ascii="Arial" w:hAnsi="Arial" w:cs="Arial"/>
          <w:sz w:val="18"/>
          <w:szCs w:val="18"/>
        </w:rPr>
        <w:br/>
      </w:r>
      <w:r>
        <w:rPr>
          <w:rFonts w:ascii="Arial" w:hAnsi="Arial" w:cs="Arial"/>
          <w:sz w:val="18"/>
          <w:szCs w:val="18"/>
        </w:rPr>
        <w:br/>
      </w:r>
      <w:r w:rsidR="0065168E" w:rsidRPr="00C071A6">
        <w:rPr>
          <w:rFonts w:ascii="Arial" w:hAnsi="Arial" w:cs="Arial"/>
          <w:sz w:val="18"/>
          <w:szCs w:val="18"/>
        </w:rPr>
        <w:t xml:space="preserve">…………….……. </w:t>
      </w:r>
      <w:r w:rsidR="0065168E" w:rsidRPr="00C071A6">
        <w:rPr>
          <w:rFonts w:ascii="Arial" w:hAnsi="Arial" w:cs="Arial"/>
          <w:i/>
          <w:sz w:val="18"/>
          <w:szCs w:val="18"/>
        </w:rPr>
        <w:t xml:space="preserve">(miejscowość), </w:t>
      </w:r>
      <w:r w:rsidR="0065168E" w:rsidRPr="00C071A6">
        <w:rPr>
          <w:rFonts w:ascii="Arial" w:hAnsi="Arial" w:cs="Arial"/>
          <w:sz w:val="18"/>
          <w:szCs w:val="18"/>
        </w:rPr>
        <w:t>dnia ………….……. r.</w:t>
      </w:r>
    </w:p>
    <w:p w14:paraId="289BE48A" w14:textId="77777777" w:rsidR="0065168E" w:rsidRPr="00C071A6" w:rsidRDefault="0065168E" w:rsidP="0065168E">
      <w:pPr>
        <w:ind w:left="4760"/>
        <w:jc w:val="center"/>
        <w:rPr>
          <w:rFonts w:ascii="Arial" w:hAnsi="Arial" w:cs="Arial"/>
          <w:sz w:val="18"/>
          <w:szCs w:val="18"/>
        </w:rPr>
      </w:pPr>
    </w:p>
    <w:p w14:paraId="7F9B578C" w14:textId="77777777" w:rsidR="0065168E" w:rsidRPr="00C071A6" w:rsidRDefault="0065168E" w:rsidP="0065168E">
      <w:pPr>
        <w:ind w:left="4760"/>
        <w:jc w:val="center"/>
        <w:rPr>
          <w:rFonts w:ascii="Arial" w:hAnsi="Arial" w:cs="Arial"/>
          <w:sz w:val="18"/>
          <w:szCs w:val="18"/>
        </w:rPr>
      </w:pPr>
      <w:r w:rsidRPr="00C071A6">
        <w:rPr>
          <w:rFonts w:ascii="Arial" w:hAnsi="Arial" w:cs="Arial"/>
          <w:sz w:val="18"/>
          <w:szCs w:val="18"/>
        </w:rPr>
        <w:t>…………………………………………</w:t>
      </w:r>
    </w:p>
    <w:p w14:paraId="057A98C3" w14:textId="77777777" w:rsidR="0065168E" w:rsidRPr="00C071A6" w:rsidRDefault="0065168E" w:rsidP="0065168E">
      <w:pPr>
        <w:ind w:left="4760"/>
        <w:jc w:val="center"/>
        <w:rPr>
          <w:rFonts w:ascii="Arial" w:hAnsi="Arial" w:cs="Arial"/>
          <w:sz w:val="18"/>
          <w:szCs w:val="18"/>
        </w:rPr>
      </w:pPr>
      <w:r w:rsidRPr="00C071A6">
        <w:rPr>
          <w:rFonts w:ascii="Arial" w:hAnsi="Arial" w:cs="Arial"/>
          <w:i/>
          <w:sz w:val="18"/>
          <w:szCs w:val="18"/>
        </w:rPr>
        <w:t>(podpis)</w:t>
      </w:r>
    </w:p>
    <w:p w14:paraId="4B4330E7" w14:textId="77777777" w:rsidR="0065168E" w:rsidRPr="00C071A6" w:rsidRDefault="0065168E" w:rsidP="0065168E">
      <w:pPr>
        <w:rPr>
          <w:rFonts w:ascii="Arial" w:hAnsi="Arial" w:cs="Arial"/>
          <w:i/>
          <w:sz w:val="18"/>
          <w:szCs w:val="18"/>
        </w:rPr>
      </w:pPr>
    </w:p>
    <w:p w14:paraId="6BB7F35E" w14:textId="77777777" w:rsidR="0065168E" w:rsidRPr="00C071A6" w:rsidRDefault="0065168E" w:rsidP="0065168E">
      <w:pPr>
        <w:rPr>
          <w:rFonts w:ascii="Arial" w:hAnsi="Arial" w:cs="Arial"/>
          <w:i/>
          <w:sz w:val="18"/>
          <w:szCs w:val="18"/>
        </w:rPr>
      </w:pPr>
    </w:p>
    <w:p w14:paraId="0B005B1B" w14:textId="77777777" w:rsidR="0065168E" w:rsidRPr="00C071A6" w:rsidRDefault="0065168E" w:rsidP="001E3F20">
      <w:pPr>
        <w:numPr>
          <w:ilvl w:val="2"/>
          <w:numId w:val="30"/>
        </w:numPr>
        <w:shd w:val="clear" w:color="auto" w:fill="BFBFBF"/>
        <w:overflowPunct/>
        <w:autoSpaceDE/>
        <w:autoSpaceDN/>
        <w:adjustRightInd/>
        <w:ind w:left="709"/>
        <w:textAlignment w:val="auto"/>
        <w:rPr>
          <w:rFonts w:ascii="Arial" w:hAnsi="Arial" w:cs="Arial"/>
          <w:b/>
          <w:sz w:val="18"/>
          <w:szCs w:val="18"/>
        </w:rPr>
      </w:pPr>
      <w:r w:rsidRPr="00C071A6">
        <w:rPr>
          <w:rFonts w:ascii="Arial" w:hAnsi="Arial" w:cs="Arial"/>
          <w:b/>
          <w:sz w:val="18"/>
          <w:szCs w:val="18"/>
        </w:rPr>
        <w:t>OŚWIADCZENIE DOTYCZĄCE PODANYCH INFORMACJI:</w:t>
      </w:r>
    </w:p>
    <w:p w14:paraId="27B3DB53" w14:textId="77777777" w:rsidR="0065168E" w:rsidRPr="00C071A6" w:rsidRDefault="0065168E" w:rsidP="0065168E">
      <w:pPr>
        <w:rPr>
          <w:rFonts w:ascii="Arial" w:hAnsi="Arial" w:cs="Arial"/>
          <w:b/>
          <w:sz w:val="18"/>
          <w:szCs w:val="18"/>
        </w:rPr>
      </w:pPr>
    </w:p>
    <w:p w14:paraId="39F1C1B0" w14:textId="77777777" w:rsidR="0065168E" w:rsidRPr="00C071A6" w:rsidRDefault="0065168E" w:rsidP="0065168E">
      <w:pPr>
        <w:rPr>
          <w:rFonts w:ascii="Arial" w:hAnsi="Arial" w:cs="Arial"/>
          <w:sz w:val="18"/>
          <w:szCs w:val="18"/>
        </w:rPr>
      </w:pPr>
      <w:r w:rsidRPr="00C071A6">
        <w:rPr>
          <w:rFonts w:ascii="Arial" w:hAnsi="Arial" w:cs="Arial"/>
          <w:sz w:val="18"/>
          <w:szCs w:val="18"/>
        </w:rPr>
        <w:t>Oświadczam, że wszystkie informacje podane w powyższ</w:t>
      </w:r>
      <w:r w:rsidR="006C2CA5" w:rsidRPr="00C071A6">
        <w:rPr>
          <w:rFonts w:ascii="Arial" w:hAnsi="Arial" w:cs="Arial"/>
          <w:sz w:val="18"/>
          <w:szCs w:val="18"/>
        </w:rPr>
        <w:t xml:space="preserve">ych oświadczeniach są aktualne </w:t>
      </w:r>
      <w:r w:rsidRPr="00C071A6">
        <w:rPr>
          <w:rFonts w:ascii="Arial" w:hAnsi="Arial" w:cs="Arial"/>
          <w:sz w:val="18"/>
          <w:szCs w:val="18"/>
        </w:rPr>
        <w:t>i zgodne z prawdą oraz zostały przedstawione z pełną świadomością konsekwencji wprowadzenia zamawiającego w błąd przy przedstawianiu informacji.</w:t>
      </w:r>
    </w:p>
    <w:p w14:paraId="0AA0622B" w14:textId="77777777" w:rsidR="0065168E" w:rsidRPr="00C071A6" w:rsidRDefault="0065168E" w:rsidP="0065168E">
      <w:pPr>
        <w:rPr>
          <w:rFonts w:ascii="Arial" w:hAnsi="Arial" w:cs="Arial"/>
          <w:sz w:val="18"/>
          <w:szCs w:val="18"/>
        </w:rPr>
      </w:pPr>
    </w:p>
    <w:p w14:paraId="45E2CE4F" w14:textId="77777777" w:rsidR="0065168E" w:rsidRPr="00C071A6" w:rsidRDefault="0065168E" w:rsidP="0065168E">
      <w:pPr>
        <w:rPr>
          <w:rFonts w:ascii="Arial" w:hAnsi="Arial" w:cs="Arial"/>
          <w:sz w:val="18"/>
          <w:szCs w:val="18"/>
        </w:rPr>
      </w:pPr>
    </w:p>
    <w:p w14:paraId="29117981" w14:textId="77777777" w:rsidR="0065168E" w:rsidRPr="00C071A6" w:rsidRDefault="0065168E" w:rsidP="0065168E">
      <w:pPr>
        <w:ind w:left="4760"/>
        <w:jc w:val="center"/>
        <w:rPr>
          <w:rFonts w:ascii="Arial" w:hAnsi="Arial" w:cs="Arial"/>
          <w:sz w:val="18"/>
          <w:szCs w:val="18"/>
        </w:rPr>
      </w:pPr>
      <w:r w:rsidRPr="00C071A6">
        <w:rPr>
          <w:rFonts w:ascii="Arial" w:hAnsi="Arial" w:cs="Arial"/>
          <w:sz w:val="18"/>
          <w:szCs w:val="18"/>
        </w:rPr>
        <w:t xml:space="preserve">…………….……. </w:t>
      </w:r>
      <w:r w:rsidRPr="00C071A6">
        <w:rPr>
          <w:rFonts w:ascii="Arial" w:hAnsi="Arial" w:cs="Arial"/>
          <w:i/>
          <w:sz w:val="18"/>
          <w:szCs w:val="18"/>
        </w:rPr>
        <w:t xml:space="preserve">(miejscowość), </w:t>
      </w:r>
      <w:r w:rsidRPr="00C071A6">
        <w:rPr>
          <w:rFonts w:ascii="Arial" w:hAnsi="Arial" w:cs="Arial"/>
          <w:sz w:val="18"/>
          <w:szCs w:val="18"/>
        </w:rPr>
        <w:t>dnia ………….……. r.</w:t>
      </w:r>
    </w:p>
    <w:p w14:paraId="1E6F044F" w14:textId="77777777" w:rsidR="0065168E" w:rsidRPr="00C071A6" w:rsidRDefault="0065168E" w:rsidP="0065168E">
      <w:pPr>
        <w:ind w:left="4760"/>
        <w:jc w:val="center"/>
        <w:rPr>
          <w:rFonts w:ascii="Arial" w:hAnsi="Arial" w:cs="Arial"/>
          <w:sz w:val="18"/>
          <w:szCs w:val="18"/>
        </w:rPr>
      </w:pPr>
    </w:p>
    <w:p w14:paraId="24051841" w14:textId="77777777" w:rsidR="0065168E" w:rsidRPr="00C071A6" w:rsidRDefault="0065168E" w:rsidP="0065168E">
      <w:pPr>
        <w:ind w:left="4760"/>
        <w:jc w:val="center"/>
        <w:rPr>
          <w:rFonts w:ascii="Arial" w:hAnsi="Arial" w:cs="Arial"/>
          <w:sz w:val="18"/>
          <w:szCs w:val="18"/>
        </w:rPr>
      </w:pPr>
      <w:r w:rsidRPr="00C071A6">
        <w:rPr>
          <w:rFonts w:ascii="Arial" w:hAnsi="Arial" w:cs="Arial"/>
          <w:sz w:val="18"/>
          <w:szCs w:val="18"/>
        </w:rPr>
        <w:t>…………………………………………</w:t>
      </w:r>
    </w:p>
    <w:p w14:paraId="72802903" w14:textId="77777777" w:rsidR="0065168E" w:rsidRPr="00C071A6" w:rsidRDefault="0065168E" w:rsidP="0065168E">
      <w:pPr>
        <w:ind w:left="4760"/>
        <w:jc w:val="center"/>
        <w:rPr>
          <w:rFonts w:ascii="Arial" w:hAnsi="Arial" w:cs="Arial"/>
          <w:sz w:val="18"/>
          <w:szCs w:val="18"/>
        </w:rPr>
      </w:pPr>
      <w:r w:rsidRPr="00C071A6">
        <w:rPr>
          <w:rFonts w:ascii="Arial" w:hAnsi="Arial" w:cs="Arial"/>
          <w:i/>
          <w:sz w:val="18"/>
          <w:szCs w:val="18"/>
        </w:rPr>
        <w:t>(podpis)</w:t>
      </w:r>
    </w:p>
    <w:p w14:paraId="39B24928"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07AD611F"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217390B8"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6983ADFF"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7BB6F097"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3438D2B5"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02F83B5B"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0809BE1F"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78CF573E"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4552EE42"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198B3791"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0CDF6423"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71113781"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3C8B30D2"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42DCC3ED"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2A553A8F"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22B44329"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7881531C"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145E4380"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7F502F62"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4236B10C"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4732E94F"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072D4E46"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70208D59"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2BDB78D5"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1DB753A1"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1D100F92"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0C3223D7"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7A95B3BD"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5C1D422F" w14:textId="77777777" w:rsidR="0065168E" w:rsidRPr="00C071A6" w:rsidRDefault="0065168E" w:rsidP="0065168E">
      <w:pPr>
        <w:rPr>
          <w:rFonts w:ascii="Arial" w:hAnsi="Arial" w:cs="Arial"/>
          <w:sz w:val="18"/>
          <w:szCs w:val="18"/>
        </w:rPr>
      </w:pPr>
    </w:p>
    <w:p w14:paraId="6980EDE6" w14:textId="77777777" w:rsidR="0065168E" w:rsidRPr="00C071A6" w:rsidRDefault="0065168E" w:rsidP="0065168E">
      <w:pPr>
        <w:rPr>
          <w:rFonts w:ascii="Arial" w:hAnsi="Arial" w:cs="Arial"/>
          <w:sz w:val="18"/>
          <w:szCs w:val="18"/>
        </w:rPr>
      </w:pPr>
    </w:p>
    <w:p w14:paraId="12336ED1" w14:textId="77777777" w:rsidR="0065168E" w:rsidRPr="00C071A6" w:rsidRDefault="0065168E" w:rsidP="0065168E">
      <w:pPr>
        <w:pStyle w:val="Nagwek5"/>
        <w:keepNext w:val="0"/>
        <w:numPr>
          <w:ilvl w:val="4"/>
          <w:numId w:val="0"/>
        </w:numPr>
        <w:tabs>
          <w:tab w:val="num" w:pos="0"/>
        </w:tabs>
        <w:suppressAutoHyphens/>
        <w:overflowPunct/>
        <w:autoSpaceDE/>
        <w:autoSpaceDN/>
        <w:adjustRightInd/>
        <w:jc w:val="right"/>
        <w:textAlignment w:val="auto"/>
        <w:rPr>
          <w:rFonts w:ascii="Arial" w:hAnsi="Arial" w:cs="Arial"/>
          <w:sz w:val="18"/>
          <w:szCs w:val="18"/>
          <w:lang w:val="pl-PL"/>
        </w:rPr>
      </w:pPr>
    </w:p>
    <w:p w14:paraId="5A2F0EBB" w14:textId="77777777" w:rsidR="0065168E" w:rsidRPr="00C071A6" w:rsidRDefault="0065168E" w:rsidP="0065168E">
      <w:pPr>
        <w:rPr>
          <w:rFonts w:ascii="Arial" w:hAnsi="Arial" w:cs="Arial"/>
          <w:i/>
          <w:sz w:val="18"/>
          <w:szCs w:val="18"/>
        </w:rPr>
      </w:pPr>
      <w:r w:rsidRPr="00C071A6">
        <w:rPr>
          <w:rFonts w:ascii="Arial" w:hAnsi="Arial" w:cs="Arial"/>
          <w:sz w:val="18"/>
          <w:szCs w:val="18"/>
        </w:rPr>
        <w:t xml:space="preserve">Źródło: </w:t>
      </w:r>
      <w:r w:rsidRPr="00C071A6">
        <w:rPr>
          <w:rFonts w:ascii="Arial" w:hAnsi="Arial" w:cs="Arial"/>
          <w:i/>
          <w:sz w:val="18"/>
          <w:szCs w:val="18"/>
        </w:rPr>
        <w:t xml:space="preserve">wzór oświadczenia </w:t>
      </w:r>
    </w:p>
    <w:p w14:paraId="5A550EB9" w14:textId="77777777" w:rsidR="0065168E" w:rsidRPr="00C071A6" w:rsidRDefault="002E5B27" w:rsidP="0065168E">
      <w:pPr>
        <w:rPr>
          <w:rFonts w:ascii="Arial" w:hAnsi="Arial" w:cs="Arial"/>
          <w:i/>
          <w:sz w:val="18"/>
          <w:szCs w:val="18"/>
        </w:rPr>
      </w:pPr>
      <w:hyperlink r:id="rId23" w:history="1">
        <w:r w:rsidR="0065168E" w:rsidRPr="00C071A6">
          <w:rPr>
            <w:rStyle w:val="Hipercze"/>
            <w:rFonts w:ascii="Arial" w:hAnsi="Arial" w:cs="Arial"/>
            <w:sz w:val="18"/>
            <w:szCs w:val="18"/>
          </w:rPr>
          <w:t>https://www.uzp.gov.pl/baza-wiedzy/wzorcowe-dokumenty/wzory-oswiadczen-i-dokumentow-z-zakresu-znowelizowanych-przepisow-ustawy-pzp</w:t>
        </w:r>
      </w:hyperlink>
    </w:p>
    <w:p w14:paraId="0C22B38A" w14:textId="77777777" w:rsidR="00066C9C" w:rsidRPr="00C071A6" w:rsidRDefault="003A3C17" w:rsidP="009D2159">
      <w:pPr>
        <w:pStyle w:val="Nagwek5"/>
        <w:keepNext w:val="0"/>
        <w:tabs>
          <w:tab w:val="left" w:pos="340"/>
        </w:tabs>
        <w:jc w:val="right"/>
        <w:rPr>
          <w:rFonts w:ascii="Arial" w:hAnsi="Arial" w:cs="Arial"/>
          <w:i w:val="0"/>
          <w:sz w:val="18"/>
          <w:szCs w:val="18"/>
          <w:lang w:val="pl-PL"/>
        </w:rPr>
      </w:pPr>
      <w:r w:rsidRPr="00C071A6">
        <w:rPr>
          <w:rFonts w:ascii="Arial" w:hAnsi="Arial" w:cs="Arial"/>
          <w:sz w:val="18"/>
          <w:szCs w:val="18"/>
          <w:lang w:val="pl-PL"/>
        </w:rPr>
        <w:br w:type="page"/>
      </w:r>
      <w:r w:rsidR="00066C9C" w:rsidRPr="00C071A6">
        <w:rPr>
          <w:rFonts w:ascii="Arial" w:hAnsi="Arial" w:cs="Arial"/>
          <w:i w:val="0"/>
          <w:sz w:val="18"/>
          <w:szCs w:val="18"/>
          <w:lang w:val="pl-PL"/>
        </w:rPr>
        <w:lastRenderedPageBreak/>
        <w:t>Załącznik nr 3 do SIWZ</w:t>
      </w:r>
    </w:p>
    <w:p w14:paraId="2A4E70ED" w14:textId="77777777" w:rsidR="00066C9C" w:rsidRPr="00C071A6" w:rsidRDefault="00066C9C" w:rsidP="009D2159">
      <w:pPr>
        <w:pStyle w:val="Tekstpodstawowy"/>
        <w:tabs>
          <w:tab w:val="left" w:pos="340"/>
        </w:tabs>
        <w:rPr>
          <w:rFonts w:ascii="Arial" w:hAnsi="Arial" w:cs="Arial"/>
          <w:sz w:val="18"/>
          <w:szCs w:val="18"/>
          <w:lang w:val="pl-PL"/>
        </w:rPr>
      </w:pPr>
    </w:p>
    <w:p w14:paraId="1E4F0BFE" w14:textId="77777777" w:rsidR="00066C9C" w:rsidRPr="00C071A6" w:rsidRDefault="00066C9C" w:rsidP="009D2159">
      <w:pPr>
        <w:pStyle w:val="Tekstpodstawowy"/>
        <w:tabs>
          <w:tab w:val="left" w:pos="340"/>
        </w:tabs>
        <w:rPr>
          <w:rFonts w:ascii="Arial" w:hAnsi="Arial" w:cs="Arial"/>
          <w:sz w:val="18"/>
          <w:szCs w:val="18"/>
          <w:lang w:val="pl-PL"/>
        </w:rPr>
      </w:pPr>
    </w:p>
    <w:p w14:paraId="598BC538" w14:textId="77777777" w:rsidR="0065168E" w:rsidRPr="00C071A6" w:rsidRDefault="0065168E" w:rsidP="0065168E">
      <w:pPr>
        <w:ind w:left="284" w:right="-3"/>
        <w:rPr>
          <w:rFonts w:ascii="Arial" w:hAnsi="Arial" w:cs="Arial"/>
          <w:snapToGrid w:val="0"/>
          <w:sz w:val="18"/>
          <w:szCs w:val="18"/>
        </w:rPr>
      </w:pPr>
      <w:r w:rsidRPr="00C071A6">
        <w:rPr>
          <w:rFonts w:ascii="Arial" w:hAnsi="Arial" w:cs="Arial"/>
          <w:snapToGrid w:val="0"/>
          <w:sz w:val="18"/>
          <w:szCs w:val="18"/>
        </w:rPr>
        <w:t>Nazwa podmiotu udostępniającego zasoby</w:t>
      </w:r>
      <w:r w:rsidR="008A51DB" w:rsidRPr="00C071A6">
        <w:rPr>
          <w:rFonts w:ascii="Arial" w:hAnsi="Arial" w:cs="Arial"/>
          <w:snapToGrid w:val="0"/>
          <w:sz w:val="18"/>
          <w:szCs w:val="18"/>
        </w:rPr>
        <w:t>:</w:t>
      </w:r>
      <w:r w:rsidR="00E161B3" w:rsidRPr="00C071A6">
        <w:rPr>
          <w:rFonts w:ascii="Arial" w:hAnsi="Arial" w:cs="Arial"/>
          <w:snapToGrid w:val="0"/>
          <w:sz w:val="18"/>
          <w:szCs w:val="18"/>
        </w:rPr>
        <w:t xml:space="preserve"> </w:t>
      </w:r>
      <w:r w:rsidR="008A51DB" w:rsidRPr="00C071A6">
        <w:rPr>
          <w:rFonts w:ascii="Arial" w:hAnsi="Arial" w:cs="Arial"/>
          <w:snapToGrid w:val="0"/>
          <w:sz w:val="18"/>
          <w:szCs w:val="18"/>
        </w:rPr>
        <w:t>………………………………………………………………...</w:t>
      </w:r>
      <w:r w:rsidRPr="00C071A6">
        <w:rPr>
          <w:rFonts w:ascii="Arial" w:hAnsi="Arial" w:cs="Arial"/>
          <w:snapToGrid w:val="0"/>
          <w:sz w:val="18"/>
          <w:szCs w:val="18"/>
        </w:rPr>
        <w:t xml:space="preserve">…………………. </w:t>
      </w:r>
    </w:p>
    <w:p w14:paraId="6219ED27" w14:textId="77777777" w:rsidR="0065168E" w:rsidRPr="00C071A6" w:rsidRDefault="008A51DB" w:rsidP="0065168E">
      <w:pPr>
        <w:ind w:left="284" w:right="-3"/>
        <w:rPr>
          <w:rFonts w:ascii="Arial" w:hAnsi="Arial" w:cs="Arial"/>
          <w:snapToGrid w:val="0"/>
          <w:sz w:val="18"/>
          <w:szCs w:val="18"/>
        </w:rPr>
      </w:pPr>
      <w:r w:rsidRPr="00C071A6">
        <w:rPr>
          <w:rFonts w:ascii="Arial" w:hAnsi="Arial" w:cs="Arial"/>
          <w:snapToGrid w:val="0"/>
          <w:sz w:val="18"/>
          <w:szCs w:val="18"/>
        </w:rPr>
        <w:br/>
      </w:r>
      <w:r w:rsidR="0065168E" w:rsidRPr="00C071A6">
        <w:rPr>
          <w:rFonts w:ascii="Arial" w:hAnsi="Arial" w:cs="Arial"/>
          <w:snapToGrid w:val="0"/>
          <w:sz w:val="18"/>
          <w:szCs w:val="18"/>
        </w:rPr>
        <w:t>Dane teleadresowe:</w:t>
      </w:r>
      <w:r w:rsidRPr="00C071A6">
        <w:rPr>
          <w:rFonts w:ascii="Arial" w:hAnsi="Arial" w:cs="Arial"/>
          <w:snapToGrid w:val="0"/>
          <w:sz w:val="18"/>
          <w:szCs w:val="18"/>
        </w:rPr>
        <w:tab/>
      </w:r>
      <w:r w:rsidR="0065168E" w:rsidRPr="00C071A6">
        <w:rPr>
          <w:rFonts w:ascii="Arial" w:hAnsi="Arial" w:cs="Arial"/>
          <w:snapToGrid w:val="0"/>
          <w:sz w:val="18"/>
          <w:szCs w:val="18"/>
        </w:rPr>
        <w:t>…</w:t>
      </w:r>
      <w:r w:rsidRPr="00C071A6">
        <w:rPr>
          <w:rFonts w:ascii="Arial" w:hAnsi="Arial" w:cs="Arial"/>
          <w:snapToGrid w:val="0"/>
          <w:sz w:val="18"/>
          <w:szCs w:val="18"/>
        </w:rPr>
        <w:t>…………………………………………………………….</w:t>
      </w:r>
      <w:r w:rsidR="0065168E" w:rsidRPr="00C071A6">
        <w:rPr>
          <w:rFonts w:ascii="Arial" w:hAnsi="Arial" w:cs="Arial"/>
          <w:snapToGrid w:val="0"/>
          <w:sz w:val="18"/>
          <w:szCs w:val="18"/>
        </w:rPr>
        <w:t>……………………………</w:t>
      </w:r>
      <w:r w:rsidRPr="00C071A6">
        <w:rPr>
          <w:rFonts w:ascii="Arial" w:hAnsi="Arial" w:cs="Arial"/>
          <w:snapToGrid w:val="0"/>
          <w:sz w:val="18"/>
          <w:szCs w:val="18"/>
        </w:rPr>
        <w:t>..</w:t>
      </w:r>
      <w:r w:rsidR="0065168E" w:rsidRPr="00C071A6">
        <w:rPr>
          <w:rFonts w:ascii="Arial" w:hAnsi="Arial" w:cs="Arial"/>
          <w:snapToGrid w:val="0"/>
          <w:sz w:val="18"/>
          <w:szCs w:val="18"/>
        </w:rPr>
        <w:t>……………….</w:t>
      </w:r>
    </w:p>
    <w:p w14:paraId="17ABDC05" w14:textId="77777777" w:rsidR="0065168E" w:rsidRPr="00C071A6" w:rsidRDefault="0065168E" w:rsidP="0065168E">
      <w:pPr>
        <w:ind w:left="284" w:right="-3"/>
        <w:rPr>
          <w:rFonts w:ascii="Arial" w:hAnsi="Arial" w:cs="Arial"/>
          <w:snapToGrid w:val="0"/>
          <w:sz w:val="18"/>
          <w:szCs w:val="18"/>
        </w:rPr>
      </w:pPr>
    </w:p>
    <w:p w14:paraId="3724600B" w14:textId="77777777" w:rsidR="0065168E" w:rsidRPr="00C071A6" w:rsidRDefault="0065168E" w:rsidP="0065168E">
      <w:pPr>
        <w:ind w:left="284" w:right="-3"/>
        <w:rPr>
          <w:rFonts w:ascii="Arial" w:hAnsi="Arial" w:cs="Arial"/>
          <w:snapToGrid w:val="0"/>
          <w:sz w:val="18"/>
          <w:szCs w:val="18"/>
        </w:rPr>
      </w:pPr>
      <w:r w:rsidRPr="00C071A6">
        <w:rPr>
          <w:rFonts w:ascii="Arial" w:hAnsi="Arial" w:cs="Arial"/>
          <w:snapToGrid w:val="0"/>
          <w:sz w:val="18"/>
          <w:szCs w:val="18"/>
        </w:rPr>
        <w:t>*Spółka ………. zarejestrowana w Krajowym Rejestrze Sądowym prowadzonym przez Sąd Rejonowy dla …………………</w:t>
      </w:r>
      <w:r w:rsidR="00BC64F7" w:rsidRPr="00C071A6">
        <w:rPr>
          <w:rFonts w:ascii="Arial" w:hAnsi="Arial" w:cs="Arial"/>
          <w:snapToGrid w:val="0"/>
          <w:sz w:val="18"/>
          <w:szCs w:val="18"/>
        </w:rPr>
        <w:t xml:space="preserve"> </w:t>
      </w:r>
      <w:r w:rsidRPr="00C071A6">
        <w:rPr>
          <w:rFonts w:ascii="Arial" w:hAnsi="Arial" w:cs="Arial"/>
          <w:snapToGrid w:val="0"/>
          <w:sz w:val="18"/>
          <w:szCs w:val="18"/>
        </w:rPr>
        <w:t>w …………….…, …………………Wydział Rejestrowy</w:t>
      </w:r>
      <w:r w:rsidRPr="00C071A6">
        <w:rPr>
          <w:rFonts w:ascii="Arial" w:hAnsi="Arial" w:cs="Arial"/>
          <w:b/>
          <w:bCs/>
          <w:sz w:val="18"/>
          <w:szCs w:val="18"/>
          <w:vertAlign w:val="superscript"/>
        </w:rPr>
        <w:t>(1)</w:t>
      </w:r>
      <w:r w:rsidRPr="00C071A6">
        <w:rPr>
          <w:rFonts w:ascii="Arial" w:hAnsi="Arial" w:cs="Arial"/>
          <w:bCs/>
          <w:sz w:val="18"/>
          <w:szCs w:val="18"/>
        </w:rPr>
        <w:t xml:space="preserve"> </w:t>
      </w:r>
      <w:r w:rsidRPr="00C071A6">
        <w:rPr>
          <w:rFonts w:ascii="Arial" w:hAnsi="Arial" w:cs="Arial"/>
          <w:snapToGrid w:val="0"/>
          <w:sz w:val="18"/>
          <w:szCs w:val="18"/>
        </w:rPr>
        <w:t>Gospodarczy</w:t>
      </w:r>
      <w:r w:rsidRPr="00C071A6">
        <w:rPr>
          <w:rFonts w:ascii="Arial" w:hAnsi="Arial" w:cs="Arial"/>
          <w:b/>
          <w:bCs/>
          <w:sz w:val="18"/>
          <w:szCs w:val="18"/>
          <w:vertAlign w:val="superscript"/>
        </w:rPr>
        <w:t>(1)</w:t>
      </w:r>
      <w:r w:rsidRPr="00C071A6">
        <w:rPr>
          <w:rFonts w:ascii="Arial" w:hAnsi="Arial" w:cs="Arial"/>
          <w:bCs/>
          <w:sz w:val="18"/>
          <w:szCs w:val="18"/>
        </w:rPr>
        <w:t xml:space="preserve"> </w:t>
      </w:r>
      <w:r w:rsidRPr="00C071A6">
        <w:rPr>
          <w:rFonts w:ascii="Arial" w:hAnsi="Arial" w:cs="Arial"/>
          <w:snapToGrid w:val="0"/>
          <w:sz w:val="18"/>
          <w:szCs w:val="18"/>
        </w:rPr>
        <w:t>inny</w:t>
      </w:r>
      <w:r w:rsidRPr="00C071A6">
        <w:rPr>
          <w:rFonts w:ascii="Arial" w:hAnsi="Arial" w:cs="Arial"/>
          <w:b/>
          <w:bCs/>
          <w:sz w:val="18"/>
          <w:szCs w:val="18"/>
          <w:vertAlign w:val="superscript"/>
        </w:rPr>
        <w:t>(2)</w:t>
      </w:r>
      <w:r w:rsidRPr="00C071A6">
        <w:rPr>
          <w:rFonts w:ascii="Arial" w:hAnsi="Arial" w:cs="Arial"/>
          <w:bCs/>
          <w:sz w:val="18"/>
          <w:szCs w:val="18"/>
        </w:rPr>
        <w:t xml:space="preserve"> </w:t>
      </w:r>
      <w:r w:rsidRPr="00C071A6">
        <w:rPr>
          <w:rFonts w:ascii="Arial" w:hAnsi="Arial" w:cs="Arial"/>
          <w:snapToGrid w:val="0"/>
          <w:sz w:val="18"/>
          <w:szCs w:val="18"/>
        </w:rPr>
        <w:t>………………..</w:t>
      </w:r>
      <w:r w:rsidR="00BC64F7" w:rsidRPr="00C071A6">
        <w:rPr>
          <w:rFonts w:ascii="Arial" w:hAnsi="Arial" w:cs="Arial"/>
          <w:snapToGrid w:val="0"/>
          <w:sz w:val="18"/>
          <w:szCs w:val="18"/>
        </w:rPr>
        <w:t xml:space="preserve"> </w:t>
      </w:r>
      <w:r w:rsidRPr="00C071A6">
        <w:rPr>
          <w:rFonts w:ascii="Arial" w:hAnsi="Arial" w:cs="Arial"/>
          <w:snapToGrid w:val="0"/>
          <w:sz w:val="18"/>
          <w:szCs w:val="18"/>
        </w:rPr>
        <w:t xml:space="preserve">Krajowego Rejestru Sądowego pod nr KRS: ……………………..; z kapitałem zakładowym w wysokości ……………………….. zł; </w:t>
      </w:r>
    </w:p>
    <w:p w14:paraId="098550A1" w14:textId="77777777" w:rsidR="0065168E" w:rsidRPr="00C071A6" w:rsidRDefault="0065168E" w:rsidP="0065168E">
      <w:pPr>
        <w:ind w:left="284" w:right="-3"/>
        <w:rPr>
          <w:rFonts w:ascii="Arial" w:hAnsi="Arial" w:cs="Arial"/>
          <w:snapToGrid w:val="0"/>
          <w:sz w:val="18"/>
          <w:szCs w:val="18"/>
        </w:rPr>
      </w:pPr>
      <w:r w:rsidRPr="00C071A6">
        <w:rPr>
          <w:rFonts w:ascii="Arial" w:hAnsi="Arial" w:cs="Arial"/>
          <w:snapToGrid w:val="0"/>
          <w:sz w:val="18"/>
          <w:szCs w:val="18"/>
        </w:rPr>
        <w:t xml:space="preserve">*………….. wpisany do Ewidencji i Informacji o Działalności Gospodarczej Rzeczpospolitej Polskiej, data rozpoczęcia działalności gospodarczej …………………. , </w:t>
      </w:r>
    </w:p>
    <w:p w14:paraId="5A72E0AA" w14:textId="77777777" w:rsidR="0065168E" w:rsidRPr="00C071A6" w:rsidRDefault="0065168E" w:rsidP="0065168E">
      <w:pPr>
        <w:ind w:left="284" w:right="-3"/>
        <w:rPr>
          <w:rFonts w:ascii="Arial" w:hAnsi="Arial" w:cs="Arial"/>
          <w:snapToGrid w:val="0"/>
          <w:sz w:val="18"/>
          <w:szCs w:val="18"/>
        </w:rPr>
      </w:pPr>
      <w:r w:rsidRPr="00C071A6">
        <w:rPr>
          <w:rFonts w:ascii="Arial" w:hAnsi="Arial" w:cs="Arial"/>
          <w:snapToGrid w:val="0"/>
          <w:sz w:val="18"/>
          <w:szCs w:val="18"/>
        </w:rPr>
        <w:t xml:space="preserve">Posiadająca/cy numer NIP …………………………… nadany przez Urząd Skarbowy w ……………………………. </w:t>
      </w:r>
    </w:p>
    <w:p w14:paraId="0421D219" w14:textId="77777777" w:rsidR="0065168E" w:rsidRPr="00C071A6" w:rsidRDefault="0065168E" w:rsidP="0065168E">
      <w:pPr>
        <w:ind w:right="-2"/>
        <w:jc w:val="right"/>
        <w:rPr>
          <w:rFonts w:ascii="Arial" w:hAnsi="Arial" w:cs="Arial"/>
          <w:sz w:val="18"/>
          <w:szCs w:val="18"/>
        </w:rPr>
      </w:pPr>
    </w:p>
    <w:p w14:paraId="2085B19F" w14:textId="77777777" w:rsidR="0065168E" w:rsidRPr="00C071A6" w:rsidRDefault="0065168E" w:rsidP="0065168E">
      <w:pPr>
        <w:ind w:left="6946" w:right="-2"/>
        <w:rPr>
          <w:rFonts w:ascii="Arial" w:hAnsi="Arial" w:cs="Arial"/>
          <w:sz w:val="18"/>
          <w:szCs w:val="18"/>
        </w:rPr>
      </w:pPr>
    </w:p>
    <w:p w14:paraId="43FBDE81" w14:textId="77777777" w:rsidR="0065168E" w:rsidRPr="00C071A6" w:rsidRDefault="0065168E" w:rsidP="0065168E">
      <w:pPr>
        <w:rPr>
          <w:rFonts w:ascii="Arial" w:hAnsi="Arial" w:cs="Arial"/>
          <w:b/>
          <w:caps/>
          <w:snapToGrid w:val="0"/>
          <w:sz w:val="18"/>
          <w:szCs w:val="18"/>
        </w:rPr>
      </w:pPr>
    </w:p>
    <w:p w14:paraId="3093C81E" w14:textId="30DF06C2" w:rsidR="0065168E" w:rsidRPr="00C071A6" w:rsidRDefault="00CE4749" w:rsidP="0065168E">
      <w:pPr>
        <w:tabs>
          <w:tab w:val="left" w:pos="340"/>
        </w:tabs>
        <w:jc w:val="center"/>
        <w:rPr>
          <w:rFonts w:ascii="Arial" w:hAnsi="Arial" w:cs="Arial"/>
          <w:b/>
          <w:caps/>
          <w:snapToGrid w:val="0"/>
          <w:sz w:val="18"/>
          <w:szCs w:val="18"/>
        </w:rPr>
      </w:pPr>
      <w:r>
        <w:rPr>
          <w:rFonts w:ascii="Arial" w:hAnsi="Arial" w:cs="Arial"/>
          <w:b/>
          <w:caps/>
          <w:snapToGrid w:val="0"/>
          <w:sz w:val="18"/>
          <w:szCs w:val="18"/>
        </w:rPr>
        <w:t>„</w:t>
      </w:r>
      <w:r w:rsidR="0065168E" w:rsidRPr="00C071A6">
        <w:rPr>
          <w:rFonts w:ascii="Arial" w:hAnsi="Arial" w:cs="Arial"/>
          <w:b/>
          <w:caps/>
          <w:snapToGrid w:val="0"/>
          <w:sz w:val="18"/>
          <w:szCs w:val="18"/>
        </w:rPr>
        <w:t>ZOBOWIĄZANIE PODMIOTU</w:t>
      </w:r>
      <w:r w:rsidR="00756F41">
        <w:rPr>
          <w:rFonts w:ascii="Arial" w:hAnsi="Arial" w:cs="Arial"/>
          <w:b/>
          <w:caps/>
          <w:snapToGrid w:val="0"/>
          <w:sz w:val="18"/>
          <w:szCs w:val="18"/>
        </w:rPr>
        <w:t xml:space="preserve"> </w:t>
      </w:r>
      <w:r w:rsidR="0065168E" w:rsidRPr="00C071A6">
        <w:rPr>
          <w:rFonts w:ascii="Arial" w:hAnsi="Arial" w:cs="Arial"/>
          <w:b/>
          <w:caps/>
          <w:snapToGrid w:val="0"/>
          <w:sz w:val="18"/>
          <w:szCs w:val="18"/>
        </w:rPr>
        <w:t>/</w:t>
      </w:r>
      <w:r w:rsidR="00756F41">
        <w:rPr>
          <w:rFonts w:ascii="Arial" w:hAnsi="Arial" w:cs="Arial"/>
          <w:b/>
          <w:caps/>
          <w:snapToGrid w:val="0"/>
          <w:sz w:val="18"/>
          <w:szCs w:val="18"/>
        </w:rPr>
        <w:t xml:space="preserve"> </w:t>
      </w:r>
      <w:r w:rsidR="0065168E" w:rsidRPr="00C071A6">
        <w:rPr>
          <w:rFonts w:ascii="Arial" w:hAnsi="Arial" w:cs="Arial"/>
          <w:b/>
          <w:caps/>
          <w:snapToGrid w:val="0"/>
          <w:sz w:val="18"/>
          <w:szCs w:val="18"/>
        </w:rPr>
        <w:t xml:space="preserve">PODMIOTÓW </w:t>
      </w:r>
    </w:p>
    <w:p w14:paraId="3070E4CA" w14:textId="6D3586DB" w:rsidR="0065168E" w:rsidRPr="00C071A6" w:rsidRDefault="0065168E" w:rsidP="0065168E">
      <w:pPr>
        <w:tabs>
          <w:tab w:val="left" w:pos="340"/>
        </w:tabs>
        <w:jc w:val="center"/>
        <w:rPr>
          <w:rFonts w:ascii="Arial" w:hAnsi="Arial" w:cs="Arial"/>
          <w:b/>
          <w:caps/>
          <w:snapToGrid w:val="0"/>
          <w:sz w:val="18"/>
          <w:szCs w:val="18"/>
        </w:rPr>
      </w:pPr>
      <w:r w:rsidRPr="00C071A6">
        <w:rPr>
          <w:rFonts w:ascii="Arial" w:hAnsi="Arial" w:cs="Arial"/>
          <w:b/>
          <w:caps/>
          <w:snapToGrid w:val="0"/>
          <w:sz w:val="18"/>
          <w:szCs w:val="18"/>
        </w:rPr>
        <w:t>ODDAJĄCYCH DO DYSPOZYCJI WYKONAWCY NIEZBĘDNE ZASOBY</w:t>
      </w:r>
      <w:r w:rsidR="00CE4749">
        <w:rPr>
          <w:rFonts w:ascii="Arial" w:hAnsi="Arial" w:cs="Arial"/>
          <w:b/>
          <w:caps/>
          <w:snapToGrid w:val="0"/>
          <w:sz w:val="18"/>
          <w:szCs w:val="18"/>
        </w:rPr>
        <w:t>”</w:t>
      </w:r>
    </w:p>
    <w:p w14:paraId="7605F491" w14:textId="77777777" w:rsidR="0065168E" w:rsidRPr="00C071A6" w:rsidRDefault="0065168E" w:rsidP="00FF3B43">
      <w:pPr>
        <w:tabs>
          <w:tab w:val="left" w:pos="340"/>
        </w:tabs>
        <w:rPr>
          <w:rFonts w:ascii="Arial" w:hAnsi="Arial" w:cs="Arial"/>
          <w:b/>
          <w:caps/>
          <w:snapToGrid w:val="0"/>
          <w:sz w:val="18"/>
          <w:szCs w:val="18"/>
        </w:rPr>
      </w:pPr>
    </w:p>
    <w:p w14:paraId="5D84610D" w14:textId="77777777" w:rsidR="00BB0D44" w:rsidRPr="00C071A6" w:rsidRDefault="00BC64F7" w:rsidP="00FF3B43">
      <w:pPr>
        <w:tabs>
          <w:tab w:val="left" w:pos="340"/>
        </w:tabs>
        <w:rPr>
          <w:rFonts w:ascii="Arial" w:hAnsi="Arial" w:cs="Arial"/>
          <w:b/>
          <w:sz w:val="18"/>
          <w:szCs w:val="18"/>
        </w:rPr>
      </w:pPr>
      <w:r w:rsidRPr="00C071A6">
        <w:rPr>
          <w:rFonts w:ascii="Arial" w:hAnsi="Arial" w:cs="Arial"/>
          <w:snapToGrid w:val="0"/>
          <w:sz w:val="18"/>
          <w:szCs w:val="18"/>
        </w:rPr>
        <w:t xml:space="preserve">w postępowaniu </w:t>
      </w:r>
      <w:r w:rsidRPr="00C071A6">
        <w:rPr>
          <w:rFonts w:ascii="Arial" w:hAnsi="Arial" w:cs="Arial"/>
          <w:sz w:val="18"/>
          <w:szCs w:val="22"/>
        </w:rPr>
        <w:t xml:space="preserve">pn.: </w:t>
      </w:r>
      <w:r w:rsidR="00F9115C" w:rsidRPr="00C071A6">
        <w:rPr>
          <w:rFonts w:ascii="Arial" w:hAnsi="Arial" w:cs="Arial"/>
          <w:b/>
          <w:sz w:val="18"/>
          <w:szCs w:val="18"/>
        </w:rPr>
        <w:t xml:space="preserve">Rozbudowa Pawilonu nr I o nową kubaturę wraz z modernizacją wschodniego skrzydła </w:t>
      </w:r>
    </w:p>
    <w:p w14:paraId="3A8C0BA9" w14:textId="77777777" w:rsidR="0065168E" w:rsidRPr="00C071A6" w:rsidRDefault="00F9115C" w:rsidP="00FF3B43">
      <w:pPr>
        <w:tabs>
          <w:tab w:val="left" w:pos="340"/>
        </w:tabs>
        <w:rPr>
          <w:rFonts w:ascii="Arial" w:hAnsi="Arial" w:cs="Arial"/>
          <w:b/>
          <w:caps/>
          <w:snapToGrid w:val="0"/>
          <w:sz w:val="18"/>
          <w:szCs w:val="18"/>
        </w:rPr>
      </w:pPr>
      <w:r w:rsidRPr="00C071A6">
        <w:rPr>
          <w:rFonts w:ascii="Arial" w:hAnsi="Arial" w:cs="Arial"/>
          <w:b/>
          <w:sz w:val="18"/>
          <w:szCs w:val="18"/>
        </w:rPr>
        <w:t>na potrzeby apteki, oddziału AiIT wraz z wejściem głównym do budynku szpitala na terenie ZSM w Chorzowie przy ul. Strzelców Bytomskich 11 wraz z wymianą windy w Pawilonie I i dostawą oraz montażem agregatu prądotwórczego na potrzeby szpitala</w:t>
      </w:r>
    </w:p>
    <w:p w14:paraId="29A8275D" w14:textId="77777777" w:rsidR="0065168E" w:rsidRPr="00C071A6" w:rsidRDefault="00437031" w:rsidP="0065168E">
      <w:pPr>
        <w:pStyle w:val="Tekstpodstawowy"/>
        <w:tabs>
          <w:tab w:val="left" w:pos="340"/>
        </w:tabs>
        <w:ind w:left="308"/>
        <w:rPr>
          <w:rFonts w:ascii="Arial" w:hAnsi="Arial" w:cs="Arial"/>
          <w:sz w:val="18"/>
          <w:szCs w:val="18"/>
          <w:lang w:val="pl-PL"/>
        </w:rPr>
      </w:pPr>
      <w:r w:rsidRPr="00C071A6">
        <w:rPr>
          <w:rFonts w:ascii="Arial" w:hAnsi="Arial" w:cs="Arial"/>
          <w:sz w:val="18"/>
          <w:szCs w:val="18"/>
          <w:lang w:val="pl-PL"/>
        </w:rPr>
        <w:br/>
      </w:r>
      <w:r w:rsidR="0065168E" w:rsidRPr="00C071A6">
        <w:rPr>
          <w:rFonts w:ascii="Arial" w:hAnsi="Arial" w:cs="Arial"/>
          <w:sz w:val="18"/>
          <w:szCs w:val="18"/>
          <w:lang w:val="pl-PL"/>
        </w:rPr>
        <w:t>Zobowiązuję się do oddania do dyspozycji Wykonawcy (nazwa Wykonawcy zamówienia publicznego)</w:t>
      </w:r>
    </w:p>
    <w:p w14:paraId="32FAF3E0" w14:textId="77777777" w:rsidR="0065168E" w:rsidRPr="00C071A6" w:rsidRDefault="00437031" w:rsidP="0065168E">
      <w:pPr>
        <w:pStyle w:val="Tekstpodstawowy"/>
        <w:tabs>
          <w:tab w:val="left" w:pos="340"/>
        </w:tabs>
        <w:ind w:left="308"/>
        <w:rPr>
          <w:rFonts w:ascii="Arial" w:hAnsi="Arial" w:cs="Arial"/>
          <w:sz w:val="18"/>
          <w:szCs w:val="18"/>
          <w:lang w:val="pl-PL"/>
        </w:rPr>
      </w:pPr>
      <w:r w:rsidRPr="00C071A6">
        <w:rPr>
          <w:rFonts w:ascii="Arial" w:hAnsi="Arial" w:cs="Arial"/>
          <w:sz w:val="18"/>
          <w:szCs w:val="18"/>
          <w:lang w:val="pl-PL"/>
        </w:rPr>
        <w:br/>
      </w:r>
      <w:r w:rsidR="0065168E" w:rsidRPr="00C071A6">
        <w:rPr>
          <w:rFonts w:ascii="Arial" w:hAnsi="Arial" w:cs="Arial"/>
          <w:sz w:val="18"/>
          <w:szCs w:val="18"/>
          <w:lang w:val="pl-PL"/>
        </w:rPr>
        <w:t xml:space="preserve">……………………………………………………………………………………………………….…. </w:t>
      </w:r>
    </w:p>
    <w:p w14:paraId="606AB117" w14:textId="77777777" w:rsidR="0065168E" w:rsidRPr="00C071A6" w:rsidRDefault="00437031" w:rsidP="0065168E">
      <w:pPr>
        <w:pStyle w:val="Tekstpodstawowy"/>
        <w:tabs>
          <w:tab w:val="left" w:pos="340"/>
        </w:tabs>
        <w:ind w:left="308"/>
        <w:rPr>
          <w:rFonts w:ascii="Arial" w:hAnsi="Arial" w:cs="Arial"/>
          <w:sz w:val="18"/>
          <w:szCs w:val="18"/>
          <w:lang w:val="pl-PL"/>
        </w:rPr>
      </w:pPr>
      <w:r w:rsidRPr="00C071A6">
        <w:rPr>
          <w:rFonts w:ascii="Arial" w:hAnsi="Arial" w:cs="Arial"/>
          <w:sz w:val="18"/>
          <w:szCs w:val="18"/>
          <w:lang w:val="pl-PL"/>
        </w:rPr>
        <w:br/>
      </w:r>
      <w:r w:rsidR="0065168E" w:rsidRPr="00C071A6">
        <w:rPr>
          <w:rFonts w:ascii="Arial" w:hAnsi="Arial" w:cs="Arial"/>
          <w:sz w:val="18"/>
          <w:szCs w:val="18"/>
          <w:lang w:val="pl-PL"/>
        </w:rPr>
        <w:t>niezbędnych zasobów na okres korzystania z nich przy wykonywaniu zamówienia.</w:t>
      </w:r>
    </w:p>
    <w:p w14:paraId="78189B97" w14:textId="77777777" w:rsidR="0065168E" w:rsidRPr="00C071A6" w:rsidRDefault="0065168E" w:rsidP="0065168E">
      <w:pPr>
        <w:pStyle w:val="Tekstpodstawowy"/>
        <w:tabs>
          <w:tab w:val="left" w:pos="340"/>
        </w:tabs>
        <w:ind w:left="308"/>
        <w:rPr>
          <w:rFonts w:ascii="Arial" w:hAnsi="Arial" w:cs="Arial"/>
          <w:sz w:val="18"/>
          <w:szCs w:val="18"/>
          <w:lang w:val="pl-PL"/>
        </w:rPr>
      </w:pPr>
    </w:p>
    <w:p w14:paraId="6315E0B2" w14:textId="48B355A9" w:rsidR="0065168E" w:rsidRPr="00C071A6" w:rsidRDefault="0065168E" w:rsidP="0065168E">
      <w:pPr>
        <w:pStyle w:val="Tekstpodstawowy"/>
        <w:tabs>
          <w:tab w:val="left" w:pos="340"/>
        </w:tabs>
        <w:ind w:left="308"/>
        <w:rPr>
          <w:rFonts w:ascii="Arial" w:hAnsi="Arial" w:cs="Arial"/>
          <w:sz w:val="18"/>
          <w:szCs w:val="18"/>
          <w:lang w:val="pl-PL"/>
        </w:rPr>
      </w:pPr>
      <w:r w:rsidRPr="00C071A6">
        <w:rPr>
          <w:rFonts w:ascii="Arial" w:hAnsi="Arial" w:cs="Arial"/>
          <w:sz w:val="18"/>
          <w:szCs w:val="18"/>
          <w:lang w:val="pl-PL"/>
        </w:rPr>
        <w:t>Zakres udostępnianych zasobów (proszę podać/ opisać udostępnion</w:t>
      </w:r>
      <w:r w:rsidR="00CE4749">
        <w:rPr>
          <w:rFonts w:ascii="Arial" w:hAnsi="Arial" w:cs="Arial"/>
          <w:sz w:val="18"/>
          <w:szCs w:val="18"/>
          <w:lang w:val="pl-PL"/>
        </w:rPr>
        <w:t>e</w:t>
      </w:r>
      <w:r w:rsidRPr="00C071A6">
        <w:rPr>
          <w:rFonts w:ascii="Arial" w:hAnsi="Arial" w:cs="Arial"/>
          <w:sz w:val="18"/>
          <w:szCs w:val="18"/>
          <w:lang w:val="pl-PL"/>
        </w:rPr>
        <w:t xml:space="preserve"> zasoby), wskazując:</w:t>
      </w:r>
    </w:p>
    <w:p w14:paraId="5959FBC8" w14:textId="77777777" w:rsidR="0065168E" w:rsidRPr="00C071A6" w:rsidRDefault="0065168E" w:rsidP="001E3F20">
      <w:pPr>
        <w:numPr>
          <w:ilvl w:val="0"/>
          <w:numId w:val="29"/>
        </w:numPr>
        <w:tabs>
          <w:tab w:val="clear" w:pos="720"/>
        </w:tabs>
        <w:overflowPunct/>
        <w:ind w:left="709" w:hanging="340"/>
        <w:textAlignment w:val="auto"/>
        <w:rPr>
          <w:rFonts w:ascii="Arial" w:hAnsi="Arial" w:cs="Arial"/>
          <w:sz w:val="18"/>
          <w:szCs w:val="18"/>
        </w:rPr>
      </w:pPr>
      <w:r w:rsidRPr="00C071A6">
        <w:rPr>
          <w:rFonts w:ascii="Arial" w:hAnsi="Arial" w:cs="Arial"/>
          <w:sz w:val="18"/>
          <w:szCs w:val="18"/>
        </w:rPr>
        <w:t>zakres dostępnych wykonawcy zasobów innego podmiotu,</w:t>
      </w:r>
    </w:p>
    <w:p w14:paraId="6C1D0FCE" w14:textId="77777777" w:rsidR="0065168E" w:rsidRPr="00C071A6" w:rsidRDefault="0065168E" w:rsidP="001E3F20">
      <w:pPr>
        <w:numPr>
          <w:ilvl w:val="0"/>
          <w:numId w:val="29"/>
        </w:numPr>
        <w:tabs>
          <w:tab w:val="clear" w:pos="720"/>
        </w:tabs>
        <w:overflowPunct/>
        <w:ind w:left="709" w:hanging="340"/>
        <w:textAlignment w:val="auto"/>
        <w:rPr>
          <w:rFonts w:ascii="Arial" w:hAnsi="Arial" w:cs="Arial"/>
          <w:sz w:val="18"/>
          <w:szCs w:val="18"/>
        </w:rPr>
      </w:pPr>
      <w:r w:rsidRPr="00C071A6">
        <w:rPr>
          <w:rFonts w:ascii="Arial" w:hAnsi="Arial" w:cs="Arial"/>
          <w:sz w:val="18"/>
          <w:szCs w:val="18"/>
        </w:rPr>
        <w:t>sposób wykorzystania zasobów innego podmiotu, przez wykonawcę, przy wykonywaniu zamówienia,</w:t>
      </w:r>
    </w:p>
    <w:p w14:paraId="31F43E1C" w14:textId="77777777" w:rsidR="0065168E" w:rsidRPr="00C071A6" w:rsidRDefault="0065168E" w:rsidP="001E3F20">
      <w:pPr>
        <w:numPr>
          <w:ilvl w:val="0"/>
          <w:numId w:val="29"/>
        </w:numPr>
        <w:tabs>
          <w:tab w:val="clear" w:pos="720"/>
        </w:tabs>
        <w:overflowPunct/>
        <w:ind w:left="709" w:hanging="340"/>
        <w:textAlignment w:val="auto"/>
        <w:rPr>
          <w:rFonts w:ascii="Arial" w:hAnsi="Arial" w:cs="Arial"/>
          <w:sz w:val="18"/>
          <w:szCs w:val="18"/>
        </w:rPr>
      </w:pPr>
      <w:r w:rsidRPr="00C071A6">
        <w:rPr>
          <w:rFonts w:ascii="Arial" w:hAnsi="Arial" w:cs="Arial"/>
          <w:sz w:val="18"/>
          <w:szCs w:val="18"/>
        </w:rPr>
        <w:t>charakter stosunku, jaki będzie łączył wykonawcę z innym podmiotem,</w:t>
      </w:r>
    </w:p>
    <w:p w14:paraId="01FF7DC9" w14:textId="77777777" w:rsidR="0065168E" w:rsidRPr="00C071A6" w:rsidRDefault="0065168E" w:rsidP="001E3F20">
      <w:pPr>
        <w:numPr>
          <w:ilvl w:val="0"/>
          <w:numId w:val="29"/>
        </w:numPr>
        <w:tabs>
          <w:tab w:val="clear" w:pos="720"/>
        </w:tabs>
        <w:overflowPunct/>
        <w:ind w:left="709" w:hanging="340"/>
        <w:textAlignment w:val="auto"/>
        <w:rPr>
          <w:rFonts w:ascii="Arial" w:hAnsi="Arial" w:cs="Arial"/>
          <w:sz w:val="18"/>
          <w:szCs w:val="18"/>
        </w:rPr>
      </w:pPr>
      <w:r w:rsidRPr="00C071A6">
        <w:rPr>
          <w:rFonts w:ascii="Arial" w:hAnsi="Arial" w:cs="Arial"/>
          <w:sz w:val="18"/>
          <w:szCs w:val="18"/>
        </w:rPr>
        <w:t xml:space="preserve">zakres i okres udziału innego podmiotu przy wykonywaniu zamówienia): </w:t>
      </w:r>
    </w:p>
    <w:p w14:paraId="418931AE" w14:textId="77777777" w:rsidR="0065168E" w:rsidRPr="00C071A6" w:rsidRDefault="0065168E" w:rsidP="0065168E">
      <w:pPr>
        <w:pStyle w:val="Tekstpodstawowy"/>
        <w:tabs>
          <w:tab w:val="left" w:pos="340"/>
        </w:tabs>
        <w:ind w:left="312"/>
        <w:rPr>
          <w:rFonts w:ascii="Arial" w:hAnsi="Arial" w:cs="Arial"/>
          <w:sz w:val="18"/>
          <w:szCs w:val="18"/>
          <w:lang w:val="pl-PL"/>
        </w:rPr>
      </w:pPr>
      <w:r w:rsidRPr="00C071A6">
        <w:rPr>
          <w:rFonts w:ascii="Arial" w:hAnsi="Arial" w:cs="Arial"/>
          <w:sz w:val="18"/>
          <w:szCs w:val="18"/>
          <w:lang w:val="pl-PL"/>
        </w:rPr>
        <w:br/>
        <w:t>..................................................................................................................................................................................</w:t>
      </w:r>
    </w:p>
    <w:p w14:paraId="4743B9C1" w14:textId="77777777" w:rsidR="0065168E" w:rsidRPr="00C071A6" w:rsidRDefault="0065168E" w:rsidP="0065168E">
      <w:pPr>
        <w:pStyle w:val="Tekstpodstawowy"/>
        <w:tabs>
          <w:tab w:val="left" w:pos="340"/>
        </w:tabs>
        <w:ind w:left="308"/>
        <w:rPr>
          <w:rFonts w:ascii="Arial" w:hAnsi="Arial" w:cs="Arial"/>
          <w:sz w:val="18"/>
          <w:szCs w:val="18"/>
          <w:lang w:val="pl-PL"/>
        </w:rPr>
      </w:pPr>
      <w:r w:rsidRPr="00C071A6">
        <w:rPr>
          <w:rFonts w:ascii="Arial" w:hAnsi="Arial" w:cs="Arial"/>
          <w:sz w:val="18"/>
          <w:szCs w:val="18"/>
          <w:lang w:val="pl-PL"/>
        </w:rPr>
        <w:br/>
        <w:t>..................................................................................................................................................................................</w:t>
      </w:r>
    </w:p>
    <w:p w14:paraId="0C39EDEB" w14:textId="77777777" w:rsidR="0065168E" w:rsidRPr="00C071A6" w:rsidRDefault="0065168E" w:rsidP="0065168E">
      <w:pPr>
        <w:pStyle w:val="Tekstpodstawowy"/>
        <w:tabs>
          <w:tab w:val="left" w:pos="340"/>
        </w:tabs>
        <w:ind w:left="308"/>
        <w:rPr>
          <w:rFonts w:ascii="Arial" w:hAnsi="Arial" w:cs="Arial"/>
          <w:sz w:val="18"/>
          <w:szCs w:val="18"/>
          <w:lang w:val="pl-PL"/>
        </w:rPr>
      </w:pPr>
      <w:r w:rsidRPr="00C071A6">
        <w:rPr>
          <w:rFonts w:ascii="Arial" w:hAnsi="Arial" w:cs="Arial"/>
          <w:sz w:val="18"/>
          <w:szCs w:val="18"/>
          <w:lang w:val="pl-PL"/>
        </w:rPr>
        <w:br/>
        <w:t>..................................................................................................................................................................................</w:t>
      </w:r>
    </w:p>
    <w:p w14:paraId="25690AD1" w14:textId="77777777" w:rsidR="0065168E" w:rsidRPr="00C071A6" w:rsidRDefault="0065168E" w:rsidP="0065168E">
      <w:pPr>
        <w:pStyle w:val="Tekstpodstawowy"/>
        <w:tabs>
          <w:tab w:val="left" w:pos="340"/>
        </w:tabs>
        <w:ind w:left="308"/>
        <w:rPr>
          <w:rFonts w:ascii="Arial" w:hAnsi="Arial" w:cs="Arial"/>
          <w:sz w:val="18"/>
          <w:szCs w:val="18"/>
          <w:lang w:val="pl-PL"/>
        </w:rPr>
      </w:pPr>
      <w:r w:rsidRPr="00C071A6">
        <w:rPr>
          <w:rFonts w:ascii="Arial" w:hAnsi="Arial" w:cs="Arial"/>
          <w:sz w:val="18"/>
          <w:szCs w:val="18"/>
          <w:lang w:val="pl-PL"/>
        </w:rPr>
        <w:br/>
        <w:t>..................................................................................................................................................................................</w:t>
      </w:r>
    </w:p>
    <w:p w14:paraId="49D0C17A" w14:textId="77777777" w:rsidR="0065168E" w:rsidRPr="00C071A6" w:rsidRDefault="0065168E" w:rsidP="0065168E">
      <w:pPr>
        <w:pStyle w:val="Tekstpodstawowy"/>
        <w:tabs>
          <w:tab w:val="left" w:pos="340"/>
        </w:tabs>
        <w:ind w:left="308"/>
        <w:rPr>
          <w:rFonts w:ascii="Arial" w:hAnsi="Arial" w:cs="Arial"/>
          <w:sz w:val="18"/>
          <w:szCs w:val="18"/>
          <w:lang w:val="pl-PL"/>
        </w:rPr>
      </w:pPr>
      <w:r w:rsidRPr="00C071A6">
        <w:rPr>
          <w:rFonts w:ascii="Arial" w:hAnsi="Arial" w:cs="Arial"/>
          <w:sz w:val="18"/>
          <w:szCs w:val="18"/>
          <w:lang w:val="pl-PL"/>
        </w:rPr>
        <w:br/>
        <w:t>..................................................................................................................................................................................</w:t>
      </w:r>
    </w:p>
    <w:p w14:paraId="689B3F15" w14:textId="77777777" w:rsidR="0065168E" w:rsidRPr="00C071A6" w:rsidRDefault="0065168E" w:rsidP="0065168E">
      <w:pPr>
        <w:pStyle w:val="Tekstpodstawowy"/>
        <w:tabs>
          <w:tab w:val="left" w:pos="340"/>
        </w:tabs>
        <w:ind w:left="308"/>
        <w:rPr>
          <w:rFonts w:ascii="Arial" w:hAnsi="Arial" w:cs="Arial"/>
          <w:b/>
          <w:sz w:val="18"/>
          <w:szCs w:val="18"/>
          <w:lang w:val="pl-PL"/>
        </w:rPr>
      </w:pPr>
    </w:p>
    <w:p w14:paraId="26CFF9B3" w14:textId="77777777" w:rsidR="0065168E" w:rsidRPr="00C071A6" w:rsidRDefault="0065168E" w:rsidP="0065168E">
      <w:pPr>
        <w:pStyle w:val="Tekstpodstawowy"/>
        <w:tabs>
          <w:tab w:val="left" w:pos="340"/>
        </w:tabs>
        <w:ind w:left="308"/>
        <w:rPr>
          <w:rFonts w:ascii="Arial" w:hAnsi="Arial" w:cs="Arial"/>
          <w:sz w:val="18"/>
          <w:szCs w:val="18"/>
          <w:lang w:val="pl-PL"/>
        </w:rPr>
      </w:pPr>
      <w:r w:rsidRPr="00C071A6">
        <w:rPr>
          <w:rFonts w:ascii="Arial" w:hAnsi="Arial" w:cs="Arial"/>
          <w:sz w:val="18"/>
          <w:szCs w:val="18"/>
          <w:lang w:val="pl-PL"/>
        </w:rPr>
        <w:t xml:space="preserve">Okres udostępnienia zasobów </w:t>
      </w:r>
      <w:r w:rsidRPr="00C071A6">
        <w:rPr>
          <w:rFonts w:ascii="Arial" w:hAnsi="Arial" w:cs="Arial"/>
          <w:sz w:val="18"/>
          <w:szCs w:val="18"/>
          <w:lang w:val="pl-PL"/>
        </w:rPr>
        <w:br/>
      </w:r>
      <w:r w:rsidRPr="00C071A6">
        <w:rPr>
          <w:rFonts w:ascii="Arial" w:hAnsi="Arial" w:cs="Arial"/>
          <w:sz w:val="18"/>
          <w:szCs w:val="18"/>
          <w:lang w:val="pl-PL"/>
        </w:rPr>
        <w:br/>
        <w:t>……………………………………………………………………………………………….</w:t>
      </w:r>
    </w:p>
    <w:p w14:paraId="13AAFF2D" w14:textId="77777777" w:rsidR="0065168E" w:rsidRPr="00C071A6" w:rsidRDefault="0065168E" w:rsidP="0065168E">
      <w:pPr>
        <w:pStyle w:val="Nagwek5"/>
        <w:keepNext w:val="0"/>
        <w:numPr>
          <w:ilvl w:val="4"/>
          <w:numId w:val="0"/>
        </w:numPr>
        <w:tabs>
          <w:tab w:val="num" w:pos="0"/>
        </w:tabs>
        <w:jc w:val="right"/>
        <w:rPr>
          <w:rFonts w:ascii="Arial" w:hAnsi="Arial" w:cs="Arial"/>
          <w:b w:val="0"/>
          <w:sz w:val="18"/>
          <w:szCs w:val="18"/>
          <w:lang w:val="pl-PL"/>
        </w:rPr>
      </w:pPr>
    </w:p>
    <w:p w14:paraId="220C2F33" w14:textId="77777777" w:rsidR="0065168E" w:rsidRPr="00C071A6" w:rsidRDefault="0065168E" w:rsidP="0065168E">
      <w:pPr>
        <w:ind w:left="284"/>
        <w:rPr>
          <w:rFonts w:ascii="Arial" w:hAnsi="Arial" w:cs="Arial"/>
          <w:sz w:val="18"/>
          <w:szCs w:val="18"/>
        </w:rPr>
      </w:pPr>
      <w:r w:rsidRPr="00C071A6">
        <w:rPr>
          <w:rFonts w:ascii="Arial" w:hAnsi="Arial" w:cs="Arial"/>
          <w:sz w:val="18"/>
          <w:szCs w:val="18"/>
        </w:rPr>
        <w:t>Oświadczam, że wszystkie informacje podane w oświadczeniu są aktualne i zgodne z prawdą oraz zostały przedstawione z pełną świadomością konsekwencji wprowadzenia zamawiającego w błąd przy przedstawianiu informacji.</w:t>
      </w:r>
    </w:p>
    <w:p w14:paraId="487B86CD" w14:textId="77777777" w:rsidR="0065168E" w:rsidRPr="00C071A6" w:rsidRDefault="0065168E" w:rsidP="0065168E">
      <w:pPr>
        <w:ind w:left="284"/>
        <w:rPr>
          <w:rFonts w:ascii="Arial" w:hAnsi="Arial" w:cs="Arial"/>
          <w:sz w:val="18"/>
          <w:szCs w:val="18"/>
        </w:rPr>
      </w:pPr>
    </w:p>
    <w:p w14:paraId="45EF470E" w14:textId="54E4D445" w:rsidR="0065168E" w:rsidRPr="00C071A6" w:rsidRDefault="0065168E" w:rsidP="0065168E">
      <w:pPr>
        <w:ind w:left="284"/>
        <w:rPr>
          <w:rFonts w:ascii="Arial" w:hAnsi="Arial" w:cs="Arial"/>
          <w:sz w:val="18"/>
          <w:szCs w:val="18"/>
        </w:rPr>
      </w:pPr>
      <w:r w:rsidRPr="00C071A6">
        <w:rPr>
          <w:rFonts w:ascii="Arial" w:hAnsi="Arial" w:cs="Arial"/>
          <w:sz w:val="18"/>
          <w:szCs w:val="18"/>
          <w:highlight w:val="green"/>
        </w:rPr>
        <w:t>Załączam dokumenty</w:t>
      </w:r>
      <w:r w:rsidRPr="00C071A6">
        <w:rPr>
          <w:rFonts w:ascii="Arial" w:hAnsi="Arial" w:cs="Arial"/>
          <w:sz w:val="18"/>
          <w:szCs w:val="18"/>
        </w:rPr>
        <w:t xml:space="preserve">, o których mowa w części </w:t>
      </w:r>
      <w:r w:rsidR="00CE4749">
        <w:rPr>
          <w:rFonts w:ascii="Arial" w:hAnsi="Arial" w:cs="Arial"/>
          <w:sz w:val="18"/>
          <w:szCs w:val="18"/>
        </w:rPr>
        <w:t>I</w:t>
      </w:r>
      <w:r w:rsidRPr="00C071A6">
        <w:rPr>
          <w:rFonts w:ascii="Arial" w:hAnsi="Arial" w:cs="Arial"/>
          <w:sz w:val="18"/>
          <w:szCs w:val="18"/>
        </w:rPr>
        <w:t xml:space="preserve">V pkt I.1) ppkt a) i b) SIWZ: </w:t>
      </w:r>
      <w:r w:rsidRPr="00C071A6">
        <w:rPr>
          <w:rFonts w:ascii="Arial" w:hAnsi="Arial" w:cs="Arial"/>
          <w:i/>
          <w:sz w:val="18"/>
          <w:szCs w:val="18"/>
          <w:highlight w:val="green"/>
        </w:rPr>
        <w:t>TAK*/NIE*</w:t>
      </w:r>
      <w:r w:rsidRPr="00C071A6">
        <w:rPr>
          <w:rFonts w:ascii="Arial" w:hAnsi="Arial" w:cs="Arial"/>
          <w:sz w:val="18"/>
          <w:szCs w:val="18"/>
          <w:highlight w:val="green"/>
        </w:rPr>
        <w:t xml:space="preserve"> </w:t>
      </w:r>
    </w:p>
    <w:p w14:paraId="0785C319" w14:textId="77777777" w:rsidR="0065168E" w:rsidRPr="00C071A6" w:rsidRDefault="0065168E" w:rsidP="0065168E">
      <w:pPr>
        <w:ind w:left="284"/>
        <w:rPr>
          <w:rFonts w:ascii="Arial" w:hAnsi="Arial" w:cs="Arial"/>
          <w:sz w:val="18"/>
          <w:szCs w:val="18"/>
        </w:rPr>
      </w:pPr>
      <w:r w:rsidRPr="00C071A6">
        <w:rPr>
          <w:rFonts w:ascii="Arial" w:hAnsi="Arial" w:cs="Arial"/>
          <w:sz w:val="18"/>
          <w:szCs w:val="18"/>
        </w:rPr>
        <w:t xml:space="preserve">- Oświadczenie załącznik nr 3 do SIWZ, </w:t>
      </w:r>
    </w:p>
    <w:p w14:paraId="319A55D9" w14:textId="77777777" w:rsidR="0065168E" w:rsidRPr="00C071A6" w:rsidRDefault="0065168E" w:rsidP="0065168E">
      <w:pPr>
        <w:ind w:left="284"/>
        <w:rPr>
          <w:rFonts w:ascii="Arial" w:hAnsi="Arial" w:cs="Arial"/>
          <w:sz w:val="18"/>
          <w:szCs w:val="18"/>
        </w:rPr>
      </w:pPr>
      <w:r w:rsidRPr="00C071A6">
        <w:rPr>
          <w:rFonts w:ascii="Arial" w:hAnsi="Arial" w:cs="Arial"/>
          <w:sz w:val="18"/>
          <w:szCs w:val="18"/>
        </w:rPr>
        <w:t>- KRS/ CEIDG.</w:t>
      </w:r>
      <w:r w:rsidRPr="00C071A6">
        <w:rPr>
          <w:rFonts w:ascii="Arial" w:hAnsi="Arial" w:cs="Arial"/>
          <w:sz w:val="18"/>
          <w:szCs w:val="18"/>
        </w:rPr>
        <w:br/>
      </w:r>
    </w:p>
    <w:p w14:paraId="08DC2F6A" w14:textId="4DC9704B" w:rsidR="0065168E" w:rsidRPr="00C071A6" w:rsidRDefault="0065168E" w:rsidP="0065168E">
      <w:pPr>
        <w:ind w:left="284"/>
        <w:rPr>
          <w:rFonts w:ascii="Arial" w:hAnsi="Arial" w:cs="Arial"/>
          <w:sz w:val="18"/>
          <w:szCs w:val="18"/>
        </w:rPr>
      </w:pPr>
      <w:r w:rsidRPr="00C071A6">
        <w:rPr>
          <w:rFonts w:ascii="Arial" w:hAnsi="Arial" w:cs="Arial"/>
          <w:sz w:val="18"/>
          <w:szCs w:val="18"/>
          <w:highlight w:val="green"/>
        </w:rPr>
        <w:t>Załączam dokumenty</w:t>
      </w:r>
      <w:r w:rsidRPr="00C071A6">
        <w:rPr>
          <w:rFonts w:ascii="Arial" w:hAnsi="Arial" w:cs="Arial"/>
          <w:sz w:val="18"/>
          <w:szCs w:val="18"/>
        </w:rPr>
        <w:t xml:space="preserve">, o których mowa w części </w:t>
      </w:r>
      <w:r w:rsidR="00CE4749">
        <w:rPr>
          <w:rFonts w:ascii="Arial" w:hAnsi="Arial" w:cs="Arial"/>
          <w:sz w:val="18"/>
          <w:szCs w:val="18"/>
        </w:rPr>
        <w:t>I</w:t>
      </w:r>
      <w:r w:rsidRPr="00C071A6">
        <w:rPr>
          <w:rFonts w:ascii="Arial" w:hAnsi="Arial" w:cs="Arial"/>
          <w:sz w:val="18"/>
          <w:szCs w:val="18"/>
        </w:rPr>
        <w:t>V pkt I.</w:t>
      </w:r>
      <w:r w:rsidR="00CE4749">
        <w:rPr>
          <w:rFonts w:ascii="Arial" w:hAnsi="Arial" w:cs="Arial"/>
          <w:sz w:val="18"/>
          <w:szCs w:val="18"/>
        </w:rPr>
        <w:t xml:space="preserve"> 2</w:t>
      </w:r>
      <w:r w:rsidRPr="00C071A6">
        <w:rPr>
          <w:rFonts w:ascii="Arial" w:hAnsi="Arial" w:cs="Arial"/>
          <w:sz w:val="18"/>
          <w:szCs w:val="18"/>
        </w:rPr>
        <w:t xml:space="preserve">) </w:t>
      </w:r>
      <w:r w:rsidR="00CE4749">
        <w:rPr>
          <w:rFonts w:ascii="Arial" w:hAnsi="Arial" w:cs="Arial"/>
          <w:sz w:val="18"/>
          <w:szCs w:val="18"/>
        </w:rPr>
        <w:t xml:space="preserve">ust. a), b) i pkt 3) </w:t>
      </w:r>
      <w:r w:rsidRPr="00C071A6">
        <w:rPr>
          <w:rFonts w:ascii="Arial" w:hAnsi="Arial" w:cs="Arial"/>
          <w:sz w:val="18"/>
          <w:szCs w:val="18"/>
        </w:rPr>
        <w:t xml:space="preserve">SIWZ: </w:t>
      </w:r>
      <w:r w:rsidRPr="00C071A6">
        <w:rPr>
          <w:rFonts w:ascii="Arial" w:hAnsi="Arial" w:cs="Arial"/>
          <w:i/>
          <w:sz w:val="18"/>
          <w:szCs w:val="18"/>
          <w:highlight w:val="green"/>
        </w:rPr>
        <w:t>TAK*</w:t>
      </w:r>
      <w:r w:rsidR="00DF481F">
        <w:rPr>
          <w:rFonts w:ascii="Arial" w:hAnsi="Arial" w:cs="Arial"/>
          <w:i/>
          <w:sz w:val="18"/>
          <w:szCs w:val="18"/>
          <w:highlight w:val="green"/>
        </w:rPr>
        <w:t xml:space="preserve"> (należy wymienić załączniki w zakresie, który dotyczą)</w:t>
      </w:r>
      <w:r w:rsidR="00DF481F" w:rsidRPr="00C071A6">
        <w:rPr>
          <w:rFonts w:ascii="Arial" w:hAnsi="Arial" w:cs="Arial"/>
          <w:i/>
          <w:sz w:val="18"/>
          <w:szCs w:val="18"/>
          <w:highlight w:val="green"/>
        </w:rPr>
        <w:t>/</w:t>
      </w:r>
      <w:r w:rsidR="00E03E2A">
        <w:rPr>
          <w:rFonts w:ascii="Arial" w:hAnsi="Arial" w:cs="Arial"/>
          <w:i/>
          <w:sz w:val="18"/>
          <w:szCs w:val="18"/>
          <w:highlight w:val="green"/>
        </w:rPr>
        <w:t xml:space="preserve"> </w:t>
      </w:r>
      <w:r w:rsidRPr="00C071A6">
        <w:rPr>
          <w:rFonts w:ascii="Arial" w:hAnsi="Arial" w:cs="Arial"/>
          <w:i/>
          <w:sz w:val="18"/>
          <w:szCs w:val="18"/>
          <w:highlight w:val="green"/>
        </w:rPr>
        <w:t>NIE*</w:t>
      </w:r>
      <w:r w:rsidR="00E03E2A">
        <w:rPr>
          <w:rFonts w:ascii="Arial" w:hAnsi="Arial" w:cs="Arial"/>
          <w:sz w:val="18"/>
          <w:szCs w:val="18"/>
        </w:rPr>
        <w:t xml:space="preserve"> </w:t>
      </w:r>
    </w:p>
    <w:p w14:paraId="0213B739" w14:textId="77777777" w:rsidR="0065168E" w:rsidRPr="00C071A6" w:rsidRDefault="0065168E" w:rsidP="0065168E">
      <w:pPr>
        <w:ind w:left="284"/>
        <w:rPr>
          <w:rFonts w:ascii="Arial" w:hAnsi="Arial" w:cs="Arial"/>
          <w:sz w:val="18"/>
          <w:szCs w:val="18"/>
        </w:rPr>
      </w:pPr>
      <w:r w:rsidRPr="00C071A6">
        <w:rPr>
          <w:rFonts w:ascii="Arial" w:hAnsi="Arial" w:cs="Arial"/>
          <w:sz w:val="18"/>
          <w:szCs w:val="18"/>
        </w:rPr>
        <w:t>- …………….,</w:t>
      </w:r>
    </w:p>
    <w:p w14:paraId="4968C4A6" w14:textId="77777777" w:rsidR="0065168E" w:rsidRPr="00C071A6" w:rsidRDefault="0065168E" w:rsidP="006A1DC0">
      <w:pPr>
        <w:ind w:left="284"/>
        <w:rPr>
          <w:rFonts w:ascii="Arial" w:hAnsi="Arial" w:cs="Arial"/>
          <w:sz w:val="18"/>
          <w:szCs w:val="18"/>
        </w:rPr>
      </w:pPr>
      <w:r w:rsidRPr="00C071A6">
        <w:rPr>
          <w:rFonts w:ascii="Arial" w:hAnsi="Arial" w:cs="Arial"/>
          <w:sz w:val="18"/>
          <w:szCs w:val="18"/>
        </w:rPr>
        <w:t>- ………….. .</w:t>
      </w:r>
    </w:p>
    <w:p w14:paraId="534CDDF6" w14:textId="77777777" w:rsidR="0065168E" w:rsidRPr="00C071A6" w:rsidRDefault="0065168E" w:rsidP="0065168E">
      <w:pPr>
        <w:pStyle w:val="Tekstpodstawowyzwciciem2"/>
        <w:spacing w:after="0"/>
        <w:rPr>
          <w:rFonts w:ascii="Arial" w:hAnsi="Arial" w:cs="Arial"/>
          <w:sz w:val="18"/>
          <w:szCs w:val="18"/>
          <w:lang w:val="pl-PL"/>
        </w:rPr>
      </w:pPr>
    </w:p>
    <w:p w14:paraId="46EC060D" w14:textId="77777777" w:rsidR="0065168E" w:rsidRPr="00C071A6" w:rsidRDefault="0065168E" w:rsidP="0065168E">
      <w:pPr>
        <w:pStyle w:val="Tekstpodstawowyzwciciem2"/>
        <w:spacing w:after="0"/>
        <w:ind w:left="5404"/>
        <w:rPr>
          <w:rFonts w:ascii="Arial" w:hAnsi="Arial" w:cs="Arial"/>
          <w:sz w:val="18"/>
          <w:szCs w:val="18"/>
          <w:lang w:val="pl-PL"/>
        </w:rPr>
      </w:pPr>
      <w:r w:rsidRPr="00C071A6">
        <w:rPr>
          <w:rFonts w:ascii="Arial" w:hAnsi="Arial" w:cs="Arial"/>
          <w:sz w:val="18"/>
          <w:szCs w:val="18"/>
          <w:lang w:val="pl-PL"/>
        </w:rPr>
        <w:t>…………………….. dnia …………………..</w:t>
      </w:r>
    </w:p>
    <w:p w14:paraId="67B0F8D6" w14:textId="77777777" w:rsidR="0065168E" w:rsidRPr="00C071A6" w:rsidRDefault="0065168E" w:rsidP="0065168E">
      <w:pPr>
        <w:pStyle w:val="Tekstpodstawowyzwciciem2"/>
        <w:spacing w:after="0"/>
        <w:ind w:left="5404"/>
        <w:rPr>
          <w:rFonts w:ascii="Arial" w:hAnsi="Arial" w:cs="Arial"/>
          <w:sz w:val="18"/>
          <w:szCs w:val="18"/>
          <w:lang w:val="pl-PL"/>
        </w:rPr>
      </w:pPr>
      <w:r w:rsidRPr="00C071A6">
        <w:rPr>
          <w:rFonts w:ascii="Arial" w:hAnsi="Arial" w:cs="Arial"/>
          <w:sz w:val="18"/>
          <w:szCs w:val="18"/>
          <w:lang w:val="pl-PL"/>
        </w:rPr>
        <w:br/>
      </w:r>
    </w:p>
    <w:p w14:paraId="0B471AF6" w14:textId="77777777" w:rsidR="0065168E" w:rsidRPr="00C071A6" w:rsidRDefault="0065168E" w:rsidP="0065168E">
      <w:pPr>
        <w:pStyle w:val="Tekstpodstawowyzwciciem2"/>
        <w:spacing w:after="0"/>
        <w:ind w:left="5404"/>
        <w:rPr>
          <w:rFonts w:ascii="Arial" w:hAnsi="Arial" w:cs="Arial"/>
          <w:sz w:val="18"/>
          <w:szCs w:val="18"/>
          <w:lang w:val="pl-PL"/>
        </w:rPr>
      </w:pPr>
      <w:r w:rsidRPr="00C071A6">
        <w:rPr>
          <w:rFonts w:ascii="Arial" w:hAnsi="Arial" w:cs="Arial"/>
          <w:sz w:val="18"/>
          <w:szCs w:val="18"/>
          <w:lang w:val="pl-PL"/>
        </w:rPr>
        <w:t>…………………………………………………</w:t>
      </w:r>
    </w:p>
    <w:p w14:paraId="41E21474" w14:textId="77777777" w:rsidR="0065168E" w:rsidRPr="00C071A6" w:rsidRDefault="0065168E" w:rsidP="0065168E">
      <w:pPr>
        <w:pStyle w:val="Tekstpodstawowyzwciciem2"/>
        <w:spacing w:after="0"/>
        <w:ind w:left="5404"/>
        <w:rPr>
          <w:rFonts w:ascii="Arial" w:hAnsi="Arial" w:cs="Arial"/>
          <w:sz w:val="18"/>
          <w:szCs w:val="18"/>
          <w:lang w:val="pl-PL"/>
        </w:rPr>
      </w:pPr>
      <w:r w:rsidRPr="00C071A6">
        <w:rPr>
          <w:rFonts w:ascii="Arial" w:hAnsi="Arial" w:cs="Arial"/>
          <w:sz w:val="18"/>
          <w:szCs w:val="18"/>
          <w:lang w:val="pl-PL"/>
        </w:rPr>
        <w:t>podpisy osób uprawnionych do reprezentacji</w:t>
      </w:r>
    </w:p>
    <w:p w14:paraId="19376BC0" w14:textId="77777777" w:rsidR="0065168E" w:rsidRPr="00C071A6" w:rsidRDefault="0065168E" w:rsidP="0065168E">
      <w:pPr>
        <w:pStyle w:val="Tekstpodstawowyzwciciem2"/>
        <w:spacing w:after="0"/>
        <w:ind w:left="5404"/>
        <w:rPr>
          <w:rFonts w:ascii="Arial" w:hAnsi="Arial" w:cs="Arial"/>
          <w:sz w:val="18"/>
          <w:szCs w:val="18"/>
          <w:lang w:val="pl-PL"/>
        </w:rPr>
      </w:pPr>
      <w:r w:rsidRPr="00C071A6">
        <w:rPr>
          <w:rFonts w:ascii="Arial" w:hAnsi="Arial" w:cs="Arial"/>
          <w:sz w:val="18"/>
          <w:szCs w:val="18"/>
          <w:lang w:val="pl-PL"/>
        </w:rPr>
        <w:t>Wykonawcy lub pełnomocnika</w:t>
      </w:r>
    </w:p>
    <w:p w14:paraId="30E5A978" w14:textId="77777777" w:rsidR="00066C9C" w:rsidRPr="00C071A6" w:rsidRDefault="00A64F3F" w:rsidP="009D2159">
      <w:pPr>
        <w:pStyle w:val="Nagwek5"/>
        <w:tabs>
          <w:tab w:val="left" w:pos="340"/>
        </w:tabs>
        <w:jc w:val="right"/>
        <w:rPr>
          <w:rFonts w:ascii="Arial" w:hAnsi="Arial" w:cs="Arial"/>
          <w:i w:val="0"/>
          <w:sz w:val="18"/>
          <w:szCs w:val="18"/>
          <w:lang w:val="pl-PL"/>
        </w:rPr>
      </w:pPr>
      <w:r w:rsidRPr="00C071A6">
        <w:rPr>
          <w:rFonts w:ascii="Arial" w:hAnsi="Arial" w:cs="Arial"/>
          <w:sz w:val="18"/>
          <w:szCs w:val="18"/>
          <w:lang w:val="pl-PL"/>
        </w:rPr>
        <w:br w:type="page"/>
      </w:r>
      <w:r w:rsidR="00066C9C" w:rsidRPr="00C071A6">
        <w:rPr>
          <w:rFonts w:ascii="Arial" w:hAnsi="Arial" w:cs="Arial"/>
          <w:i w:val="0"/>
          <w:sz w:val="18"/>
          <w:szCs w:val="18"/>
          <w:lang w:val="pl-PL"/>
        </w:rPr>
        <w:lastRenderedPageBreak/>
        <w:t xml:space="preserve">Załącznik nr </w:t>
      </w:r>
      <w:r w:rsidR="00B25683" w:rsidRPr="00C071A6">
        <w:rPr>
          <w:rFonts w:ascii="Arial" w:hAnsi="Arial" w:cs="Arial"/>
          <w:i w:val="0"/>
          <w:sz w:val="18"/>
          <w:szCs w:val="18"/>
          <w:lang w:val="pl-PL"/>
        </w:rPr>
        <w:t>4</w:t>
      </w:r>
      <w:r w:rsidR="00066C9C" w:rsidRPr="00C071A6">
        <w:rPr>
          <w:rFonts w:ascii="Arial" w:hAnsi="Arial" w:cs="Arial"/>
          <w:i w:val="0"/>
          <w:sz w:val="18"/>
          <w:szCs w:val="18"/>
          <w:lang w:val="pl-PL"/>
        </w:rPr>
        <w:t xml:space="preserve"> do SIWZ</w:t>
      </w:r>
    </w:p>
    <w:p w14:paraId="75A33CD4" w14:textId="77777777" w:rsidR="00A54FE2" w:rsidRPr="00C071A6" w:rsidRDefault="00A54FE2" w:rsidP="009D2159">
      <w:pPr>
        <w:widowControl w:val="0"/>
        <w:tabs>
          <w:tab w:val="left" w:pos="340"/>
        </w:tabs>
        <w:jc w:val="right"/>
        <w:rPr>
          <w:rFonts w:ascii="Arial" w:hAnsi="Arial" w:cs="Arial"/>
          <w:sz w:val="18"/>
          <w:szCs w:val="18"/>
        </w:rPr>
      </w:pPr>
    </w:p>
    <w:p w14:paraId="126181DC" w14:textId="77777777" w:rsidR="00066C9C" w:rsidRPr="00C071A6" w:rsidRDefault="00066C9C" w:rsidP="009D2159">
      <w:pPr>
        <w:widowControl w:val="0"/>
        <w:tabs>
          <w:tab w:val="left" w:pos="340"/>
        </w:tabs>
        <w:jc w:val="right"/>
        <w:rPr>
          <w:rFonts w:ascii="Arial" w:hAnsi="Arial" w:cs="Arial"/>
          <w:sz w:val="18"/>
          <w:szCs w:val="18"/>
        </w:rPr>
      </w:pPr>
    </w:p>
    <w:p w14:paraId="41BF9DAD" w14:textId="77777777" w:rsidR="00066C9C" w:rsidRPr="00C071A6" w:rsidRDefault="00AA6B86" w:rsidP="009D2159">
      <w:pPr>
        <w:widowControl w:val="0"/>
        <w:tabs>
          <w:tab w:val="left" w:pos="340"/>
        </w:tabs>
        <w:jc w:val="right"/>
        <w:rPr>
          <w:rFonts w:ascii="Arial" w:hAnsi="Arial" w:cs="Arial"/>
          <w:sz w:val="18"/>
          <w:szCs w:val="18"/>
        </w:rPr>
      </w:pPr>
      <w:r w:rsidRPr="00C071A6">
        <w:rPr>
          <w:rFonts w:ascii="Arial" w:hAnsi="Arial" w:cs="Arial"/>
          <w:sz w:val="18"/>
          <w:szCs w:val="18"/>
        </w:rPr>
        <w:t xml:space="preserve"> </w:t>
      </w:r>
      <w:r w:rsidR="00066C9C" w:rsidRPr="00C071A6">
        <w:rPr>
          <w:rFonts w:ascii="Arial" w:hAnsi="Arial" w:cs="Arial"/>
          <w:sz w:val="18"/>
          <w:szCs w:val="18"/>
        </w:rPr>
        <w:t>...........................................</w:t>
      </w:r>
    </w:p>
    <w:p w14:paraId="6F10DDFF" w14:textId="77777777" w:rsidR="00066C9C" w:rsidRPr="00C071A6" w:rsidRDefault="00AA6B86" w:rsidP="009D2159">
      <w:pPr>
        <w:widowControl w:val="0"/>
        <w:tabs>
          <w:tab w:val="left" w:pos="340"/>
        </w:tabs>
        <w:jc w:val="right"/>
        <w:rPr>
          <w:rFonts w:ascii="Arial" w:hAnsi="Arial" w:cs="Arial"/>
          <w:sz w:val="16"/>
          <w:szCs w:val="16"/>
        </w:rPr>
      </w:pPr>
      <w:r w:rsidRPr="00C071A6">
        <w:rPr>
          <w:rFonts w:ascii="Arial" w:hAnsi="Arial" w:cs="Arial"/>
          <w:sz w:val="16"/>
          <w:szCs w:val="16"/>
        </w:rPr>
        <w:t xml:space="preserve"> </w:t>
      </w:r>
      <w:r w:rsidR="00066C9C" w:rsidRPr="00C071A6">
        <w:rPr>
          <w:rFonts w:ascii="Arial" w:hAnsi="Arial" w:cs="Arial"/>
          <w:sz w:val="16"/>
          <w:szCs w:val="16"/>
        </w:rPr>
        <w:t>(miejscowość i data)</w:t>
      </w:r>
    </w:p>
    <w:p w14:paraId="75216BE8" w14:textId="77777777" w:rsidR="00066C9C" w:rsidRPr="00C071A6" w:rsidRDefault="00066C9C" w:rsidP="009D2159">
      <w:pPr>
        <w:widowControl w:val="0"/>
        <w:tabs>
          <w:tab w:val="left" w:pos="340"/>
        </w:tabs>
        <w:jc w:val="right"/>
        <w:rPr>
          <w:rFonts w:ascii="Arial" w:hAnsi="Arial" w:cs="Arial"/>
          <w:sz w:val="18"/>
          <w:szCs w:val="18"/>
        </w:rPr>
      </w:pPr>
    </w:p>
    <w:p w14:paraId="1E358F41" w14:textId="77777777" w:rsidR="00066C9C" w:rsidRPr="00C071A6" w:rsidRDefault="00066C9C" w:rsidP="009D2159">
      <w:pPr>
        <w:widowControl w:val="0"/>
        <w:tabs>
          <w:tab w:val="left" w:pos="340"/>
        </w:tabs>
        <w:jc w:val="right"/>
        <w:rPr>
          <w:rFonts w:ascii="Arial" w:hAnsi="Arial" w:cs="Arial"/>
          <w:sz w:val="18"/>
          <w:szCs w:val="18"/>
        </w:rPr>
      </w:pPr>
    </w:p>
    <w:p w14:paraId="07C580B7" w14:textId="77777777" w:rsidR="00066C9C" w:rsidRPr="00C071A6" w:rsidRDefault="00066C9C" w:rsidP="009D2159">
      <w:pPr>
        <w:widowControl w:val="0"/>
        <w:tabs>
          <w:tab w:val="left" w:pos="340"/>
        </w:tabs>
        <w:jc w:val="right"/>
        <w:rPr>
          <w:rFonts w:ascii="Arial" w:hAnsi="Arial" w:cs="Arial"/>
          <w:sz w:val="18"/>
          <w:szCs w:val="18"/>
        </w:rPr>
      </w:pPr>
      <w:r w:rsidRPr="00C071A6">
        <w:rPr>
          <w:rFonts w:ascii="Arial" w:hAnsi="Arial" w:cs="Arial"/>
          <w:sz w:val="18"/>
          <w:szCs w:val="18"/>
        </w:rPr>
        <w:t>...........................................</w:t>
      </w:r>
    </w:p>
    <w:p w14:paraId="3EE7A6A0" w14:textId="77777777" w:rsidR="00066C9C" w:rsidRPr="00C071A6" w:rsidRDefault="00066C9C" w:rsidP="009D2159">
      <w:pPr>
        <w:widowControl w:val="0"/>
        <w:tabs>
          <w:tab w:val="left" w:pos="340"/>
        </w:tabs>
        <w:jc w:val="right"/>
        <w:rPr>
          <w:rFonts w:ascii="Arial" w:hAnsi="Arial" w:cs="Arial"/>
          <w:sz w:val="16"/>
          <w:szCs w:val="16"/>
        </w:rPr>
      </w:pPr>
      <w:r w:rsidRPr="00C071A6">
        <w:rPr>
          <w:rFonts w:ascii="Arial" w:hAnsi="Arial" w:cs="Arial"/>
          <w:sz w:val="16"/>
          <w:szCs w:val="16"/>
        </w:rPr>
        <w:t xml:space="preserve"> (pieczęć firmowa)</w:t>
      </w:r>
    </w:p>
    <w:p w14:paraId="57F0202A" w14:textId="77777777" w:rsidR="00ED329F" w:rsidRPr="00C071A6" w:rsidRDefault="00ED329F" w:rsidP="009D2159">
      <w:pPr>
        <w:widowControl w:val="0"/>
        <w:tabs>
          <w:tab w:val="left" w:pos="340"/>
        </w:tabs>
        <w:rPr>
          <w:rFonts w:ascii="Arial" w:hAnsi="Arial" w:cs="Arial"/>
          <w:sz w:val="18"/>
          <w:szCs w:val="18"/>
        </w:rPr>
      </w:pPr>
    </w:p>
    <w:p w14:paraId="320ED582" w14:textId="77777777" w:rsidR="00066C9C" w:rsidRPr="00C071A6" w:rsidRDefault="007E11D7" w:rsidP="009D2159">
      <w:pPr>
        <w:tabs>
          <w:tab w:val="left" w:pos="340"/>
        </w:tabs>
        <w:overflowPunct/>
        <w:textAlignment w:val="auto"/>
        <w:rPr>
          <w:rFonts w:ascii="Arial" w:hAnsi="Arial" w:cs="Arial"/>
          <w:sz w:val="16"/>
          <w:szCs w:val="18"/>
        </w:rPr>
      </w:pPr>
      <w:r w:rsidRPr="00C071A6">
        <w:rPr>
          <w:rFonts w:ascii="Arial" w:hAnsi="Arial" w:cs="Arial"/>
          <w:b/>
          <w:smallCaps/>
        </w:rPr>
        <w:t>Wykaz robót budowlanych wykonanych w okresie ostatnich pięciu lat przed upływem terminu składania ofert</w:t>
      </w:r>
      <w:r w:rsidR="00066C9C" w:rsidRPr="00C071A6">
        <w:rPr>
          <w:rFonts w:ascii="Arial" w:hAnsi="Arial" w:cs="Arial"/>
          <w:b/>
          <w:caps/>
          <w:vertAlign w:val="superscript"/>
        </w:rPr>
        <w:t xml:space="preserve"> (3)</w:t>
      </w:r>
      <w:r w:rsidRPr="00C071A6">
        <w:rPr>
          <w:rFonts w:ascii="Arial" w:hAnsi="Arial" w:cs="Arial"/>
          <w:b/>
          <w:caps/>
          <w:vertAlign w:val="superscript"/>
        </w:rPr>
        <w:br/>
      </w:r>
      <w:r w:rsidR="00785783" w:rsidRPr="00C071A6">
        <w:rPr>
          <w:rFonts w:ascii="Arial" w:hAnsi="Arial" w:cs="Arial"/>
          <w:snapToGrid w:val="0"/>
          <w:sz w:val="16"/>
          <w:szCs w:val="18"/>
        </w:rPr>
        <w:t xml:space="preserve">w postępowaniu </w:t>
      </w:r>
      <w:r w:rsidR="00785783" w:rsidRPr="00C071A6">
        <w:rPr>
          <w:rFonts w:ascii="Arial" w:hAnsi="Arial" w:cs="Arial"/>
          <w:sz w:val="16"/>
          <w:szCs w:val="22"/>
        </w:rPr>
        <w:t xml:space="preserve">pn.: </w:t>
      </w:r>
      <w:r w:rsidR="00FF3B43" w:rsidRPr="00C071A6">
        <w:rPr>
          <w:rFonts w:ascii="Arial" w:hAnsi="Arial" w:cs="Arial"/>
          <w:b/>
          <w:sz w:val="16"/>
          <w:szCs w:val="18"/>
        </w:rPr>
        <w:t>Rozbudowa Pawilonu nr I o nową kubaturę wraz z modernizacją wschodniego skrzydła na potrzeby apteki, oddziału AiIT wraz z wejściem głównym do budynku szpitala na terenie ZSM w Chorzowie przy ul. Strzelców Bytomskich 11 wraz z wymianą windy w Pawilonie I i dostawą oraz montażem agregatu prądotwórczego na potrzeby szpitala</w:t>
      </w:r>
      <w:r w:rsidR="00E850F2" w:rsidRPr="00C071A6">
        <w:rPr>
          <w:rFonts w:ascii="Arial" w:hAnsi="Arial" w:cs="Arial"/>
          <w:snapToGrid w:val="0"/>
          <w:sz w:val="16"/>
          <w:szCs w:val="18"/>
        </w:rPr>
        <w:t xml:space="preserve">- odpowiadających swoim rodzajem i wartością robotom stanowiącym przedmiot zamówienia - wykonanych w okresie ostatnich pięciu lat przed upływem terminu składania ofert, a jeżeli okres prowadzenia działalności jest krótszy – w tym okresie, wraz z podaniem ich rodzaju i wartości, daty i miejsca wykonania </w:t>
      </w:r>
      <w:r w:rsidR="00E850F2" w:rsidRPr="00C071A6">
        <w:rPr>
          <w:rFonts w:ascii="Arial" w:hAnsi="Arial" w:cs="Arial"/>
          <w:snapToGrid w:val="0"/>
          <w:sz w:val="16"/>
          <w:szCs w:val="18"/>
          <w:u w:val="single"/>
        </w:rPr>
        <w:t>oraz załączeniem dowodów dotyczących najważniejszych robót</w:t>
      </w:r>
      <w:r w:rsidR="00E850F2" w:rsidRPr="00C071A6">
        <w:rPr>
          <w:rFonts w:ascii="Arial" w:hAnsi="Arial" w:cs="Arial"/>
          <w:snapToGrid w:val="0"/>
          <w:sz w:val="16"/>
          <w:szCs w:val="18"/>
        </w:rPr>
        <w:t>, określających, czy roboty te zostały wykonane w sposób należyty oraz wskazujących, czy zostały wykonane zgodnie z zasadami sztuki budowlanej i prawidłowo ukończone</w:t>
      </w:r>
      <w:r w:rsidR="00194CBE" w:rsidRPr="00C071A6">
        <w:rPr>
          <w:rFonts w:ascii="Arial" w:hAnsi="Arial" w:cs="Arial"/>
          <w:sz w:val="16"/>
          <w:szCs w:val="18"/>
        </w:rPr>
        <w:t>.</w:t>
      </w:r>
    </w:p>
    <w:p w14:paraId="7E21A56E" w14:textId="77777777" w:rsidR="008A0A45" w:rsidRPr="00C071A6" w:rsidRDefault="00194CBE" w:rsidP="009D2159">
      <w:pPr>
        <w:tabs>
          <w:tab w:val="left" w:pos="340"/>
        </w:tabs>
        <w:overflowPunct/>
        <w:textAlignment w:val="auto"/>
        <w:rPr>
          <w:rFonts w:ascii="Arial" w:hAnsi="Arial" w:cs="Arial"/>
          <w:bCs/>
          <w:sz w:val="16"/>
          <w:szCs w:val="18"/>
        </w:rPr>
      </w:pPr>
      <w:r w:rsidRPr="00C071A6">
        <w:rPr>
          <w:rFonts w:ascii="Arial" w:hAnsi="Arial" w:cs="Arial"/>
          <w:sz w:val="16"/>
          <w:szCs w:val="18"/>
        </w:rPr>
        <w:t xml:space="preserve">Wymaganie: </w:t>
      </w:r>
      <w:r w:rsidRPr="00C071A6">
        <w:rPr>
          <w:rFonts w:ascii="Arial" w:hAnsi="Arial" w:cs="Arial"/>
          <w:snapToGrid w:val="0"/>
          <w:sz w:val="16"/>
          <w:szCs w:val="18"/>
        </w:rPr>
        <w:t xml:space="preserve">budowa budynków użyteczności publicznej (co najmniej dwóch) </w:t>
      </w:r>
      <w:r w:rsidRPr="00C071A6">
        <w:rPr>
          <w:rFonts w:ascii="Arial" w:hAnsi="Arial" w:cs="Arial"/>
          <w:bCs/>
          <w:sz w:val="16"/>
          <w:szCs w:val="18"/>
        </w:rPr>
        <w:t xml:space="preserve">w strefie ochrony konserwatorskiej lub w sąsiedztwie budynku zabytkowego, który podlegał ochronie konserwatorskiej (- dla którego istnieje wymóg uzgodnienia dokumentacji projektowej </w:t>
      </w:r>
    </w:p>
    <w:p w14:paraId="6BD4588E" w14:textId="77777777" w:rsidR="00194CBE" w:rsidRPr="00C071A6" w:rsidRDefault="00194CBE" w:rsidP="009D2159">
      <w:pPr>
        <w:tabs>
          <w:tab w:val="left" w:pos="340"/>
        </w:tabs>
        <w:overflowPunct/>
        <w:textAlignment w:val="auto"/>
        <w:rPr>
          <w:rFonts w:ascii="Arial" w:hAnsi="Arial" w:cs="Arial"/>
          <w:b/>
          <w:caps/>
          <w:vertAlign w:val="superscript"/>
        </w:rPr>
      </w:pPr>
      <w:r w:rsidRPr="00C071A6">
        <w:rPr>
          <w:rFonts w:ascii="Arial" w:hAnsi="Arial" w:cs="Arial"/>
          <w:bCs/>
          <w:sz w:val="16"/>
          <w:szCs w:val="18"/>
        </w:rPr>
        <w:t>z wojewódzkim konserwatorem zabytków</w:t>
      </w:r>
      <w:r w:rsidRPr="00C071A6">
        <w:rPr>
          <w:rFonts w:ascii="Arial" w:hAnsi="Arial" w:cs="Arial"/>
          <w:bCs/>
          <w:sz w:val="16"/>
          <w:szCs w:val="18"/>
          <w:u w:val="single"/>
        </w:rPr>
        <w:t xml:space="preserve"> </w:t>
      </w:r>
      <w:r w:rsidRPr="00C071A6">
        <w:rPr>
          <w:rFonts w:ascii="Arial" w:hAnsi="Arial" w:cs="Arial"/>
          <w:sz w:val="16"/>
          <w:szCs w:val="18"/>
        </w:rPr>
        <w:t>w rozumieniu ustawy z dn. 23.07.2003</w:t>
      </w:r>
      <w:r w:rsidR="002470E7" w:rsidRPr="00C071A6">
        <w:rPr>
          <w:rFonts w:ascii="Arial" w:hAnsi="Arial" w:cs="Arial"/>
          <w:sz w:val="16"/>
          <w:szCs w:val="18"/>
        </w:rPr>
        <w:t xml:space="preserve"> </w:t>
      </w:r>
      <w:r w:rsidRPr="00C071A6">
        <w:rPr>
          <w:rFonts w:ascii="Arial" w:hAnsi="Arial" w:cs="Arial"/>
          <w:sz w:val="16"/>
          <w:szCs w:val="18"/>
        </w:rPr>
        <w:t xml:space="preserve">r. o ochronie zabytków) </w:t>
      </w:r>
      <w:r w:rsidRPr="00C071A6">
        <w:rPr>
          <w:rFonts w:ascii="Arial" w:eastAsia="Arial-BoldMT" w:hAnsi="Arial" w:cs="Arial"/>
          <w:bCs/>
          <w:sz w:val="16"/>
          <w:szCs w:val="18"/>
        </w:rPr>
        <w:t xml:space="preserve">na kwotę brutto nie niższą </w:t>
      </w:r>
      <w:r w:rsidRPr="00C071A6">
        <w:rPr>
          <w:rFonts w:ascii="Arial" w:eastAsia="Arial-BoldMT" w:hAnsi="Arial" w:cs="Arial"/>
          <w:sz w:val="16"/>
          <w:szCs w:val="18"/>
        </w:rPr>
        <w:t>niż, dla jednej budowy, 10.000.000zł brutto ( - czyli dwóch zamówień, z których każde jest na kwotę minimum 10.000.000 zł brutto).</w:t>
      </w:r>
      <w:r w:rsidRPr="00C071A6">
        <w:rPr>
          <w:rFonts w:ascii="Arial" w:eastAsia="Arial-BoldMT" w:hAnsi="Arial" w:cs="Arial"/>
          <w:b/>
          <w:sz w:val="18"/>
          <w:szCs w:val="18"/>
        </w:rPr>
        <w:br/>
      </w:r>
      <w:r w:rsidR="00785783" w:rsidRPr="00C071A6">
        <w:rPr>
          <w:rFonts w:ascii="Arial" w:eastAsia="Arial-BoldMT" w:hAnsi="Arial" w:cs="Arial"/>
          <w:b/>
          <w:sz w:val="18"/>
          <w:szCs w:val="18"/>
        </w:rPr>
        <w:br/>
      </w:r>
      <w:r w:rsidRPr="00C071A6">
        <w:rPr>
          <w:rFonts w:ascii="Arial" w:eastAsia="Arial-BoldMT" w:hAnsi="Arial" w:cs="Arial"/>
          <w:b/>
          <w:sz w:val="18"/>
          <w:szCs w:val="18"/>
        </w:rPr>
        <w:t>UWAGA: nie można łączyć kilku zamówień w celu uzyskania wymaganej kwotowo wartości</w:t>
      </w:r>
      <w:r w:rsidRPr="00C071A6">
        <w:rPr>
          <w:rFonts w:ascii="Arial" w:eastAsia="Arial-BoldMT" w:hAnsi="Arial" w:cs="Arial"/>
          <w:sz w:val="18"/>
          <w:szCs w:val="18"/>
        </w:rPr>
        <w:t>.</w:t>
      </w:r>
      <w:r w:rsidRPr="00C071A6">
        <w:rPr>
          <w:rFonts w:ascii="Arial" w:hAnsi="Arial" w:cs="Arial"/>
          <w:b/>
          <w:sz w:val="18"/>
          <w:szCs w:val="18"/>
        </w:rPr>
        <w:br/>
      </w:r>
    </w:p>
    <w:p w14:paraId="4C56397E" w14:textId="77777777" w:rsidR="00706882" w:rsidRPr="00C071A6" w:rsidRDefault="00706882" w:rsidP="009D2159">
      <w:pPr>
        <w:pStyle w:val="Nagwek3"/>
        <w:keepNext w:val="0"/>
        <w:widowControl/>
        <w:tabs>
          <w:tab w:val="left" w:pos="340"/>
        </w:tabs>
        <w:ind w:left="28"/>
        <w:rPr>
          <w:rFonts w:ascii="Arial" w:hAnsi="Arial" w:cs="Arial"/>
          <w:sz w:val="18"/>
          <w:szCs w:val="18"/>
          <w:lang w:val="pl-PL"/>
        </w:rPr>
      </w:pPr>
      <w:r w:rsidRPr="00C071A6">
        <w:rPr>
          <w:rFonts w:ascii="Arial" w:hAnsi="Arial" w:cs="Arial"/>
          <w:sz w:val="18"/>
          <w:szCs w:val="18"/>
          <w:lang w:val="pl-PL"/>
        </w:rPr>
        <w:t xml:space="preserve">Wypełnić zgodnie z zapisami Rozdziału IV. SIWZ „OPIS WARUNKÓW UDZIAŁU W POSTĘPOWANIU” – ust. </w:t>
      </w:r>
      <w:r w:rsidR="00504728" w:rsidRPr="00C071A6">
        <w:rPr>
          <w:rFonts w:ascii="Arial" w:hAnsi="Arial" w:cs="Arial"/>
          <w:sz w:val="18"/>
          <w:szCs w:val="18"/>
          <w:lang w:val="pl-PL"/>
        </w:rPr>
        <w:t>2</w:t>
      </w:r>
      <w:r w:rsidR="00712A3F" w:rsidRPr="00C071A6">
        <w:rPr>
          <w:rFonts w:ascii="Arial" w:hAnsi="Arial" w:cs="Arial"/>
          <w:sz w:val="18"/>
          <w:szCs w:val="18"/>
          <w:lang w:val="pl-PL"/>
        </w:rPr>
        <w:t xml:space="preserve"> </w:t>
      </w:r>
      <w:r w:rsidR="00504728" w:rsidRPr="00C071A6">
        <w:rPr>
          <w:rFonts w:ascii="Arial" w:hAnsi="Arial" w:cs="Arial"/>
          <w:sz w:val="18"/>
          <w:szCs w:val="18"/>
          <w:lang w:val="pl-PL"/>
        </w:rPr>
        <w:t>a)</w:t>
      </w:r>
      <w:r w:rsidR="00712A3F" w:rsidRPr="00C071A6">
        <w:rPr>
          <w:rFonts w:ascii="Arial" w:hAnsi="Arial" w:cs="Arial"/>
          <w:sz w:val="18"/>
          <w:szCs w:val="18"/>
          <w:lang w:val="pl-PL"/>
        </w:rPr>
        <w:t>.</w:t>
      </w:r>
    </w:p>
    <w:p w14:paraId="22E884FF" w14:textId="77777777" w:rsidR="00066C9C" w:rsidRPr="00C071A6" w:rsidRDefault="00066C9C" w:rsidP="009D2159">
      <w:pPr>
        <w:widowControl w:val="0"/>
        <w:tabs>
          <w:tab w:val="left" w:pos="340"/>
        </w:tabs>
        <w:rPr>
          <w:rFonts w:ascii="Arial" w:hAnsi="Arial" w:cs="Arial"/>
        </w:rPr>
      </w:pPr>
    </w:p>
    <w:tbl>
      <w:tblPr>
        <w:tblW w:w="9867"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96"/>
        <w:gridCol w:w="2339"/>
        <w:gridCol w:w="1134"/>
        <w:gridCol w:w="1843"/>
        <w:gridCol w:w="1706"/>
        <w:gridCol w:w="2349"/>
      </w:tblGrid>
      <w:tr w:rsidR="00066C9C" w:rsidRPr="00C071A6" w14:paraId="1A6C6368" w14:textId="77777777" w:rsidTr="008214E3">
        <w:tc>
          <w:tcPr>
            <w:tcW w:w="9867" w:type="dxa"/>
            <w:gridSpan w:val="6"/>
            <w:vAlign w:val="center"/>
          </w:tcPr>
          <w:p w14:paraId="4D42E588" w14:textId="77777777" w:rsidR="00066C9C" w:rsidRPr="00C071A6" w:rsidRDefault="00066C9C" w:rsidP="009D2159">
            <w:pPr>
              <w:widowControl w:val="0"/>
              <w:tabs>
                <w:tab w:val="left" w:pos="340"/>
              </w:tabs>
              <w:spacing w:before="60" w:after="60"/>
              <w:rPr>
                <w:rFonts w:ascii="Arial" w:hAnsi="Arial" w:cs="Arial"/>
                <w:b/>
                <w:sz w:val="18"/>
                <w:szCs w:val="18"/>
              </w:rPr>
            </w:pPr>
            <w:r w:rsidRPr="00C071A6">
              <w:rPr>
                <w:rFonts w:ascii="Arial" w:hAnsi="Arial" w:cs="Arial"/>
                <w:b/>
                <w:sz w:val="18"/>
                <w:szCs w:val="18"/>
              </w:rPr>
              <w:t>Prace budowlane</w:t>
            </w:r>
          </w:p>
        </w:tc>
      </w:tr>
      <w:tr w:rsidR="00066C9C" w:rsidRPr="00C071A6" w14:paraId="0FA513E8" w14:textId="77777777" w:rsidTr="009C75C3">
        <w:trPr>
          <w:trHeight w:val="947"/>
        </w:trPr>
        <w:tc>
          <w:tcPr>
            <w:tcW w:w="496" w:type="dxa"/>
            <w:vAlign w:val="center"/>
          </w:tcPr>
          <w:p w14:paraId="4B2E4DD2" w14:textId="77777777" w:rsidR="00066C9C" w:rsidRPr="00C071A6" w:rsidRDefault="00066C9C" w:rsidP="009D2159">
            <w:pPr>
              <w:pStyle w:val="Nagwek4"/>
              <w:tabs>
                <w:tab w:val="left" w:pos="340"/>
              </w:tabs>
              <w:jc w:val="center"/>
              <w:rPr>
                <w:rFonts w:ascii="Arial" w:hAnsi="Arial" w:cs="Arial"/>
                <w:bCs w:val="0"/>
                <w:sz w:val="24"/>
                <w:szCs w:val="18"/>
                <w:lang w:val="pl-PL" w:eastAsia="pl-PL"/>
              </w:rPr>
            </w:pPr>
            <w:r w:rsidRPr="00C071A6">
              <w:rPr>
                <w:rFonts w:ascii="Arial" w:hAnsi="Arial" w:cs="Arial"/>
                <w:bCs w:val="0"/>
                <w:sz w:val="18"/>
                <w:szCs w:val="18"/>
                <w:lang w:val="pl-PL" w:eastAsia="pl-PL"/>
              </w:rPr>
              <w:t>L.p.</w:t>
            </w:r>
          </w:p>
        </w:tc>
        <w:tc>
          <w:tcPr>
            <w:tcW w:w="2339" w:type="dxa"/>
            <w:vAlign w:val="center"/>
          </w:tcPr>
          <w:p w14:paraId="4A6C3E3D" w14:textId="77777777" w:rsidR="00066C9C" w:rsidRPr="00C071A6" w:rsidRDefault="00066C9C" w:rsidP="009D2159">
            <w:pPr>
              <w:widowControl w:val="0"/>
              <w:tabs>
                <w:tab w:val="left" w:pos="340"/>
              </w:tabs>
              <w:jc w:val="center"/>
              <w:rPr>
                <w:rFonts w:ascii="Arial" w:hAnsi="Arial" w:cs="Arial"/>
                <w:b/>
                <w:sz w:val="18"/>
                <w:szCs w:val="18"/>
              </w:rPr>
            </w:pPr>
            <w:r w:rsidRPr="00C071A6">
              <w:rPr>
                <w:rFonts w:ascii="Arial" w:hAnsi="Arial" w:cs="Arial"/>
                <w:b/>
                <w:sz w:val="18"/>
                <w:szCs w:val="18"/>
              </w:rPr>
              <w:t>Przedmiot zamówienia</w:t>
            </w:r>
          </w:p>
        </w:tc>
        <w:tc>
          <w:tcPr>
            <w:tcW w:w="1134" w:type="dxa"/>
            <w:vAlign w:val="center"/>
          </w:tcPr>
          <w:p w14:paraId="359C98E8" w14:textId="77777777" w:rsidR="00066C9C" w:rsidRPr="00C071A6" w:rsidRDefault="00066C9C" w:rsidP="009D2159">
            <w:pPr>
              <w:widowControl w:val="0"/>
              <w:tabs>
                <w:tab w:val="left" w:pos="340"/>
              </w:tabs>
              <w:jc w:val="center"/>
              <w:rPr>
                <w:rFonts w:ascii="Arial" w:hAnsi="Arial" w:cs="Arial"/>
                <w:b/>
                <w:sz w:val="18"/>
                <w:szCs w:val="18"/>
              </w:rPr>
            </w:pPr>
            <w:r w:rsidRPr="00C071A6">
              <w:rPr>
                <w:rFonts w:ascii="Arial" w:hAnsi="Arial" w:cs="Arial"/>
                <w:b/>
                <w:sz w:val="18"/>
                <w:szCs w:val="18"/>
              </w:rPr>
              <w:t>Wartość brutto</w:t>
            </w:r>
          </w:p>
          <w:p w14:paraId="53A2C197" w14:textId="77777777" w:rsidR="00066C9C" w:rsidRPr="00C071A6" w:rsidRDefault="00066C9C" w:rsidP="009D2159">
            <w:pPr>
              <w:widowControl w:val="0"/>
              <w:tabs>
                <w:tab w:val="left" w:pos="340"/>
              </w:tabs>
              <w:jc w:val="center"/>
              <w:rPr>
                <w:rFonts w:ascii="Arial" w:hAnsi="Arial" w:cs="Arial"/>
                <w:b/>
                <w:sz w:val="18"/>
                <w:szCs w:val="18"/>
              </w:rPr>
            </w:pPr>
            <w:r w:rsidRPr="00C071A6">
              <w:rPr>
                <w:rFonts w:ascii="Arial" w:hAnsi="Arial" w:cs="Arial"/>
                <w:b/>
                <w:sz w:val="18"/>
                <w:szCs w:val="18"/>
              </w:rPr>
              <w:t>(PLN)</w:t>
            </w:r>
          </w:p>
        </w:tc>
        <w:tc>
          <w:tcPr>
            <w:tcW w:w="1843" w:type="dxa"/>
            <w:vAlign w:val="center"/>
          </w:tcPr>
          <w:p w14:paraId="25E9985F" w14:textId="77777777" w:rsidR="00066C9C" w:rsidRPr="00C071A6" w:rsidRDefault="00066C9C" w:rsidP="009D2159">
            <w:pPr>
              <w:widowControl w:val="0"/>
              <w:tabs>
                <w:tab w:val="left" w:pos="340"/>
              </w:tabs>
              <w:jc w:val="center"/>
              <w:rPr>
                <w:rFonts w:ascii="Arial" w:hAnsi="Arial" w:cs="Arial"/>
                <w:b/>
                <w:sz w:val="18"/>
                <w:szCs w:val="18"/>
              </w:rPr>
            </w:pPr>
            <w:r w:rsidRPr="00C071A6">
              <w:rPr>
                <w:rFonts w:ascii="Arial" w:hAnsi="Arial" w:cs="Arial"/>
                <w:b/>
                <w:sz w:val="18"/>
                <w:szCs w:val="18"/>
              </w:rPr>
              <w:t xml:space="preserve">Termin realizacji </w:t>
            </w:r>
            <w:r w:rsidRPr="00C071A6">
              <w:rPr>
                <w:rFonts w:ascii="Arial" w:hAnsi="Arial" w:cs="Arial"/>
                <w:b/>
                <w:sz w:val="18"/>
                <w:szCs w:val="18"/>
                <w:vertAlign w:val="superscript"/>
              </w:rPr>
              <w:t>(1)</w:t>
            </w:r>
          </w:p>
        </w:tc>
        <w:tc>
          <w:tcPr>
            <w:tcW w:w="1706" w:type="dxa"/>
            <w:vAlign w:val="center"/>
          </w:tcPr>
          <w:p w14:paraId="0D87382D" w14:textId="77777777" w:rsidR="00066C9C" w:rsidRPr="00C071A6" w:rsidRDefault="00066C9C" w:rsidP="009D2159">
            <w:pPr>
              <w:widowControl w:val="0"/>
              <w:tabs>
                <w:tab w:val="left" w:pos="340"/>
              </w:tabs>
              <w:jc w:val="center"/>
              <w:rPr>
                <w:rFonts w:ascii="Arial" w:hAnsi="Arial" w:cs="Arial"/>
                <w:b/>
                <w:sz w:val="18"/>
                <w:szCs w:val="18"/>
              </w:rPr>
            </w:pPr>
            <w:r w:rsidRPr="00C071A6">
              <w:rPr>
                <w:rFonts w:ascii="Arial" w:hAnsi="Arial" w:cs="Arial"/>
                <w:b/>
                <w:sz w:val="18"/>
                <w:szCs w:val="18"/>
              </w:rPr>
              <w:t>Zamawiający</w:t>
            </w:r>
          </w:p>
        </w:tc>
        <w:tc>
          <w:tcPr>
            <w:tcW w:w="2349" w:type="dxa"/>
            <w:vAlign w:val="center"/>
          </w:tcPr>
          <w:p w14:paraId="1782CAA7" w14:textId="77777777" w:rsidR="00066C9C" w:rsidRPr="00C071A6" w:rsidRDefault="00066C9C" w:rsidP="009D2159">
            <w:pPr>
              <w:widowControl w:val="0"/>
              <w:tabs>
                <w:tab w:val="left" w:pos="340"/>
              </w:tabs>
              <w:jc w:val="center"/>
              <w:rPr>
                <w:rFonts w:ascii="Arial" w:hAnsi="Arial" w:cs="Arial"/>
                <w:b/>
                <w:sz w:val="18"/>
                <w:szCs w:val="18"/>
              </w:rPr>
            </w:pPr>
            <w:r w:rsidRPr="00C071A6">
              <w:rPr>
                <w:rFonts w:ascii="Arial" w:hAnsi="Arial" w:cs="Arial"/>
                <w:b/>
                <w:sz w:val="18"/>
                <w:szCs w:val="18"/>
              </w:rPr>
              <w:t xml:space="preserve">W załączeniu dokumenty </w:t>
            </w:r>
            <w:r w:rsidR="009C75C3" w:rsidRPr="00C071A6">
              <w:rPr>
                <w:rFonts w:ascii="Arial" w:hAnsi="Arial" w:cs="Arial"/>
                <w:b/>
                <w:sz w:val="18"/>
                <w:szCs w:val="18"/>
              </w:rPr>
              <w:t xml:space="preserve">(dowody) </w:t>
            </w:r>
            <w:r w:rsidRPr="00C071A6">
              <w:rPr>
                <w:rFonts w:ascii="Arial" w:hAnsi="Arial" w:cs="Arial"/>
                <w:b/>
                <w:sz w:val="18"/>
                <w:szCs w:val="18"/>
              </w:rPr>
              <w:t xml:space="preserve">potwierdzające należyte wykonanie zamówienia </w:t>
            </w:r>
            <w:r w:rsidRPr="00C071A6">
              <w:rPr>
                <w:rFonts w:ascii="Arial" w:hAnsi="Arial" w:cs="Arial"/>
                <w:b/>
                <w:sz w:val="18"/>
                <w:szCs w:val="18"/>
                <w:vertAlign w:val="superscript"/>
              </w:rPr>
              <w:t>(2)</w:t>
            </w:r>
          </w:p>
        </w:tc>
      </w:tr>
      <w:tr w:rsidR="00066C9C" w:rsidRPr="00C071A6" w14:paraId="54EE99E6" w14:textId="77777777" w:rsidTr="00196EB3">
        <w:trPr>
          <w:trHeight w:hRule="exact" w:val="624"/>
        </w:trPr>
        <w:tc>
          <w:tcPr>
            <w:tcW w:w="496" w:type="dxa"/>
            <w:vAlign w:val="center"/>
          </w:tcPr>
          <w:p w14:paraId="4AF95757" w14:textId="77777777" w:rsidR="00066C9C" w:rsidRPr="00C071A6" w:rsidRDefault="00066C9C" w:rsidP="009D2159">
            <w:pPr>
              <w:widowControl w:val="0"/>
              <w:tabs>
                <w:tab w:val="left" w:pos="340"/>
              </w:tabs>
              <w:jc w:val="center"/>
              <w:rPr>
                <w:rFonts w:ascii="Arial" w:hAnsi="Arial" w:cs="Arial"/>
                <w:sz w:val="18"/>
                <w:szCs w:val="18"/>
              </w:rPr>
            </w:pPr>
            <w:r w:rsidRPr="00C071A6">
              <w:rPr>
                <w:rFonts w:ascii="Arial" w:hAnsi="Arial" w:cs="Arial"/>
                <w:sz w:val="18"/>
                <w:szCs w:val="18"/>
              </w:rPr>
              <w:t>1</w:t>
            </w:r>
          </w:p>
        </w:tc>
        <w:tc>
          <w:tcPr>
            <w:tcW w:w="2339" w:type="dxa"/>
            <w:vAlign w:val="center"/>
          </w:tcPr>
          <w:p w14:paraId="5A9876F3" w14:textId="77777777" w:rsidR="00066C9C" w:rsidRPr="00C071A6" w:rsidRDefault="00066C9C" w:rsidP="009D2159">
            <w:pPr>
              <w:widowControl w:val="0"/>
              <w:tabs>
                <w:tab w:val="left" w:pos="340"/>
              </w:tabs>
              <w:rPr>
                <w:rFonts w:ascii="Arial" w:hAnsi="Arial" w:cs="Arial"/>
                <w:sz w:val="18"/>
                <w:szCs w:val="18"/>
              </w:rPr>
            </w:pPr>
          </w:p>
        </w:tc>
        <w:tc>
          <w:tcPr>
            <w:tcW w:w="1134" w:type="dxa"/>
            <w:vAlign w:val="center"/>
          </w:tcPr>
          <w:p w14:paraId="26183A05" w14:textId="77777777" w:rsidR="00066C9C" w:rsidRPr="00C071A6" w:rsidRDefault="00066C9C" w:rsidP="009D2159">
            <w:pPr>
              <w:widowControl w:val="0"/>
              <w:tabs>
                <w:tab w:val="left" w:pos="340"/>
              </w:tabs>
              <w:rPr>
                <w:rFonts w:ascii="Arial" w:hAnsi="Arial" w:cs="Arial"/>
                <w:sz w:val="18"/>
                <w:szCs w:val="18"/>
              </w:rPr>
            </w:pPr>
          </w:p>
        </w:tc>
        <w:tc>
          <w:tcPr>
            <w:tcW w:w="1843" w:type="dxa"/>
            <w:vAlign w:val="center"/>
          </w:tcPr>
          <w:p w14:paraId="0A76A152" w14:textId="77777777" w:rsidR="00066C9C" w:rsidRPr="00C071A6" w:rsidRDefault="00066C9C" w:rsidP="009D2159">
            <w:pPr>
              <w:widowControl w:val="0"/>
              <w:tabs>
                <w:tab w:val="left" w:pos="340"/>
              </w:tabs>
              <w:rPr>
                <w:rFonts w:ascii="Arial" w:hAnsi="Arial" w:cs="Arial"/>
                <w:sz w:val="18"/>
                <w:szCs w:val="18"/>
              </w:rPr>
            </w:pPr>
          </w:p>
        </w:tc>
        <w:tc>
          <w:tcPr>
            <w:tcW w:w="1706" w:type="dxa"/>
            <w:vAlign w:val="center"/>
          </w:tcPr>
          <w:p w14:paraId="04176F8E" w14:textId="77777777" w:rsidR="00066C9C" w:rsidRPr="00C071A6" w:rsidRDefault="00066C9C" w:rsidP="009D2159">
            <w:pPr>
              <w:widowControl w:val="0"/>
              <w:tabs>
                <w:tab w:val="left" w:pos="340"/>
              </w:tabs>
              <w:rPr>
                <w:rFonts w:ascii="Arial" w:hAnsi="Arial" w:cs="Arial"/>
                <w:sz w:val="18"/>
                <w:szCs w:val="18"/>
              </w:rPr>
            </w:pPr>
          </w:p>
        </w:tc>
        <w:tc>
          <w:tcPr>
            <w:tcW w:w="2349" w:type="dxa"/>
            <w:vAlign w:val="center"/>
          </w:tcPr>
          <w:p w14:paraId="121F46DF" w14:textId="77777777" w:rsidR="00066C9C" w:rsidRPr="00C071A6" w:rsidRDefault="00066C9C" w:rsidP="009D2159">
            <w:pPr>
              <w:widowControl w:val="0"/>
              <w:tabs>
                <w:tab w:val="left" w:pos="340"/>
              </w:tabs>
              <w:rPr>
                <w:rFonts w:ascii="Arial" w:hAnsi="Arial" w:cs="Arial"/>
                <w:sz w:val="18"/>
                <w:szCs w:val="18"/>
              </w:rPr>
            </w:pPr>
          </w:p>
        </w:tc>
      </w:tr>
      <w:tr w:rsidR="00066C9C" w:rsidRPr="00C071A6" w14:paraId="63219AE7" w14:textId="77777777" w:rsidTr="00196EB3">
        <w:trPr>
          <w:trHeight w:hRule="exact" w:val="624"/>
        </w:trPr>
        <w:tc>
          <w:tcPr>
            <w:tcW w:w="496" w:type="dxa"/>
            <w:vAlign w:val="center"/>
          </w:tcPr>
          <w:p w14:paraId="6092F1EE" w14:textId="77777777" w:rsidR="00066C9C" w:rsidRPr="00C071A6" w:rsidRDefault="00066C9C" w:rsidP="009D2159">
            <w:pPr>
              <w:widowControl w:val="0"/>
              <w:tabs>
                <w:tab w:val="left" w:pos="340"/>
              </w:tabs>
              <w:jc w:val="center"/>
              <w:rPr>
                <w:rFonts w:ascii="Arial" w:hAnsi="Arial" w:cs="Arial"/>
                <w:sz w:val="18"/>
                <w:szCs w:val="18"/>
              </w:rPr>
            </w:pPr>
            <w:r w:rsidRPr="00C071A6">
              <w:rPr>
                <w:rFonts w:ascii="Arial" w:hAnsi="Arial" w:cs="Arial"/>
                <w:sz w:val="18"/>
                <w:szCs w:val="18"/>
              </w:rPr>
              <w:t>2</w:t>
            </w:r>
          </w:p>
        </w:tc>
        <w:tc>
          <w:tcPr>
            <w:tcW w:w="2339" w:type="dxa"/>
            <w:vAlign w:val="center"/>
          </w:tcPr>
          <w:p w14:paraId="00582E74" w14:textId="77777777" w:rsidR="00066C9C" w:rsidRPr="00C071A6" w:rsidRDefault="00066C9C" w:rsidP="009D2159">
            <w:pPr>
              <w:widowControl w:val="0"/>
              <w:tabs>
                <w:tab w:val="left" w:pos="340"/>
              </w:tabs>
              <w:rPr>
                <w:rFonts w:ascii="Arial" w:hAnsi="Arial" w:cs="Arial"/>
                <w:sz w:val="18"/>
                <w:szCs w:val="18"/>
              </w:rPr>
            </w:pPr>
          </w:p>
        </w:tc>
        <w:tc>
          <w:tcPr>
            <w:tcW w:w="1134" w:type="dxa"/>
            <w:vAlign w:val="center"/>
          </w:tcPr>
          <w:p w14:paraId="51FAB656" w14:textId="77777777" w:rsidR="00066C9C" w:rsidRPr="00C071A6" w:rsidRDefault="00066C9C" w:rsidP="009D2159">
            <w:pPr>
              <w:widowControl w:val="0"/>
              <w:tabs>
                <w:tab w:val="left" w:pos="340"/>
              </w:tabs>
              <w:rPr>
                <w:rFonts w:ascii="Arial" w:hAnsi="Arial" w:cs="Arial"/>
                <w:sz w:val="18"/>
                <w:szCs w:val="18"/>
              </w:rPr>
            </w:pPr>
          </w:p>
        </w:tc>
        <w:tc>
          <w:tcPr>
            <w:tcW w:w="1843" w:type="dxa"/>
            <w:vAlign w:val="center"/>
          </w:tcPr>
          <w:p w14:paraId="1A31E2CE" w14:textId="77777777" w:rsidR="00066C9C" w:rsidRPr="00C071A6" w:rsidRDefault="00066C9C" w:rsidP="009D2159">
            <w:pPr>
              <w:widowControl w:val="0"/>
              <w:tabs>
                <w:tab w:val="left" w:pos="340"/>
              </w:tabs>
              <w:rPr>
                <w:rFonts w:ascii="Arial" w:hAnsi="Arial" w:cs="Arial"/>
                <w:sz w:val="18"/>
                <w:szCs w:val="18"/>
              </w:rPr>
            </w:pPr>
          </w:p>
        </w:tc>
        <w:tc>
          <w:tcPr>
            <w:tcW w:w="1706" w:type="dxa"/>
            <w:vAlign w:val="center"/>
          </w:tcPr>
          <w:p w14:paraId="06D6A75F" w14:textId="77777777" w:rsidR="00066C9C" w:rsidRPr="00C071A6" w:rsidRDefault="00066C9C" w:rsidP="009D2159">
            <w:pPr>
              <w:widowControl w:val="0"/>
              <w:tabs>
                <w:tab w:val="left" w:pos="340"/>
              </w:tabs>
              <w:rPr>
                <w:rFonts w:ascii="Arial" w:hAnsi="Arial" w:cs="Arial"/>
                <w:sz w:val="18"/>
                <w:szCs w:val="18"/>
              </w:rPr>
            </w:pPr>
          </w:p>
        </w:tc>
        <w:tc>
          <w:tcPr>
            <w:tcW w:w="2349" w:type="dxa"/>
            <w:vAlign w:val="center"/>
          </w:tcPr>
          <w:p w14:paraId="73DF9344" w14:textId="77777777" w:rsidR="00066C9C" w:rsidRPr="00C071A6" w:rsidRDefault="00066C9C" w:rsidP="009D2159">
            <w:pPr>
              <w:widowControl w:val="0"/>
              <w:tabs>
                <w:tab w:val="left" w:pos="340"/>
              </w:tabs>
              <w:rPr>
                <w:rFonts w:ascii="Arial" w:hAnsi="Arial" w:cs="Arial"/>
                <w:sz w:val="18"/>
                <w:szCs w:val="18"/>
              </w:rPr>
            </w:pPr>
          </w:p>
        </w:tc>
      </w:tr>
      <w:tr w:rsidR="00066C9C" w:rsidRPr="00C071A6" w14:paraId="2B1A0084" w14:textId="77777777" w:rsidTr="00196EB3">
        <w:trPr>
          <w:trHeight w:hRule="exact" w:val="624"/>
        </w:trPr>
        <w:tc>
          <w:tcPr>
            <w:tcW w:w="496" w:type="dxa"/>
            <w:vAlign w:val="center"/>
          </w:tcPr>
          <w:p w14:paraId="1B406BDC" w14:textId="77777777" w:rsidR="00066C9C" w:rsidRPr="00C071A6" w:rsidRDefault="00066C9C" w:rsidP="009D2159">
            <w:pPr>
              <w:widowControl w:val="0"/>
              <w:tabs>
                <w:tab w:val="left" w:pos="340"/>
              </w:tabs>
              <w:jc w:val="center"/>
              <w:rPr>
                <w:rFonts w:ascii="Arial" w:hAnsi="Arial" w:cs="Arial"/>
                <w:sz w:val="18"/>
                <w:szCs w:val="18"/>
              </w:rPr>
            </w:pPr>
            <w:r w:rsidRPr="00C071A6">
              <w:rPr>
                <w:rFonts w:ascii="Arial" w:hAnsi="Arial" w:cs="Arial"/>
                <w:sz w:val="18"/>
                <w:szCs w:val="18"/>
              </w:rPr>
              <w:t>3</w:t>
            </w:r>
          </w:p>
        </w:tc>
        <w:tc>
          <w:tcPr>
            <w:tcW w:w="2339" w:type="dxa"/>
            <w:vAlign w:val="center"/>
          </w:tcPr>
          <w:p w14:paraId="11768588" w14:textId="77777777" w:rsidR="00066C9C" w:rsidRPr="00C071A6" w:rsidRDefault="00066C9C" w:rsidP="009D2159">
            <w:pPr>
              <w:widowControl w:val="0"/>
              <w:tabs>
                <w:tab w:val="left" w:pos="340"/>
              </w:tabs>
              <w:rPr>
                <w:rFonts w:ascii="Arial" w:hAnsi="Arial" w:cs="Arial"/>
                <w:sz w:val="18"/>
                <w:szCs w:val="18"/>
              </w:rPr>
            </w:pPr>
          </w:p>
        </w:tc>
        <w:tc>
          <w:tcPr>
            <w:tcW w:w="1134" w:type="dxa"/>
            <w:vAlign w:val="center"/>
          </w:tcPr>
          <w:p w14:paraId="0AED6523" w14:textId="77777777" w:rsidR="00066C9C" w:rsidRPr="00C071A6" w:rsidRDefault="00066C9C" w:rsidP="009D2159">
            <w:pPr>
              <w:widowControl w:val="0"/>
              <w:tabs>
                <w:tab w:val="left" w:pos="340"/>
              </w:tabs>
              <w:rPr>
                <w:rFonts w:ascii="Arial" w:hAnsi="Arial" w:cs="Arial"/>
                <w:sz w:val="18"/>
                <w:szCs w:val="18"/>
              </w:rPr>
            </w:pPr>
          </w:p>
        </w:tc>
        <w:tc>
          <w:tcPr>
            <w:tcW w:w="1843" w:type="dxa"/>
            <w:vAlign w:val="center"/>
          </w:tcPr>
          <w:p w14:paraId="504DA211" w14:textId="77777777" w:rsidR="00066C9C" w:rsidRPr="00C071A6" w:rsidRDefault="00066C9C" w:rsidP="009D2159">
            <w:pPr>
              <w:widowControl w:val="0"/>
              <w:tabs>
                <w:tab w:val="left" w:pos="340"/>
              </w:tabs>
              <w:rPr>
                <w:rFonts w:ascii="Arial" w:hAnsi="Arial" w:cs="Arial"/>
                <w:sz w:val="18"/>
                <w:szCs w:val="18"/>
              </w:rPr>
            </w:pPr>
          </w:p>
        </w:tc>
        <w:tc>
          <w:tcPr>
            <w:tcW w:w="1706" w:type="dxa"/>
            <w:vAlign w:val="center"/>
          </w:tcPr>
          <w:p w14:paraId="4D4F4269" w14:textId="77777777" w:rsidR="00066C9C" w:rsidRPr="00C071A6" w:rsidRDefault="00066C9C" w:rsidP="009D2159">
            <w:pPr>
              <w:widowControl w:val="0"/>
              <w:tabs>
                <w:tab w:val="left" w:pos="340"/>
              </w:tabs>
              <w:rPr>
                <w:rFonts w:ascii="Arial" w:hAnsi="Arial" w:cs="Arial"/>
                <w:sz w:val="18"/>
                <w:szCs w:val="18"/>
              </w:rPr>
            </w:pPr>
          </w:p>
        </w:tc>
        <w:tc>
          <w:tcPr>
            <w:tcW w:w="2349" w:type="dxa"/>
            <w:vAlign w:val="center"/>
          </w:tcPr>
          <w:p w14:paraId="74B3A6FC" w14:textId="77777777" w:rsidR="00066C9C" w:rsidRPr="00C071A6" w:rsidRDefault="00066C9C" w:rsidP="009D2159">
            <w:pPr>
              <w:widowControl w:val="0"/>
              <w:tabs>
                <w:tab w:val="left" w:pos="340"/>
              </w:tabs>
              <w:rPr>
                <w:rFonts w:ascii="Arial" w:hAnsi="Arial" w:cs="Arial"/>
                <w:sz w:val="18"/>
                <w:szCs w:val="18"/>
              </w:rPr>
            </w:pPr>
          </w:p>
        </w:tc>
      </w:tr>
      <w:tr w:rsidR="00066C9C" w:rsidRPr="00C071A6" w14:paraId="199025DF" w14:textId="77777777" w:rsidTr="00196EB3">
        <w:trPr>
          <w:trHeight w:hRule="exact" w:val="624"/>
        </w:trPr>
        <w:tc>
          <w:tcPr>
            <w:tcW w:w="496" w:type="dxa"/>
            <w:vAlign w:val="center"/>
          </w:tcPr>
          <w:p w14:paraId="1F92A23E" w14:textId="77777777" w:rsidR="00066C9C" w:rsidRPr="00C071A6" w:rsidRDefault="00066C9C" w:rsidP="009D2159">
            <w:pPr>
              <w:widowControl w:val="0"/>
              <w:tabs>
                <w:tab w:val="left" w:pos="340"/>
              </w:tabs>
              <w:jc w:val="center"/>
              <w:rPr>
                <w:rFonts w:ascii="Arial" w:hAnsi="Arial" w:cs="Arial"/>
                <w:sz w:val="18"/>
                <w:szCs w:val="18"/>
              </w:rPr>
            </w:pPr>
            <w:r w:rsidRPr="00C071A6">
              <w:rPr>
                <w:rFonts w:ascii="Arial" w:hAnsi="Arial" w:cs="Arial"/>
                <w:sz w:val="18"/>
                <w:szCs w:val="18"/>
              </w:rPr>
              <w:t>4</w:t>
            </w:r>
          </w:p>
        </w:tc>
        <w:tc>
          <w:tcPr>
            <w:tcW w:w="2339" w:type="dxa"/>
            <w:vAlign w:val="center"/>
          </w:tcPr>
          <w:p w14:paraId="5766F9A4" w14:textId="77777777" w:rsidR="00066C9C" w:rsidRPr="00C071A6" w:rsidRDefault="00066C9C" w:rsidP="009D2159">
            <w:pPr>
              <w:widowControl w:val="0"/>
              <w:tabs>
                <w:tab w:val="left" w:pos="340"/>
              </w:tabs>
              <w:rPr>
                <w:rFonts w:ascii="Arial" w:hAnsi="Arial" w:cs="Arial"/>
                <w:sz w:val="18"/>
                <w:szCs w:val="18"/>
              </w:rPr>
            </w:pPr>
          </w:p>
        </w:tc>
        <w:tc>
          <w:tcPr>
            <w:tcW w:w="1134" w:type="dxa"/>
            <w:vAlign w:val="center"/>
          </w:tcPr>
          <w:p w14:paraId="2483EF9B" w14:textId="77777777" w:rsidR="00066C9C" w:rsidRPr="00C071A6" w:rsidRDefault="00066C9C" w:rsidP="009D2159">
            <w:pPr>
              <w:widowControl w:val="0"/>
              <w:tabs>
                <w:tab w:val="left" w:pos="340"/>
              </w:tabs>
              <w:rPr>
                <w:rFonts w:ascii="Arial" w:hAnsi="Arial" w:cs="Arial"/>
                <w:sz w:val="18"/>
                <w:szCs w:val="18"/>
              </w:rPr>
            </w:pPr>
          </w:p>
        </w:tc>
        <w:tc>
          <w:tcPr>
            <w:tcW w:w="1843" w:type="dxa"/>
            <w:vAlign w:val="center"/>
          </w:tcPr>
          <w:p w14:paraId="748BDDC7" w14:textId="77777777" w:rsidR="00066C9C" w:rsidRPr="00C071A6" w:rsidRDefault="00066C9C" w:rsidP="009D2159">
            <w:pPr>
              <w:widowControl w:val="0"/>
              <w:tabs>
                <w:tab w:val="left" w:pos="340"/>
              </w:tabs>
              <w:rPr>
                <w:rFonts w:ascii="Arial" w:hAnsi="Arial" w:cs="Arial"/>
                <w:sz w:val="18"/>
                <w:szCs w:val="18"/>
              </w:rPr>
            </w:pPr>
          </w:p>
        </w:tc>
        <w:tc>
          <w:tcPr>
            <w:tcW w:w="1706" w:type="dxa"/>
            <w:vAlign w:val="center"/>
          </w:tcPr>
          <w:p w14:paraId="34C81EA5" w14:textId="77777777" w:rsidR="00066C9C" w:rsidRPr="00C071A6" w:rsidRDefault="00066C9C" w:rsidP="009D2159">
            <w:pPr>
              <w:widowControl w:val="0"/>
              <w:tabs>
                <w:tab w:val="left" w:pos="340"/>
              </w:tabs>
              <w:rPr>
                <w:rFonts w:ascii="Arial" w:hAnsi="Arial" w:cs="Arial"/>
                <w:sz w:val="18"/>
                <w:szCs w:val="18"/>
              </w:rPr>
            </w:pPr>
          </w:p>
        </w:tc>
        <w:tc>
          <w:tcPr>
            <w:tcW w:w="2349" w:type="dxa"/>
            <w:vAlign w:val="center"/>
          </w:tcPr>
          <w:p w14:paraId="7C4C6373" w14:textId="77777777" w:rsidR="00066C9C" w:rsidRPr="00C071A6" w:rsidRDefault="00066C9C" w:rsidP="009D2159">
            <w:pPr>
              <w:widowControl w:val="0"/>
              <w:tabs>
                <w:tab w:val="left" w:pos="340"/>
              </w:tabs>
              <w:rPr>
                <w:rFonts w:ascii="Arial" w:hAnsi="Arial" w:cs="Arial"/>
                <w:sz w:val="18"/>
                <w:szCs w:val="18"/>
              </w:rPr>
            </w:pPr>
          </w:p>
        </w:tc>
      </w:tr>
      <w:tr w:rsidR="00066C9C" w:rsidRPr="00C071A6" w14:paraId="5694EBA8" w14:textId="77777777" w:rsidTr="00196EB3">
        <w:trPr>
          <w:trHeight w:hRule="exact" w:val="624"/>
        </w:trPr>
        <w:tc>
          <w:tcPr>
            <w:tcW w:w="496" w:type="dxa"/>
            <w:vAlign w:val="center"/>
          </w:tcPr>
          <w:p w14:paraId="4A098F7D" w14:textId="77777777" w:rsidR="00066C9C" w:rsidRPr="00C071A6" w:rsidRDefault="00066C9C" w:rsidP="009D2159">
            <w:pPr>
              <w:widowControl w:val="0"/>
              <w:tabs>
                <w:tab w:val="left" w:pos="340"/>
              </w:tabs>
              <w:jc w:val="center"/>
              <w:rPr>
                <w:rFonts w:ascii="Arial" w:hAnsi="Arial" w:cs="Arial"/>
                <w:sz w:val="18"/>
                <w:szCs w:val="18"/>
              </w:rPr>
            </w:pPr>
            <w:r w:rsidRPr="00C071A6">
              <w:rPr>
                <w:rFonts w:ascii="Arial" w:hAnsi="Arial" w:cs="Arial"/>
                <w:sz w:val="18"/>
                <w:szCs w:val="18"/>
              </w:rPr>
              <w:t>…</w:t>
            </w:r>
          </w:p>
        </w:tc>
        <w:tc>
          <w:tcPr>
            <w:tcW w:w="2339" w:type="dxa"/>
            <w:vAlign w:val="center"/>
          </w:tcPr>
          <w:p w14:paraId="6BD28014" w14:textId="77777777" w:rsidR="00066C9C" w:rsidRPr="00C071A6" w:rsidRDefault="00066C9C" w:rsidP="009D2159">
            <w:pPr>
              <w:widowControl w:val="0"/>
              <w:tabs>
                <w:tab w:val="left" w:pos="340"/>
              </w:tabs>
              <w:rPr>
                <w:rFonts w:ascii="Arial" w:hAnsi="Arial" w:cs="Arial"/>
                <w:sz w:val="18"/>
                <w:szCs w:val="18"/>
              </w:rPr>
            </w:pPr>
          </w:p>
        </w:tc>
        <w:tc>
          <w:tcPr>
            <w:tcW w:w="1134" w:type="dxa"/>
            <w:vAlign w:val="center"/>
          </w:tcPr>
          <w:p w14:paraId="05887F06" w14:textId="77777777" w:rsidR="00066C9C" w:rsidRPr="00C071A6" w:rsidRDefault="00066C9C" w:rsidP="009D2159">
            <w:pPr>
              <w:widowControl w:val="0"/>
              <w:tabs>
                <w:tab w:val="left" w:pos="340"/>
              </w:tabs>
              <w:rPr>
                <w:rFonts w:ascii="Arial" w:hAnsi="Arial" w:cs="Arial"/>
                <w:sz w:val="18"/>
                <w:szCs w:val="18"/>
              </w:rPr>
            </w:pPr>
          </w:p>
        </w:tc>
        <w:tc>
          <w:tcPr>
            <w:tcW w:w="1843" w:type="dxa"/>
            <w:vAlign w:val="center"/>
          </w:tcPr>
          <w:p w14:paraId="607DB11D" w14:textId="77777777" w:rsidR="00066C9C" w:rsidRPr="00C071A6" w:rsidRDefault="00066C9C" w:rsidP="009D2159">
            <w:pPr>
              <w:widowControl w:val="0"/>
              <w:tabs>
                <w:tab w:val="left" w:pos="340"/>
              </w:tabs>
              <w:rPr>
                <w:rFonts w:ascii="Arial" w:hAnsi="Arial" w:cs="Arial"/>
                <w:sz w:val="18"/>
                <w:szCs w:val="18"/>
              </w:rPr>
            </w:pPr>
          </w:p>
        </w:tc>
        <w:tc>
          <w:tcPr>
            <w:tcW w:w="1706" w:type="dxa"/>
            <w:vAlign w:val="center"/>
          </w:tcPr>
          <w:p w14:paraId="51009E9E" w14:textId="77777777" w:rsidR="00066C9C" w:rsidRPr="00C071A6" w:rsidRDefault="00066C9C" w:rsidP="009D2159">
            <w:pPr>
              <w:widowControl w:val="0"/>
              <w:tabs>
                <w:tab w:val="left" w:pos="340"/>
              </w:tabs>
              <w:rPr>
                <w:rFonts w:ascii="Arial" w:hAnsi="Arial" w:cs="Arial"/>
                <w:sz w:val="18"/>
                <w:szCs w:val="18"/>
              </w:rPr>
            </w:pPr>
          </w:p>
        </w:tc>
        <w:tc>
          <w:tcPr>
            <w:tcW w:w="2349" w:type="dxa"/>
            <w:vAlign w:val="center"/>
          </w:tcPr>
          <w:p w14:paraId="1FD2019F" w14:textId="77777777" w:rsidR="00066C9C" w:rsidRPr="00C071A6" w:rsidRDefault="00066C9C" w:rsidP="009D2159">
            <w:pPr>
              <w:widowControl w:val="0"/>
              <w:tabs>
                <w:tab w:val="left" w:pos="340"/>
              </w:tabs>
              <w:rPr>
                <w:rFonts w:ascii="Arial" w:hAnsi="Arial" w:cs="Arial"/>
                <w:sz w:val="18"/>
                <w:szCs w:val="18"/>
              </w:rPr>
            </w:pPr>
          </w:p>
        </w:tc>
      </w:tr>
    </w:tbl>
    <w:p w14:paraId="2A215D08" w14:textId="77777777" w:rsidR="007E11D7" w:rsidRPr="00C071A6" w:rsidRDefault="007E11D7" w:rsidP="009D2159">
      <w:pPr>
        <w:widowControl w:val="0"/>
        <w:tabs>
          <w:tab w:val="left" w:pos="340"/>
          <w:tab w:val="left" w:pos="566"/>
          <w:tab w:val="left" w:pos="2905"/>
          <w:tab w:val="left" w:pos="4039"/>
          <w:tab w:val="left" w:pos="5882"/>
          <w:tab w:val="left" w:pos="7588"/>
        </w:tabs>
        <w:ind w:left="70"/>
        <w:rPr>
          <w:rFonts w:ascii="Arial" w:hAnsi="Arial" w:cs="Arial"/>
          <w:sz w:val="18"/>
          <w:szCs w:val="18"/>
        </w:rPr>
      </w:pPr>
    </w:p>
    <w:p w14:paraId="5CFABCF1" w14:textId="77777777" w:rsidR="00720859" w:rsidRPr="00C071A6" w:rsidRDefault="00720859" w:rsidP="009D2159">
      <w:pPr>
        <w:widowControl w:val="0"/>
        <w:tabs>
          <w:tab w:val="left" w:pos="340"/>
        </w:tabs>
        <w:ind w:left="6379"/>
        <w:rPr>
          <w:rFonts w:ascii="Arial" w:hAnsi="Arial" w:cs="Arial"/>
          <w:sz w:val="18"/>
          <w:szCs w:val="18"/>
        </w:rPr>
      </w:pPr>
    </w:p>
    <w:p w14:paraId="1A2F5CDE" w14:textId="77777777" w:rsidR="00E850F2" w:rsidRPr="00C071A6" w:rsidRDefault="00E850F2" w:rsidP="009D2159">
      <w:pPr>
        <w:widowControl w:val="0"/>
        <w:tabs>
          <w:tab w:val="left" w:pos="340"/>
        </w:tabs>
        <w:ind w:left="6379"/>
        <w:rPr>
          <w:rFonts w:ascii="Arial" w:hAnsi="Arial" w:cs="Arial"/>
          <w:sz w:val="18"/>
          <w:szCs w:val="18"/>
        </w:rPr>
      </w:pPr>
    </w:p>
    <w:p w14:paraId="260A7908" w14:textId="77777777" w:rsidR="00720859" w:rsidRPr="00C071A6" w:rsidRDefault="00720859" w:rsidP="009D2159">
      <w:pPr>
        <w:widowControl w:val="0"/>
        <w:tabs>
          <w:tab w:val="left" w:pos="340"/>
        </w:tabs>
        <w:ind w:left="6379"/>
        <w:rPr>
          <w:rFonts w:ascii="Arial" w:hAnsi="Arial" w:cs="Arial"/>
          <w:sz w:val="18"/>
          <w:szCs w:val="18"/>
        </w:rPr>
      </w:pPr>
    </w:p>
    <w:p w14:paraId="7AD1ED36" w14:textId="77777777" w:rsidR="00720859" w:rsidRPr="00C071A6" w:rsidRDefault="00720859" w:rsidP="009D2159">
      <w:pPr>
        <w:widowControl w:val="0"/>
        <w:tabs>
          <w:tab w:val="left" w:pos="340"/>
        </w:tabs>
        <w:ind w:left="6379"/>
        <w:rPr>
          <w:rFonts w:ascii="Arial" w:hAnsi="Arial" w:cs="Arial"/>
          <w:sz w:val="18"/>
          <w:szCs w:val="18"/>
        </w:rPr>
      </w:pPr>
    </w:p>
    <w:p w14:paraId="6286317E" w14:textId="77777777" w:rsidR="00720859" w:rsidRPr="00C071A6" w:rsidRDefault="00720859" w:rsidP="009D2159">
      <w:pPr>
        <w:widowControl w:val="0"/>
        <w:tabs>
          <w:tab w:val="left" w:pos="340"/>
        </w:tabs>
        <w:ind w:left="6379"/>
        <w:rPr>
          <w:rFonts w:ascii="Arial" w:hAnsi="Arial" w:cs="Arial"/>
          <w:sz w:val="18"/>
          <w:szCs w:val="18"/>
        </w:rPr>
      </w:pPr>
    </w:p>
    <w:p w14:paraId="512598CC" w14:textId="77777777" w:rsidR="009C75C3" w:rsidRPr="00C071A6" w:rsidRDefault="009C75C3" w:rsidP="009D2159">
      <w:pPr>
        <w:widowControl w:val="0"/>
        <w:tabs>
          <w:tab w:val="left" w:pos="340"/>
        </w:tabs>
        <w:ind w:left="6379"/>
        <w:rPr>
          <w:rFonts w:ascii="Arial" w:hAnsi="Arial" w:cs="Arial"/>
          <w:sz w:val="18"/>
          <w:szCs w:val="18"/>
        </w:rPr>
      </w:pPr>
      <w:r w:rsidRPr="00C071A6">
        <w:rPr>
          <w:rFonts w:ascii="Arial" w:hAnsi="Arial" w:cs="Arial"/>
          <w:sz w:val="18"/>
          <w:szCs w:val="18"/>
        </w:rPr>
        <w:t>.........................................................</w:t>
      </w:r>
    </w:p>
    <w:p w14:paraId="2A63A4C6" w14:textId="77777777" w:rsidR="009C75C3" w:rsidRPr="00C071A6" w:rsidRDefault="009C75C3" w:rsidP="009D2159">
      <w:pPr>
        <w:widowControl w:val="0"/>
        <w:tabs>
          <w:tab w:val="left" w:pos="340"/>
        </w:tabs>
        <w:ind w:left="6061"/>
        <w:jc w:val="center"/>
        <w:rPr>
          <w:rFonts w:ascii="Arial" w:hAnsi="Arial" w:cs="Arial"/>
          <w:sz w:val="16"/>
          <w:szCs w:val="16"/>
        </w:rPr>
      </w:pPr>
      <w:r w:rsidRPr="00C071A6">
        <w:rPr>
          <w:rFonts w:ascii="Arial" w:hAnsi="Arial" w:cs="Arial"/>
          <w:sz w:val="16"/>
          <w:szCs w:val="16"/>
        </w:rPr>
        <w:t>(podpis i pieczęć osoby uprawnionej</w:t>
      </w:r>
    </w:p>
    <w:p w14:paraId="4BB51187" w14:textId="77777777" w:rsidR="009C75C3" w:rsidRPr="00C071A6" w:rsidRDefault="009C75C3" w:rsidP="009D2159">
      <w:pPr>
        <w:widowControl w:val="0"/>
        <w:tabs>
          <w:tab w:val="left" w:pos="340"/>
        </w:tabs>
        <w:ind w:left="6061"/>
        <w:jc w:val="center"/>
        <w:rPr>
          <w:rFonts w:ascii="Arial" w:hAnsi="Arial" w:cs="Arial"/>
          <w:sz w:val="16"/>
          <w:szCs w:val="16"/>
        </w:rPr>
      </w:pPr>
      <w:r w:rsidRPr="00C071A6">
        <w:rPr>
          <w:rFonts w:ascii="Arial" w:hAnsi="Arial" w:cs="Arial"/>
          <w:sz w:val="16"/>
          <w:szCs w:val="16"/>
        </w:rPr>
        <w:t xml:space="preserve">do reprezentowania firmy </w:t>
      </w:r>
      <w:r w:rsidRPr="00C071A6">
        <w:rPr>
          <w:rFonts w:ascii="Arial" w:hAnsi="Arial" w:cs="Arial"/>
          <w:sz w:val="16"/>
          <w:szCs w:val="16"/>
          <w:vertAlign w:val="superscript"/>
        </w:rPr>
        <w:t>(2)</w:t>
      </w:r>
      <w:r w:rsidRPr="00C071A6">
        <w:rPr>
          <w:rFonts w:ascii="Arial" w:hAnsi="Arial" w:cs="Arial"/>
          <w:sz w:val="16"/>
          <w:szCs w:val="16"/>
        </w:rPr>
        <w:t>)</w:t>
      </w:r>
    </w:p>
    <w:p w14:paraId="7C6E3A76" w14:textId="77777777" w:rsidR="007E11D7" w:rsidRPr="00C071A6" w:rsidRDefault="007E11D7" w:rsidP="009D2159">
      <w:pPr>
        <w:widowControl w:val="0"/>
        <w:tabs>
          <w:tab w:val="left" w:pos="340"/>
          <w:tab w:val="left" w:pos="566"/>
          <w:tab w:val="left" w:pos="2905"/>
          <w:tab w:val="left" w:pos="4039"/>
          <w:tab w:val="left" w:pos="5882"/>
          <w:tab w:val="left" w:pos="7588"/>
        </w:tabs>
        <w:ind w:left="70"/>
        <w:rPr>
          <w:rFonts w:ascii="Arial" w:hAnsi="Arial" w:cs="Arial"/>
          <w:sz w:val="18"/>
          <w:szCs w:val="18"/>
        </w:rPr>
      </w:pPr>
    </w:p>
    <w:p w14:paraId="2BC5B994" w14:textId="77777777" w:rsidR="001251B0" w:rsidRPr="00C071A6" w:rsidRDefault="001251B0" w:rsidP="009D2159">
      <w:pPr>
        <w:widowControl w:val="0"/>
        <w:tabs>
          <w:tab w:val="left" w:pos="340"/>
          <w:tab w:val="left" w:pos="566"/>
          <w:tab w:val="left" w:pos="2905"/>
          <w:tab w:val="left" w:pos="4039"/>
          <w:tab w:val="left" w:pos="5882"/>
          <w:tab w:val="left" w:pos="7588"/>
        </w:tabs>
        <w:ind w:left="70"/>
        <w:rPr>
          <w:rFonts w:ascii="Arial" w:hAnsi="Arial" w:cs="Arial"/>
          <w:sz w:val="18"/>
          <w:szCs w:val="18"/>
        </w:rPr>
      </w:pPr>
    </w:p>
    <w:p w14:paraId="5B6D2E38" w14:textId="77777777" w:rsidR="001251B0" w:rsidRPr="00C071A6" w:rsidRDefault="001251B0" w:rsidP="009D2159">
      <w:pPr>
        <w:widowControl w:val="0"/>
        <w:tabs>
          <w:tab w:val="left" w:pos="340"/>
          <w:tab w:val="left" w:pos="566"/>
          <w:tab w:val="left" w:pos="2905"/>
          <w:tab w:val="left" w:pos="4039"/>
          <w:tab w:val="left" w:pos="5882"/>
          <w:tab w:val="left" w:pos="7588"/>
        </w:tabs>
        <w:ind w:left="70"/>
        <w:rPr>
          <w:rFonts w:ascii="Arial" w:hAnsi="Arial" w:cs="Arial"/>
          <w:sz w:val="18"/>
          <w:szCs w:val="18"/>
        </w:rPr>
      </w:pPr>
    </w:p>
    <w:p w14:paraId="0692F0D1" w14:textId="77777777" w:rsidR="001251B0" w:rsidRPr="00C071A6" w:rsidRDefault="001251B0" w:rsidP="009D2159">
      <w:pPr>
        <w:widowControl w:val="0"/>
        <w:tabs>
          <w:tab w:val="left" w:pos="340"/>
          <w:tab w:val="left" w:pos="566"/>
          <w:tab w:val="left" w:pos="2905"/>
          <w:tab w:val="left" w:pos="4039"/>
          <w:tab w:val="left" w:pos="5882"/>
          <w:tab w:val="left" w:pos="7588"/>
        </w:tabs>
        <w:ind w:left="70"/>
        <w:rPr>
          <w:rFonts w:ascii="Arial" w:hAnsi="Arial" w:cs="Arial"/>
          <w:sz w:val="18"/>
          <w:szCs w:val="18"/>
        </w:rPr>
      </w:pPr>
    </w:p>
    <w:p w14:paraId="4E2D2691" w14:textId="77777777" w:rsidR="007E11D7" w:rsidRPr="00C071A6" w:rsidRDefault="007E11D7" w:rsidP="009D2159">
      <w:pPr>
        <w:widowControl w:val="0"/>
        <w:tabs>
          <w:tab w:val="left" w:pos="340"/>
        </w:tabs>
        <w:rPr>
          <w:rFonts w:ascii="Arial" w:hAnsi="Arial" w:cs="Arial"/>
          <w:sz w:val="17"/>
          <w:szCs w:val="17"/>
        </w:rPr>
      </w:pPr>
      <w:r w:rsidRPr="00C071A6">
        <w:rPr>
          <w:rFonts w:ascii="Arial" w:hAnsi="Arial" w:cs="Arial"/>
          <w:sz w:val="17"/>
          <w:szCs w:val="17"/>
        </w:rPr>
        <w:t>_____________________________________________________________________________________</w:t>
      </w:r>
    </w:p>
    <w:p w14:paraId="352D5BB3" w14:textId="77777777" w:rsidR="007E11D7" w:rsidRPr="00C071A6" w:rsidRDefault="007E11D7" w:rsidP="009D2159">
      <w:pPr>
        <w:widowControl w:val="0"/>
        <w:tabs>
          <w:tab w:val="left" w:pos="340"/>
        </w:tabs>
        <w:ind w:left="182" w:hanging="196"/>
        <w:rPr>
          <w:rFonts w:ascii="Arial" w:hAnsi="Arial" w:cs="Arial"/>
          <w:sz w:val="16"/>
          <w:szCs w:val="16"/>
        </w:rPr>
      </w:pPr>
      <w:r w:rsidRPr="00C071A6">
        <w:rPr>
          <w:rFonts w:ascii="Arial" w:hAnsi="Arial" w:cs="Arial"/>
          <w:sz w:val="16"/>
          <w:szCs w:val="16"/>
          <w:vertAlign w:val="superscript"/>
        </w:rPr>
        <w:t>(1)</w:t>
      </w:r>
      <w:r w:rsidRPr="00C071A6">
        <w:rPr>
          <w:rFonts w:ascii="Arial" w:hAnsi="Arial" w:cs="Arial"/>
          <w:sz w:val="16"/>
          <w:szCs w:val="16"/>
        </w:rPr>
        <w:t xml:space="preserve"> Dokładna data [dd-mm-rrrr]</w:t>
      </w:r>
    </w:p>
    <w:p w14:paraId="28239F65" w14:textId="77777777" w:rsidR="007E11D7" w:rsidRPr="00C071A6" w:rsidRDefault="007E11D7" w:rsidP="009D2159">
      <w:pPr>
        <w:widowControl w:val="0"/>
        <w:tabs>
          <w:tab w:val="left" w:pos="340"/>
        </w:tabs>
        <w:ind w:left="182" w:hanging="196"/>
        <w:rPr>
          <w:rFonts w:ascii="Arial" w:hAnsi="Arial" w:cs="Arial"/>
          <w:snapToGrid w:val="0"/>
          <w:sz w:val="16"/>
          <w:szCs w:val="16"/>
        </w:rPr>
      </w:pPr>
      <w:r w:rsidRPr="00C071A6">
        <w:rPr>
          <w:rFonts w:ascii="Arial" w:hAnsi="Arial" w:cs="Arial"/>
          <w:sz w:val="16"/>
          <w:szCs w:val="16"/>
          <w:vertAlign w:val="superscript"/>
        </w:rPr>
        <w:t>(2)</w:t>
      </w:r>
      <w:r w:rsidRPr="00C071A6">
        <w:rPr>
          <w:rFonts w:ascii="Arial" w:hAnsi="Arial" w:cs="Arial"/>
          <w:sz w:val="16"/>
          <w:szCs w:val="16"/>
        </w:rPr>
        <w:t xml:space="preserve"> </w:t>
      </w:r>
      <w:r w:rsidRPr="00C071A6">
        <w:rPr>
          <w:rFonts w:ascii="Arial" w:hAnsi="Arial" w:cs="Arial"/>
          <w:snapToGrid w:val="0"/>
          <w:sz w:val="16"/>
          <w:szCs w:val="16"/>
        </w:rPr>
        <w:t>W przypadku Wykonawców wspólnie ubiegających się o udzielenie zamówienia oraz w przypadku uczestnictwa Podwykonawców niniejszy wykaz wraz z dokumentami potwierdzającymi należyte wykonanie zamówienia składa się w zakresie dotyczącym uczestnictwa danych podmiotów przy realizacji przedmiotowego zamówienia publicznego.</w:t>
      </w:r>
    </w:p>
    <w:p w14:paraId="79A6B676" w14:textId="77777777" w:rsidR="00541173" w:rsidRPr="00C071A6" w:rsidRDefault="007E11D7" w:rsidP="009D2159">
      <w:pPr>
        <w:widowControl w:val="0"/>
        <w:tabs>
          <w:tab w:val="left" w:pos="340"/>
        </w:tabs>
        <w:ind w:left="182" w:hanging="196"/>
        <w:rPr>
          <w:rFonts w:ascii="Arial" w:hAnsi="Arial" w:cs="Arial"/>
          <w:snapToGrid w:val="0"/>
          <w:sz w:val="16"/>
          <w:szCs w:val="16"/>
        </w:rPr>
      </w:pPr>
      <w:r w:rsidRPr="00C071A6">
        <w:rPr>
          <w:rFonts w:ascii="Arial" w:hAnsi="Arial" w:cs="Arial"/>
          <w:sz w:val="16"/>
          <w:szCs w:val="16"/>
          <w:vertAlign w:val="superscript"/>
        </w:rPr>
        <w:t>(3)</w:t>
      </w:r>
      <w:r w:rsidRPr="00C071A6">
        <w:rPr>
          <w:rFonts w:ascii="Arial" w:hAnsi="Arial" w:cs="Arial"/>
          <w:sz w:val="16"/>
          <w:szCs w:val="16"/>
        </w:rPr>
        <w:t xml:space="preserve"> </w:t>
      </w:r>
      <w:r w:rsidRPr="00C071A6">
        <w:rPr>
          <w:rFonts w:ascii="Arial" w:hAnsi="Arial" w:cs="Arial"/>
          <w:snapToGrid w:val="0"/>
          <w:sz w:val="16"/>
          <w:szCs w:val="16"/>
        </w:rPr>
        <w:t>Załącznik może być wypełniony wspólnie przez podmioty uczestniczące w zamówieniu lub kopiowany i wypełniany odrębnie; Zamawiający wymaga załączenia do oferty kopii referencji (potwierdzone za zgodność z oryginałem), że ww. prace zostały wykonane z należytą starannością</w:t>
      </w:r>
    </w:p>
    <w:p w14:paraId="0BB2C5BB" w14:textId="77777777" w:rsidR="005C4D7C" w:rsidRPr="00C071A6" w:rsidRDefault="00F92A7F" w:rsidP="005C4D7C">
      <w:pPr>
        <w:pStyle w:val="Tekstpodstawowy"/>
        <w:suppressAutoHyphens/>
        <w:jc w:val="right"/>
        <w:rPr>
          <w:rFonts w:ascii="Arial" w:hAnsi="Arial" w:cs="Arial"/>
          <w:b/>
          <w:sz w:val="18"/>
          <w:szCs w:val="18"/>
          <w:lang w:val="pl-PL"/>
        </w:rPr>
      </w:pPr>
      <w:r w:rsidRPr="00C071A6">
        <w:rPr>
          <w:rFonts w:ascii="Arial" w:hAnsi="Arial" w:cs="Arial"/>
          <w:i/>
          <w:sz w:val="18"/>
          <w:szCs w:val="18"/>
          <w:lang w:val="pl-PL"/>
        </w:rPr>
        <w:br w:type="page"/>
      </w:r>
      <w:r w:rsidR="005C4D7C" w:rsidRPr="00C071A6">
        <w:rPr>
          <w:rFonts w:ascii="Arial" w:hAnsi="Arial" w:cs="Arial"/>
          <w:b/>
          <w:sz w:val="18"/>
          <w:szCs w:val="18"/>
          <w:lang w:val="pl-PL"/>
        </w:rPr>
        <w:lastRenderedPageBreak/>
        <w:t>Załącznik nr 5 do SIWZ</w:t>
      </w:r>
    </w:p>
    <w:p w14:paraId="645849F5" w14:textId="77777777" w:rsidR="008C2738" w:rsidRPr="00C071A6" w:rsidRDefault="008C2738" w:rsidP="005C4D7C">
      <w:pPr>
        <w:pStyle w:val="Tekstpodstawowy"/>
        <w:suppressAutoHyphens/>
        <w:jc w:val="center"/>
        <w:rPr>
          <w:rFonts w:ascii="Arial" w:hAnsi="Arial" w:cs="Arial"/>
          <w:b/>
          <w:sz w:val="18"/>
          <w:szCs w:val="18"/>
          <w:lang w:val="pl-PL"/>
        </w:rPr>
      </w:pPr>
    </w:p>
    <w:p w14:paraId="49C702F9" w14:textId="5B1FC126" w:rsidR="005C4D7C" w:rsidRPr="00B06FC6" w:rsidRDefault="005C4D7C" w:rsidP="005C4D7C">
      <w:pPr>
        <w:pStyle w:val="Tekstpodstawowy"/>
        <w:suppressAutoHyphens/>
        <w:jc w:val="center"/>
        <w:rPr>
          <w:rFonts w:ascii="Arial" w:hAnsi="Arial" w:cs="Arial"/>
          <w:sz w:val="8"/>
          <w:szCs w:val="18"/>
          <w:lang w:val="pl-PL"/>
        </w:rPr>
      </w:pPr>
      <w:r w:rsidRPr="00C071A6">
        <w:rPr>
          <w:rFonts w:ascii="Arial" w:hAnsi="Arial" w:cs="Arial"/>
          <w:b/>
          <w:sz w:val="18"/>
          <w:szCs w:val="18"/>
          <w:lang w:val="pl-PL"/>
        </w:rPr>
        <w:t>UMOWA nr ZP/ …../ 2017</w:t>
      </w:r>
      <w:r w:rsidR="002D4ACC">
        <w:rPr>
          <w:rFonts w:ascii="Arial" w:hAnsi="Arial" w:cs="Arial"/>
          <w:b/>
          <w:sz w:val="18"/>
          <w:szCs w:val="18"/>
          <w:lang w:val="pl-PL"/>
        </w:rPr>
        <w:br/>
      </w:r>
    </w:p>
    <w:p w14:paraId="72C9D66E" w14:textId="77777777" w:rsidR="005C4D7C" w:rsidRPr="00C071A6" w:rsidRDefault="005D0C1F" w:rsidP="005D0C1F">
      <w:pPr>
        <w:pStyle w:val="Tekstpodstawowy"/>
        <w:suppressAutoHyphens/>
        <w:jc w:val="both"/>
        <w:rPr>
          <w:rFonts w:ascii="Arial" w:hAnsi="Arial" w:cs="Arial"/>
          <w:sz w:val="18"/>
          <w:szCs w:val="18"/>
          <w:lang w:val="pl-PL"/>
        </w:rPr>
      </w:pPr>
      <w:r w:rsidRPr="00C071A6">
        <w:rPr>
          <w:rFonts w:ascii="Arial" w:hAnsi="Arial" w:cs="Arial"/>
          <w:sz w:val="18"/>
          <w:szCs w:val="18"/>
          <w:lang w:val="pl-PL"/>
        </w:rPr>
        <w:t xml:space="preserve">zawarta </w:t>
      </w:r>
      <w:r w:rsidR="00376DC4" w:rsidRPr="00C071A6">
        <w:rPr>
          <w:rFonts w:ascii="Arial" w:hAnsi="Arial" w:cs="Arial"/>
          <w:sz w:val="18"/>
          <w:szCs w:val="18"/>
          <w:lang w:val="pl-PL"/>
        </w:rPr>
        <w:t xml:space="preserve">w dniu </w:t>
      </w:r>
      <w:r w:rsidR="00376DC4">
        <w:rPr>
          <w:rFonts w:ascii="Arial" w:hAnsi="Arial" w:cs="Arial"/>
          <w:sz w:val="18"/>
          <w:szCs w:val="18"/>
          <w:lang w:val="pl-PL"/>
        </w:rPr>
        <w:t xml:space="preserve">…………. </w:t>
      </w:r>
      <w:r w:rsidR="00B162AE">
        <w:rPr>
          <w:rFonts w:ascii="Arial" w:hAnsi="Arial" w:cs="Arial"/>
          <w:sz w:val="18"/>
          <w:szCs w:val="18"/>
          <w:lang w:val="pl-PL"/>
        </w:rPr>
        <w:t xml:space="preserve">w Chorzowie </w:t>
      </w:r>
      <w:r w:rsidRPr="00C071A6">
        <w:rPr>
          <w:rFonts w:ascii="Arial" w:hAnsi="Arial" w:cs="Arial"/>
          <w:sz w:val="18"/>
          <w:szCs w:val="18"/>
          <w:lang w:val="pl-PL"/>
        </w:rPr>
        <w:t>pomiędzy:</w:t>
      </w:r>
    </w:p>
    <w:p w14:paraId="44344135" w14:textId="77777777" w:rsidR="005D0C1F" w:rsidRPr="00B06FC6" w:rsidRDefault="005D0C1F" w:rsidP="005D0C1F">
      <w:pPr>
        <w:pStyle w:val="Tekstpodstawowy"/>
        <w:suppressAutoHyphens/>
        <w:jc w:val="both"/>
        <w:rPr>
          <w:rFonts w:ascii="Arial" w:hAnsi="Arial" w:cs="Arial"/>
          <w:sz w:val="10"/>
          <w:szCs w:val="18"/>
          <w:lang w:val="pl-PL"/>
        </w:rPr>
      </w:pPr>
    </w:p>
    <w:p w14:paraId="23B662DA" w14:textId="77777777" w:rsidR="005C4D7C" w:rsidRPr="00C071A6" w:rsidRDefault="005C4D7C" w:rsidP="005C4D7C">
      <w:pPr>
        <w:widowControl w:val="0"/>
        <w:ind w:right="-2"/>
        <w:rPr>
          <w:rFonts w:ascii="Arial" w:hAnsi="Arial" w:cs="Arial"/>
          <w:snapToGrid w:val="0"/>
          <w:sz w:val="18"/>
          <w:szCs w:val="18"/>
        </w:rPr>
      </w:pPr>
      <w:bookmarkStart w:id="11" w:name="_Hlk486848181"/>
      <w:r w:rsidRPr="00C071A6">
        <w:rPr>
          <w:rFonts w:ascii="Arial" w:hAnsi="Arial" w:cs="Arial"/>
          <w:b/>
          <w:snapToGrid w:val="0"/>
          <w:sz w:val="18"/>
          <w:szCs w:val="18"/>
        </w:rPr>
        <w:t xml:space="preserve">SAMODZIELNYM PUBLICZNYM ZAKŁADEM OPIEKI ZDROWOTNEJ - ZESPÓŁ SZPITALI MIEJSKICH </w:t>
      </w:r>
      <w:r w:rsidRPr="00C071A6">
        <w:rPr>
          <w:rFonts w:ascii="Arial" w:hAnsi="Arial" w:cs="Arial"/>
          <w:b/>
          <w:snapToGrid w:val="0"/>
          <w:sz w:val="18"/>
          <w:szCs w:val="18"/>
        </w:rPr>
        <w:br/>
        <w:t xml:space="preserve">w CHORZOWIE z siedzibą: 41-500 Chorzów, ul. Strzelców Bytomskich 11; </w:t>
      </w:r>
      <w:r w:rsidRPr="00C071A6">
        <w:rPr>
          <w:rFonts w:ascii="Arial" w:hAnsi="Arial" w:cs="Arial"/>
          <w:snapToGrid w:val="0"/>
          <w:sz w:val="18"/>
          <w:szCs w:val="18"/>
        </w:rPr>
        <w:t>wpisanym w dniu 16.05.2001 r.</w:t>
      </w:r>
      <w:r w:rsidRPr="00C071A6">
        <w:rPr>
          <w:rFonts w:ascii="Arial" w:hAnsi="Arial" w:cs="Arial"/>
          <w:snapToGrid w:val="0"/>
          <w:sz w:val="18"/>
          <w:szCs w:val="18"/>
        </w:rPr>
        <w:br/>
        <w:t xml:space="preserve">do Krajowego Rejestru Sądowego prowadzonego przez Sąd Rejonowy w Katowicach Wydział Gospodarczy </w:t>
      </w:r>
      <w:r w:rsidRPr="00C071A6">
        <w:rPr>
          <w:rFonts w:ascii="Arial" w:hAnsi="Arial" w:cs="Arial"/>
          <w:snapToGrid w:val="0"/>
          <w:sz w:val="18"/>
          <w:szCs w:val="18"/>
        </w:rPr>
        <w:br/>
        <w:t xml:space="preserve">pod nr KRS: 0000011939, posiadającym numer NIP 627-19-23-530; nadany przez Urząd Skarbowy w Chorzowie; zwanym w dalszej treści umowy </w:t>
      </w:r>
      <w:r w:rsidRPr="00C071A6">
        <w:rPr>
          <w:rFonts w:ascii="Arial" w:hAnsi="Arial" w:cs="Arial"/>
          <w:b/>
          <w:snapToGrid w:val="0"/>
          <w:sz w:val="18"/>
          <w:szCs w:val="18"/>
        </w:rPr>
        <w:t xml:space="preserve">Zamawiającym, </w:t>
      </w:r>
      <w:r w:rsidRPr="00C071A6">
        <w:rPr>
          <w:rFonts w:ascii="Arial" w:hAnsi="Arial" w:cs="Arial"/>
          <w:snapToGrid w:val="0"/>
          <w:sz w:val="18"/>
          <w:szCs w:val="18"/>
        </w:rPr>
        <w:t>reprezentowanym przez:</w:t>
      </w:r>
    </w:p>
    <w:p w14:paraId="26FAFB72" w14:textId="77777777" w:rsidR="005C4D7C" w:rsidRPr="00C071A6" w:rsidRDefault="005C4D7C" w:rsidP="005C4D7C">
      <w:pPr>
        <w:widowControl w:val="0"/>
        <w:ind w:right="-2"/>
        <w:rPr>
          <w:rFonts w:ascii="Arial" w:hAnsi="Arial" w:cs="Arial"/>
          <w:b/>
          <w:snapToGrid w:val="0"/>
          <w:sz w:val="18"/>
          <w:szCs w:val="18"/>
        </w:rPr>
      </w:pPr>
    </w:p>
    <w:p w14:paraId="058D0B60" w14:textId="77777777" w:rsidR="005C4D7C" w:rsidRPr="00C071A6" w:rsidRDefault="005C4D7C" w:rsidP="005C4D7C">
      <w:pPr>
        <w:widowControl w:val="0"/>
        <w:ind w:right="-2"/>
        <w:rPr>
          <w:rFonts w:ascii="Arial" w:hAnsi="Arial" w:cs="Arial"/>
          <w:b/>
          <w:snapToGrid w:val="0"/>
          <w:sz w:val="18"/>
          <w:szCs w:val="18"/>
        </w:rPr>
      </w:pPr>
      <w:r w:rsidRPr="00C071A6">
        <w:rPr>
          <w:rFonts w:ascii="Arial" w:hAnsi="Arial" w:cs="Arial"/>
          <w:b/>
          <w:snapToGrid w:val="0"/>
          <w:sz w:val="18"/>
          <w:szCs w:val="18"/>
        </w:rPr>
        <w:t>Annę Knysok – Dyrektora Zespołu Szpitali Miejskich</w:t>
      </w:r>
    </w:p>
    <w:bookmarkEnd w:id="11"/>
    <w:p w14:paraId="0EFA15E1" w14:textId="77777777" w:rsidR="005C4D7C" w:rsidRPr="00C071A6" w:rsidRDefault="005C4D7C" w:rsidP="005C4D7C">
      <w:pPr>
        <w:pStyle w:val="Tekstpodstawowy"/>
        <w:rPr>
          <w:rFonts w:ascii="Arial" w:hAnsi="Arial" w:cs="Arial"/>
          <w:spacing w:val="-2"/>
          <w:sz w:val="18"/>
          <w:szCs w:val="18"/>
          <w:lang w:val="pl-PL"/>
        </w:rPr>
      </w:pPr>
    </w:p>
    <w:p w14:paraId="2B260E77" w14:textId="77777777" w:rsidR="005C4D7C" w:rsidRPr="00C071A6" w:rsidRDefault="005C4D7C" w:rsidP="005C4D7C">
      <w:pPr>
        <w:pStyle w:val="Tekstpodstawowy"/>
        <w:rPr>
          <w:rFonts w:ascii="Arial" w:hAnsi="Arial" w:cs="Arial"/>
          <w:spacing w:val="-2"/>
          <w:sz w:val="18"/>
          <w:szCs w:val="18"/>
          <w:lang w:val="pl-PL"/>
        </w:rPr>
      </w:pPr>
      <w:r w:rsidRPr="00C071A6">
        <w:rPr>
          <w:rFonts w:ascii="Arial" w:hAnsi="Arial" w:cs="Arial"/>
          <w:spacing w:val="-2"/>
          <w:sz w:val="18"/>
          <w:szCs w:val="18"/>
          <w:lang w:val="pl-PL"/>
        </w:rPr>
        <w:t>zwanym w dalszej części umowy “Zamawiającym”</w:t>
      </w:r>
    </w:p>
    <w:p w14:paraId="6E05A7C5" w14:textId="77777777" w:rsidR="005C4D7C" w:rsidRPr="00C071A6" w:rsidRDefault="005C4D7C" w:rsidP="005C4D7C">
      <w:pPr>
        <w:pStyle w:val="Tekstpodstawowy"/>
        <w:ind w:left="850"/>
        <w:rPr>
          <w:rFonts w:ascii="Arial" w:hAnsi="Arial" w:cs="Arial"/>
          <w:spacing w:val="-2"/>
          <w:sz w:val="18"/>
          <w:szCs w:val="18"/>
          <w:lang w:val="pl-PL"/>
        </w:rPr>
      </w:pPr>
    </w:p>
    <w:p w14:paraId="6A0227C6" w14:textId="77777777" w:rsidR="005C4D7C" w:rsidRPr="00C071A6" w:rsidRDefault="005C4D7C" w:rsidP="005C4D7C">
      <w:pPr>
        <w:pStyle w:val="Nagwek1"/>
        <w:suppressAutoHyphens/>
        <w:overflowPunct/>
        <w:autoSpaceDE/>
        <w:autoSpaceDN/>
        <w:adjustRightInd/>
        <w:jc w:val="both"/>
        <w:textAlignment w:val="auto"/>
        <w:rPr>
          <w:rFonts w:ascii="Arial" w:hAnsi="Arial" w:cs="Arial"/>
          <w:b w:val="0"/>
          <w:bCs w:val="0"/>
          <w:sz w:val="18"/>
          <w:szCs w:val="18"/>
          <w:lang w:val="pl-PL"/>
        </w:rPr>
      </w:pPr>
      <w:r w:rsidRPr="00C071A6">
        <w:rPr>
          <w:rFonts w:ascii="Arial" w:hAnsi="Arial" w:cs="Arial"/>
          <w:b w:val="0"/>
          <w:sz w:val="18"/>
          <w:szCs w:val="18"/>
          <w:lang w:val="pl-PL"/>
        </w:rPr>
        <w:t xml:space="preserve">a </w:t>
      </w:r>
      <w:r w:rsidRPr="00C071A6">
        <w:rPr>
          <w:rFonts w:ascii="Arial" w:hAnsi="Arial" w:cs="Arial"/>
          <w:b w:val="0"/>
          <w:bCs w:val="0"/>
          <w:sz w:val="18"/>
          <w:szCs w:val="18"/>
          <w:lang w:val="pl-PL"/>
        </w:rPr>
        <w:t>…………………………….…………..…… zamieszkałym …………………………………………, prowadzącym działalność gospodarczą pod firmą ………………………..…..…………,</w:t>
      </w:r>
      <w:r w:rsidRPr="00C071A6">
        <w:rPr>
          <w:rFonts w:ascii="Arial" w:hAnsi="Arial" w:cs="Arial"/>
          <w:b w:val="0"/>
          <w:sz w:val="18"/>
          <w:szCs w:val="18"/>
          <w:lang w:val="pl-PL"/>
        </w:rPr>
        <w:t xml:space="preserve"> </w:t>
      </w:r>
      <w:r w:rsidRPr="00C071A6">
        <w:rPr>
          <w:rFonts w:ascii="Arial" w:hAnsi="Arial" w:cs="Arial"/>
          <w:b w:val="0"/>
          <w:bCs w:val="0"/>
          <w:sz w:val="18"/>
          <w:szCs w:val="18"/>
          <w:lang w:val="pl-PL"/>
        </w:rPr>
        <w:t xml:space="preserve">NIP …………………………., REGON …………………………., legitymującym się nr PESEL …………………………., </w:t>
      </w:r>
    </w:p>
    <w:p w14:paraId="6FBCD6D4" w14:textId="77777777" w:rsidR="005C4D7C" w:rsidRPr="00B06FC6" w:rsidRDefault="005C4D7C" w:rsidP="005C4D7C">
      <w:pPr>
        <w:pStyle w:val="Nagwek1"/>
        <w:suppressAutoHyphens/>
        <w:overflowPunct/>
        <w:autoSpaceDE/>
        <w:autoSpaceDN/>
        <w:adjustRightInd/>
        <w:jc w:val="both"/>
        <w:textAlignment w:val="auto"/>
        <w:rPr>
          <w:rFonts w:ascii="Arial" w:hAnsi="Arial" w:cs="Arial"/>
          <w:b w:val="0"/>
          <w:bCs w:val="0"/>
          <w:sz w:val="12"/>
          <w:szCs w:val="18"/>
          <w:lang w:val="pl-PL"/>
        </w:rPr>
      </w:pPr>
    </w:p>
    <w:p w14:paraId="3A8A858B" w14:textId="77777777" w:rsidR="005C4D7C" w:rsidRPr="00C071A6" w:rsidRDefault="005C4D7C" w:rsidP="005C4D7C">
      <w:pPr>
        <w:pStyle w:val="Nagwek1"/>
        <w:suppressAutoHyphens/>
        <w:overflowPunct/>
        <w:autoSpaceDE/>
        <w:autoSpaceDN/>
        <w:adjustRightInd/>
        <w:jc w:val="both"/>
        <w:textAlignment w:val="auto"/>
        <w:rPr>
          <w:rFonts w:ascii="Arial" w:hAnsi="Arial" w:cs="Arial"/>
          <w:b w:val="0"/>
          <w:sz w:val="18"/>
          <w:szCs w:val="18"/>
          <w:lang w:val="pl-PL"/>
        </w:rPr>
      </w:pPr>
      <w:r w:rsidRPr="00C071A6">
        <w:rPr>
          <w:rFonts w:ascii="Arial" w:hAnsi="Arial" w:cs="Arial"/>
          <w:b w:val="0"/>
          <w:sz w:val="18"/>
          <w:szCs w:val="18"/>
          <w:lang w:val="pl-PL"/>
        </w:rPr>
        <w:t xml:space="preserve">zwanym </w:t>
      </w:r>
      <w:r w:rsidRPr="00C071A6">
        <w:rPr>
          <w:rFonts w:ascii="Arial" w:hAnsi="Arial" w:cs="Arial"/>
          <w:b w:val="0"/>
          <w:spacing w:val="-2"/>
          <w:sz w:val="18"/>
          <w:szCs w:val="18"/>
          <w:lang w:val="pl-PL"/>
        </w:rPr>
        <w:t>w dalszej części</w:t>
      </w:r>
      <w:r w:rsidRPr="00C071A6">
        <w:rPr>
          <w:rFonts w:ascii="Arial" w:hAnsi="Arial" w:cs="Arial"/>
          <w:spacing w:val="-2"/>
          <w:sz w:val="18"/>
          <w:szCs w:val="18"/>
          <w:lang w:val="pl-PL"/>
        </w:rPr>
        <w:t xml:space="preserve"> </w:t>
      </w:r>
      <w:r w:rsidRPr="00C071A6">
        <w:rPr>
          <w:rFonts w:ascii="Arial" w:hAnsi="Arial" w:cs="Arial"/>
          <w:b w:val="0"/>
          <w:sz w:val="18"/>
          <w:szCs w:val="18"/>
          <w:lang w:val="pl-PL"/>
        </w:rPr>
        <w:t>umowy "Wykonawcą”</w:t>
      </w:r>
    </w:p>
    <w:p w14:paraId="6F31E927" w14:textId="77777777" w:rsidR="005C4D7C" w:rsidRPr="00C071A6" w:rsidRDefault="005C4D7C" w:rsidP="005C4D7C">
      <w:pPr>
        <w:pStyle w:val="Nagwek1"/>
        <w:suppressAutoHyphens/>
        <w:overflowPunct/>
        <w:autoSpaceDE/>
        <w:autoSpaceDN/>
        <w:adjustRightInd/>
        <w:jc w:val="both"/>
        <w:textAlignment w:val="auto"/>
        <w:rPr>
          <w:rFonts w:ascii="Arial" w:hAnsi="Arial" w:cs="Arial"/>
          <w:b w:val="0"/>
          <w:sz w:val="18"/>
          <w:szCs w:val="18"/>
          <w:lang w:val="pl-PL"/>
        </w:rPr>
      </w:pPr>
    </w:p>
    <w:p w14:paraId="68CA7E31" w14:textId="77777777" w:rsidR="005C4D7C" w:rsidRPr="00C071A6" w:rsidRDefault="005C4D7C" w:rsidP="005C4D7C">
      <w:pPr>
        <w:pStyle w:val="Nagwek1"/>
        <w:suppressAutoHyphens/>
        <w:overflowPunct/>
        <w:autoSpaceDE/>
        <w:autoSpaceDN/>
        <w:adjustRightInd/>
        <w:jc w:val="both"/>
        <w:textAlignment w:val="auto"/>
        <w:rPr>
          <w:rFonts w:ascii="Arial" w:hAnsi="Arial" w:cs="Arial"/>
          <w:sz w:val="18"/>
          <w:szCs w:val="18"/>
          <w:lang w:val="pl-PL"/>
        </w:rPr>
      </w:pPr>
      <w:r w:rsidRPr="00C071A6">
        <w:rPr>
          <w:rFonts w:ascii="Arial" w:hAnsi="Arial" w:cs="Arial"/>
          <w:b w:val="0"/>
          <w:sz w:val="18"/>
          <w:szCs w:val="18"/>
          <w:lang w:val="pl-PL"/>
        </w:rPr>
        <w:t>lub</w:t>
      </w:r>
    </w:p>
    <w:p w14:paraId="3B5815E9" w14:textId="77777777" w:rsidR="005C4D7C" w:rsidRPr="00C071A6" w:rsidRDefault="005C4D7C" w:rsidP="005C4D7C">
      <w:pPr>
        <w:pStyle w:val="Tekstpodstawowy"/>
        <w:rPr>
          <w:rFonts w:ascii="Arial" w:hAnsi="Arial" w:cs="Arial"/>
          <w:sz w:val="18"/>
          <w:szCs w:val="18"/>
          <w:lang w:val="pl-PL"/>
        </w:rPr>
      </w:pPr>
      <w:r w:rsidRPr="00C071A6">
        <w:rPr>
          <w:rFonts w:ascii="Arial" w:hAnsi="Arial" w:cs="Arial"/>
          <w:sz w:val="18"/>
          <w:szCs w:val="18"/>
          <w:lang w:val="pl-PL"/>
        </w:rPr>
        <w:t xml:space="preserve">a ......................................................................................... z siedzibą ........................................... </w:t>
      </w:r>
    </w:p>
    <w:p w14:paraId="3D4D6C01" w14:textId="77777777" w:rsidR="005C4D7C" w:rsidRPr="00C071A6" w:rsidRDefault="005C4D7C" w:rsidP="005C4D7C">
      <w:pPr>
        <w:pStyle w:val="Tekstpodstawowy"/>
        <w:rPr>
          <w:rFonts w:ascii="Arial" w:hAnsi="Arial" w:cs="Arial"/>
          <w:sz w:val="18"/>
          <w:szCs w:val="18"/>
          <w:lang w:val="pl-PL"/>
        </w:rPr>
      </w:pPr>
      <w:r w:rsidRPr="00C071A6">
        <w:rPr>
          <w:rFonts w:ascii="Arial" w:hAnsi="Arial" w:cs="Arial"/>
          <w:sz w:val="18"/>
          <w:szCs w:val="18"/>
          <w:lang w:val="pl-PL"/>
        </w:rPr>
        <w:t>/w przypadku spółek handlowych/:</w:t>
      </w:r>
    </w:p>
    <w:p w14:paraId="5E352C77" w14:textId="77777777" w:rsidR="005C4D7C" w:rsidRPr="00C071A6" w:rsidRDefault="005C4D7C" w:rsidP="005C4D7C">
      <w:pPr>
        <w:rPr>
          <w:rFonts w:ascii="Arial" w:hAnsi="Arial" w:cs="Arial"/>
          <w:sz w:val="18"/>
          <w:szCs w:val="18"/>
        </w:rPr>
      </w:pPr>
      <w:r w:rsidRPr="00C071A6">
        <w:rPr>
          <w:rFonts w:ascii="Arial" w:hAnsi="Arial" w:cs="Arial"/>
          <w:sz w:val="18"/>
          <w:szCs w:val="18"/>
        </w:rPr>
        <w:t>oznaczenie sądu rejestrowego, w którym przechowywana jest dokumentacja spółki oraz numer pod którym spółka jest wpisana do rejestru ................................................., numer identyfikacji podatkowej (NIP) ................................................</w:t>
      </w:r>
    </w:p>
    <w:p w14:paraId="38F7C3B9" w14:textId="77777777" w:rsidR="005C4D7C" w:rsidRPr="00C071A6" w:rsidRDefault="005C4D7C" w:rsidP="005C4D7C">
      <w:pPr>
        <w:pStyle w:val="Tekstpodstawowy"/>
        <w:rPr>
          <w:rFonts w:ascii="Arial" w:hAnsi="Arial" w:cs="Arial"/>
          <w:sz w:val="18"/>
          <w:szCs w:val="18"/>
          <w:lang w:val="pl-PL"/>
        </w:rPr>
      </w:pPr>
      <w:r w:rsidRPr="00C071A6">
        <w:rPr>
          <w:rFonts w:ascii="Arial" w:hAnsi="Arial" w:cs="Arial"/>
          <w:sz w:val="18"/>
          <w:szCs w:val="18"/>
          <w:lang w:val="pl-PL"/>
        </w:rPr>
        <w:t>wysokość kapitału zakładowego ................................................................</w:t>
      </w:r>
    </w:p>
    <w:p w14:paraId="141C58AA" w14:textId="77777777" w:rsidR="005C4D7C" w:rsidRPr="00C071A6" w:rsidRDefault="005C4D7C" w:rsidP="005C4D7C">
      <w:pPr>
        <w:pStyle w:val="Tekstpodstawowy"/>
        <w:rPr>
          <w:rFonts w:ascii="Arial" w:hAnsi="Arial" w:cs="Arial"/>
          <w:sz w:val="18"/>
          <w:szCs w:val="18"/>
          <w:lang w:val="pl-PL"/>
        </w:rPr>
      </w:pPr>
      <w:r w:rsidRPr="00C071A6">
        <w:rPr>
          <w:rFonts w:ascii="Arial" w:hAnsi="Arial" w:cs="Arial"/>
          <w:sz w:val="18"/>
          <w:szCs w:val="18"/>
          <w:lang w:val="pl-PL"/>
        </w:rPr>
        <w:t>reprezentowanym przez:</w:t>
      </w:r>
    </w:p>
    <w:p w14:paraId="1E823E0A" w14:textId="77777777" w:rsidR="005C4D7C" w:rsidRPr="00B06FC6" w:rsidRDefault="005C4D7C" w:rsidP="005C4D7C">
      <w:pPr>
        <w:pStyle w:val="Tekstpodstawowy"/>
        <w:rPr>
          <w:rFonts w:ascii="Arial" w:hAnsi="Arial" w:cs="Arial"/>
          <w:sz w:val="14"/>
          <w:szCs w:val="18"/>
          <w:lang w:val="pl-PL"/>
        </w:rPr>
      </w:pPr>
    </w:p>
    <w:p w14:paraId="0592B5AA" w14:textId="77777777" w:rsidR="005C4D7C" w:rsidRPr="00C071A6" w:rsidRDefault="005C4D7C" w:rsidP="005C4D7C">
      <w:pPr>
        <w:pStyle w:val="Nagwek1"/>
        <w:suppressAutoHyphens/>
        <w:overflowPunct/>
        <w:autoSpaceDE/>
        <w:autoSpaceDN/>
        <w:adjustRightInd/>
        <w:jc w:val="both"/>
        <w:textAlignment w:val="auto"/>
        <w:rPr>
          <w:rFonts w:ascii="Arial" w:hAnsi="Arial" w:cs="Arial"/>
          <w:b w:val="0"/>
          <w:bCs w:val="0"/>
          <w:sz w:val="18"/>
          <w:szCs w:val="18"/>
          <w:lang w:val="pl-PL"/>
        </w:rPr>
      </w:pPr>
      <w:r w:rsidRPr="00C071A6">
        <w:rPr>
          <w:rFonts w:ascii="Arial" w:hAnsi="Arial" w:cs="Arial"/>
          <w:b w:val="0"/>
          <w:sz w:val="18"/>
          <w:szCs w:val="18"/>
          <w:lang w:val="pl-PL"/>
        </w:rPr>
        <w:t>1. .............................</w:t>
      </w:r>
      <w:r w:rsidRPr="00C071A6">
        <w:rPr>
          <w:rFonts w:ascii="Arial" w:hAnsi="Arial" w:cs="Arial"/>
          <w:b w:val="0"/>
          <w:sz w:val="18"/>
          <w:szCs w:val="18"/>
          <w:lang w:val="pl-PL"/>
        </w:rPr>
        <w:tab/>
        <w:t>- .....................................................................................</w:t>
      </w:r>
      <w:r w:rsidRPr="00C071A6">
        <w:rPr>
          <w:rFonts w:ascii="Arial" w:hAnsi="Arial" w:cs="Arial"/>
          <w:b w:val="0"/>
          <w:bCs w:val="0"/>
          <w:sz w:val="18"/>
          <w:szCs w:val="18"/>
          <w:lang w:val="pl-PL"/>
        </w:rPr>
        <w:t xml:space="preserve"> </w:t>
      </w:r>
    </w:p>
    <w:p w14:paraId="684FFECA" w14:textId="77777777" w:rsidR="005C4D7C" w:rsidRPr="00C071A6" w:rsidRDefault="005C4D7C" w:rsidP="005C4D7C">
      <w:pPr>
        <w:pStyle w:val="Nagwek1"/>
        <w:suppressAutoHyphens/>
        <w:overflowPunct/>
        <w:autoSpaceDE/>
        <w:autoSpaceDN/>
        <w:adjustRightInd/>
        <w:jc w:val="both"/>
        <w:textAlignment w:val="auto"/>
        <w:rPr>
          <w:rFonts w:ascii="Arial" w:hAnsi="Arial" w:cs="Arial"/>
          <w:b w:val="0"/>
          <w:bCs w:val="0"/>
          <w:sz w:val="18"/>
          <w:szCs w:val="18"/>
          <w:lang w:val="pl-PL"/>
        </w:rPr>
      </w:pPr>
    </w:p>
    <w:p w14:paraId="5FEE88E3" w14:textId="77777777" w:rsidR="005C4D7C" w:rsidRPr="00C071A6" w:rsidRDefault="005C4D7C" w:rsidP="005C4D7C">
      <w:pPr>
        <w:pStyle w:val="Nagwek1"/>
        <w:suppressAutoHyphens/>
        <w:overflowPunct/>
        <w:autoSpaceDE/>
        <w:autoSpaceDN/>
        <w:adjustRightInd/>
        <w:jc w:val="both"/>
        <w:textAlignment w:val="auto"/>
        <w:rPr>
          <w:rFonts w:ascii="Arial" w:hAnsi="Arial" w:cs="Arial"/>
          <w:b w:val="0"/>
          <w:sz w:val="18"/>
          <w:szCs w:val="18"/>
          <w:lang w:val="pl-PL"/>
        </w:rPr>
      </w:pPr>
      <w:r w:rsidRPr="00C071A6">
        <w:rPr>
          <w:rFonts w:ascii="Arial" w:hAnsi="Arial" w:cs="Arial"/>
          <w:b w:val="0"/>
          <w:sz w:val="18"/>
          <w:szCs w:val="18"/>
          <w:lang w:val="pl-PL"/>
        </w:rPr>
        <w:t>2. .............................</w:t>
      </w:r>
      <w:r w:rsidRPr="00C071A6">
        <w:rPr>
          <w:rFonts w:ascii="Arial" w:hAnsi="Arial" w:cs="Arial"/>
          <w:b w:val="0"/>
          <w:sz w:val="18"/>
          <w:szCs w:val="18"/>
          <w:lang w:val="pl-PL"/>
        </w:rPr>
        <w:tab/>
        <w:t>- .....................................................................................</w:t>
      </w:r>
    </w:p>
    <w:p w14:paraId="5D064FD1" w14:textId="77777777" w:rsidR="005C4D7C" w:rsidRPr="00C071A6" w:rsidRDefault="005C4D7C" w:rsidP="005C4D7C">
      <w:pPr>
        <w:pStyle w:val="Nagwek1"/>
        <w:suppressAutoHyphens/>
        <w:overflowPunct/>
        <w:autoSpaceDE/>
        <w:autoSpaceDN/>
        <w:adjustRightInd/>
        <w:jc w:val="both"/>
        <w:textAlignment w:val="auto"/>
        <w:rPr>
          <w:rFonts w:ascii="Arial" w:hAnsi="Arial" w:cs="Arial"/>
          <w:sz w:val="18"/>
          <w:szCs w:val="18"/>
          <w:lang w:val="pl-PL"/>
        </w:rPr>
      </w:pPr>
      <w:r w:rsidRPr="00C071A6">
        <w:rPr>
          <w:rFonts w:ascii="Arial" w:hAnsi="Arial" w:cs="Arial"/>
          <w:b w:val="0"/>
          <w:sz w:val="18"/>
          <w:szCs w:val="18"/>
          <w:lang w:val="pl-PL"/>
        </w:rPr>
        <w:t>zwanym w treści umowy "Wykonawcą”.</w:t>
      </w:r>
    </w:p>
    <w:p w14:paraId="5630FF95" w14:textId="77777777" w:rsidR="005C4D7C" w:rsidRPr="00310329" w:rsidRDefault="005C4D7C" w:rsidP="005C4D7C">
      <w:pPr>
        <w:ind w:left="3540" w:firstLine="708"/>
        <w:jc w:val="both"/>
        <w:rPr>
          <w:rFonts w:ascii="Arial" w:hAnsi="Arial" w:cs="Arial"/>
          <w:sz w:val="12"/>
          <w:szCs w:val="18"/>
        </w:rPr>
      </w:pPr>
    </w:p>
    <w:p w14:paraId="30C9DE3B" w14:textId="77777777" w:rsidR="005C4D7C" w:rsidRPr="00C071A6" w:rsidRDefault="005C4D7C" w:rsidP="005C4D7C">
      <w:pPr>
        <w:pStyle w:val="NormalnyWeb"/>
        <w:spacing w:before="0" w:after="0"/>
        <w:jc w:val="center"/>
        <w:rPr>
          <w:rFonts w:ascii="Arial" w:hAnsi="Arial" w:cs="Arial"/>
          <w:b/>
          <w:sz w:val="18"/>
          <w:szCs w:val="18"/>
        </w:rPr>
      </w:pPr>
      <w:r w:rsidRPr="00C071A6">
        <w:rPr>
          <w:rFonts w:ascii="Arial" w:hAnsi="Arial" w:cs="Arial"/>
          <w:b/>
          <w:sz w:val="18"/>
          <w:szCs w:val="18"/>
        </w:rPr>
        <w:t>PREAMBUŁA</w:t>
      </w:r>
    </w:p>
    <w:p w14:paraId="4B5F54E0" w14:textId="4BBDA2C7" w:rsidR="005C4D7C" w:rsidRPr="00C071A6" w:rsidRDefault="005C4D7C" w:rsidP="00F63141">
      <w:pPr>
        <w:pStyle w:val="NormalnyWeb"/>
        <w:numPr>
          <w:ilvl w:val="0"/>
          <w:numId w:val="57"/>
        </w:numPr>
        <w:spacing w:before="0" w:beforeAutospacing="0" w:after="0" w:afterAutospacing="0"/>
        <w:ind w:left="340" w:hanging="340"/>
        <w:rPr>
          <w:rFonts w:ascii="Arial" w:hAnsi="Arial" w:cs="Arial"/>
          <w:sz w:val="18"/>
          <w:szCs w:val="18"/>
        </w:rPr>
      </w:pPr>
      <w:r w:rsidRPr="00C071A6">
        <w:rPr>
          <w:rFonts w:ascii="Arial" w:hAnsi="Arial" w:cs="Arial"/>
          <w:sz w:val="18"/>
          <w:szCs w:val="18"/>
        </w:rPr>
        <w:t xml:space="preserve">Zamawiający oświadcza, że w </w:t>
      </w:r>
      <w:r w:rsidRPr="00460009">
        <w:rPr>
          <w:rFonts w:ascii="Arial" w:hAnsi="Arial" w:cs="Arial"/>
          <w:sz w:val="18"/>
          <w:szCs w:val="18"/>
        </w:rPr>
        <w:t xml:space="preserve">dniu </w:t>
      </w:r>
      <w:r w:rsidR="00A753F1">
        <w:rPr>
          <w:rFonts w:ascii="Arial" w:hAnsi="Arial" w:cs="Arial"/>
          <w:sz w:val="18"/>
          <w:szCs w:val="18"/>
        </w:rPr>
        <w:t>7</w:t>
      </w:r>
      <w:r w:rsidR="00E15661" w:rsidRPr="00460009">
        <w:rPr>
          <w:rFonts w:ascii="Arial" w:hAnsi="Arial" w:cs="Arial"/>
          <w:sz w:val="18"/>
          <w:szCs w:val="18"/>
        </w:rPr>
        <w:t>.07.2017 r.</w:t>
      </w:r>
      <w:r w:rsidRPr="00460009">
        <w:rPr>
          <w:rFonts w:ascii="Arial" w:hAnsi="Arial" w:cs="Arial"/>
          <w:sz w:val="18"/>
          <w:szCs w:val="18"/>
        </w:rPr>
        <w:t xml:space="preserve"> zawarł umowę </w:t>
      </w:r>
      <w:r w:rsidR="00E51BBE" w:rsidRPr="00460009">
        <w:rPr>
          <w:rFonts w:ascii="Arial" w:hAnsi="Arial" w:cs="Arial"/>
          <w:b/>
          <w:color w:val="000000"/>
          <w:sz w:val="18"/>
          <w:szCs w:val="18"/>
        </w:rPr>
        <w:t>ZP</w:t>
      </w:r>
      <w:r w:rsidR="00E15661" w:rsidRPr="00460009">
        <w:rPr>
          <w:rFonts w:ascii="Arial" w:hAnsi="Arial" w:cs="Arial"/>
          <w:b/>
          <w:color w:val="000000"/>
          <w:sz w:val="18"/>
          <w:szCs w:val="18"/>
        </w:rPr>
        <w:t>/8</w:t>
      </w:r>
      <w:r w:rsidR="00F01168">
        <w:rPr>
          <w:rFonts w:ascii="Arial" w:hAnsi="Arial" w:cs="Arial"/>
          <w:b/>
          <w:color w:val="000000"/>
          <w:sz w:val="18"/>
          <w:szCs w:val="18"/>
        </w:rPr>
        <w:t>4</w:t>
      </w:r>
      <w:r w:rsidR="00E15661" w:rsidRPr="00460009">
        <w:rPr>
          <w:rFonts w:ascii="Arial" w:hAnsi="Arial" w:cs="Arial"/>
          <w:b/>
          <w:color w:val="000000"/>
          <w:sz w:val="18"/>
          <w:szCs w:val="18"/>
        </w:rPr>
        <w:t>/</w:t>
      </w:r>
      <w:r w:rsidR="00E51BBE" w:rsidRPr="00460009">
        <w:rPr>
          <w:rFonts w:ascii="Arial" w:hAnsi="Arial" w:cs="Arial"/>
          <w:b/>
          <w:color w:val="000000"/>
          <w:sz w:val="18"/>
          <w:szCs w:val="18"/>
        </w:rPr>
        <w:t xml:space="preserve">2017 </w:t>
      </w:r>
      <w:r w:rsidRPr="00460009">
        <w:rPr>
          <w:rFonts w:ascii="Arial" w:hAnsi="Arial" w:cs="Arial"/>
          <w:sz w:val="18"/>
          <w:szCs w:val="18"/>
        </w:rPr>
        <w:t xml:space="preserve">z firmą </w:t>
      </w:r>
      <w:bookmarkStart w:id="12" w:name="_Hlk487015111"/>
      <w:r w:rsidR="00E51BBE" w:rsidRPr="00460009">
        <w:rPr>
          <w:rFonts w:ascii="Arial" w:hAnsi="Arial" w:cs="Arial"/>
          <w:b/>
          <w:snapToGrid w:val="0"/>
          <w:sz w:val="18"/>
          <w:szCs w:val="18"/>
        </w:rPr>
        <w:t>Almiko Michał Kościukiewicz</w:t>
      </w:r>
      <w:r w:rsidR="00E51BBE" w:rsidRPr="00460009">
        <w:rPr>
          <w:rFonts w:ascii="Arial" w:hAnsi="Arial" w:cs="Arial"/>
          <w:snapToGrid w:val="0"/>
          <w:sz w:val="18"/>
          <w:szCs w:val="18"/>
        </w:rPr>
        <w:t xml:space="preserve"> z </w:t>
      </w:r>
      <w:r w:rsidRPr="00460009">
        <w:rPr>
          <w:rFonts w:ascii="Arial" w:hAnsi="Arial" w:cs="Arial"/>
          <w:sz w:val="18"/>
          <w:szCs w:val="18"/>
        </w:rPr>
        <w:t xml:space="preserve">siedzibą w </w:t>
      </w:r>
      <w:r w:rsidR="00E51BBE" w:rsidRPr="00460009">
        <w:rPr>
          <w:rFonts w:ascii="Arial" w:hAnsi="Arial" w:cs="Arial"/>
          <w:sz w:val="18"/>
          <w:szCs w:val="18"/>
        </w:rPr>
        <w:t>Chorzowie</w:t>
      </w:r>
      <w:r w:rsidR="00E51BBE" w:rsidRPr="00460009">
        <w:rPr>
          <w:rFonts w:ascii="Arial" w:hAnsi="Arial" w:cs="Arial"/>
          <w:snapToGrid w:val="0"/>
          <w:sz w:val="18"/>
          <w:szCs w:val="18"/>
        </w:rPr>
        <w:t>,</w:t>
      </w:r>
      <w:r w:rsidR="00E51BBE" w:rsidRPr="00460009">
        <w:rPr>
          <w:rFonts w:ascii="Arial" w:hAnsi="Arial" w:cs="Arial"/>
          <w:sz w:val="18"/>
          <w:szCs w:val="18"/>
        </w:rPr>
        <w:t xml:space="preserve"> </w:t>
      </w:r>
      <w:r w:rsidRPr="00460009">
        <w:rPr>
          <w:rFonts w:ascii="Arial" w:hAnsi="Arial" w:cs="Arial"/>
          <w:sz w:val="18"/>
          <w:szCs w:val="18"/>
        </w:rPr>
        <w:t xml:space="preserve">ul. </w:t>
      </w:r>
      <w:r w:rsidR="00E51BBE" w:rsidRPr="00460009">
        <w:rPr>
          <w:rFonts w:ascii="Arial" w:hAnsi="Arial" w:cs="Arial"/>
          <w:b/>
          <w:snapToGrid w:val="0"/>
          <w:sz w:val="18"/>
          <w:szCs w:val="18"/>
        </w:rPr>
        <w:t>Ryszki 59/128</w:t>
      </w:r>
      <w:r w:rsidRPr="00460009">
        <w:rPr>
          <w:rFonts w:ascii="Arial" w:hAnsi="Arial" w:cs="Arial"/>
          <w:sz w:val="18"/>
          <w:szCs w:val="18"/>
        </w:rPr>
        <w:t xml:space="preserve">, kod </w:t>
      </w:r>
      <w:r w:rsidR="00E51BBE" w:rsidRPr="00460009">
        <w:rPr>
          <w:rFonts w:ascii="Arial" w:hAnsi="Arial" w:cs="Arial"/>
          <w:b/>
          <w:snapToGrid w:val="0"/>
          <w:sz w:val="18"/>
          <w:szCs w:val="18"/>
        </w:rPr>
        <w:t>41-500 Chorzów</w:t>
      </w:r>
      <w:bookmarkEnd w:id="12"/>
      <w:r w:rsidRPr="00460009">
        <w:rPr>
          <w:rFonts w:ascii="Arial" w:hAnsi="Arial" w:cs="Arial"/>
          <w:sz w:val="18"/>
          <w:szCs w:val="18"/>
        </w:rPr>
        <w:t>,</w:t>
      </w:r>
      <w:r w:rsidR="003F3950" w:rsidRPr="00460009">
        <w:rPr>
          <w:rFonts w:ascii="Arial" w:hAnsi="Arial" w:cs="Arial"/>
          <w:sz w:val="18"/>
          <w:szCs w:val="18"/>
        </w:rPr>
        <w:t xml:space="preserve"> </w:t>
      </w:r>
      <w:r w:rsidR="00576E15" w:rsidRPr="00460009">
        <w:rPr>
          <w:rFonts w:ascii="Arial" w:hAnsi="Arial" w:cs="Arial"/>
          <w:sz w:val="18"/>
          <w:szCs w:val="18"/>
        </w:rPr>
        <w:t xml:space="preserve">NIP: 6271865063, </w:t>
      </w:r>
      <w:r w:rsidR="003F3950" w:rsidRPr="00460009">
        <w:rPr>
          <w:rFonts w:ascii="Arial" w:hAnsi="Arial" w:cs="Arial"/>
          <w:sz w:val="18"/>
          <w:szCs w:val="18"/>
        </w:rPr>
        <w:t xml:space="preserve">email: </w:t>
      </w:r>
      <w:hyperlink r:id="rId24" w:history="1">
        <w:r w:rsidR="00576E15" w:rsidRPr="00460009">
          <w:rPr>
            <w:rStyle w:val="Hipercze"/>
            <w:rFonts w:ascii="Arial" w:hAnsi="Arial" w:cs="Arial"/>
            <w:sz w:val="18"/>
            <w:szCs w:val="18"/>
          </w:rPr>
          <w:t>almiko@interia.pl</w:t>
        </w:r>
      </w:hyperlink>
      <w:r w:rsidR="00576E15" w:rsidRPr="00460009">
        <w:rPr>
          <w:rFonts w:ascii="Arial" w:hAnsi="Arial" w:cs="Arial"/>
          <w:sz w:val="18"/>
          <w:szCs w:val="18"/>
        </w:rPr>
        <w:t xml:space="preserve"> wpisaną </w:t>
      </w:r>
      <w:r w:rsidRPr="00460009">
        <w:rPr>
          <w:rFonts w:ascii="Arial" w:hAnsi="Arial" w:cs="Arial"/>
          <w:sz w:val="18"/>
          <w:szCs w:val="18"/>
        </w:rPr>
        <w:t xml:space="preserve">w </w:t>
      </w:r>
      <w:r w:rsidR="00576E15" w:rsidRPr="00460009">
        <w:rPr>
          <w:rFonts w:ascii="Arial" w:hAnsi="Arial" w:cs="Arial"/>
          <w:sz w:val="18"/>
          <w:szCs w:val="18"/>
        </w:rPr>
        <w:t xml:space="preserve">dniu 2012­09­11 do Centralnej Ewidencji i Informacji o Działalności Gospodarczej </w:t>
      </w:r>
      <w:r w:rsidR="009918FB" w:rsidRPr="00460009">
        <w:rPr>
          <w:rFonts w:ascii="Arial" w:hAnsi="Arial" w:cs="Arial"/>
          <w:sz w:val="18"/>
          <w:szCs w:val="18"/>
        </w:rPr>
        <w:t>zwaną</w:t>
      </w:r>
      <w:r w:rsidRPr="00460009">
        <w:rPr>
          <w:rFonts w:ascii="Arial" w:hAnsi="Arial" w:cs="Arial"/>
          <w:sz w:val="18"/>
          <w:szCs w:val="18"/>
        </w:rPr>
        <w:t xml:space="preserve"> dalej w treści Umowy „Inspektorem Nadzoru Inwestorskiego" (zwany</w:t>
      </w:r>
      <w:r w:rsidRPr="00C071A6">
        <w:rPr>
          <w:rFonts w:ascii="Arial" w:hAnsi="Arial" w:cs="Arial"/>
          <w:sz w:val="18"/>
          <w:szCs w:val="18"/>
        </w:rPr>
        <w:t xml:space="preserve"> dalej INI), który przejął obowiązki Zamawiającego w zakresie wykonywania czynności związanych z nadzorem inwestorskim nad realizacją inwestycji pn.: </w:t>
      </w:r>
      <w:r w:rsidRPr="00C071A6">
        <w:rPr>
          <w:rFonts w:ascii="Arial" w:hAnsi="Arial" w:cs="Arial"/>
          <w:b/>
          <w:sz w:val="18"/>
          <w:szCs w:val="18"/>
        </w:rPr>
        <w:t xml:space="preserve">Rozbudowa Pawilonu nr I o nową kubaturę wraz z modernizacją wschodniego skrzydła na potrzeby apteki, oddziału AiIT wraz </w:t>
      </w:r>
      <w:r w:rsidR="008F6528">
        <w:rPr>
          <w:rFonts w:ascii="Arial" w:hAnsi="Arial" w:cs="Arial"/>
          <w:b/>
          <w:sz w:val="18"/>
          <w:szCs w:val="18"/>
        </w:rPr>
        <w:br/>
      </w:r>
      <w:r w:rsidRPr="00C071A6">
        <w:rPr>
          <w:rFonts w:ascii="Arial" w:hAnsi="Arial" w:cs="Arial"/>
          <w:b/>
          <w:sz w:val="18"/>
          <w:szCs w:val="18"/>
        </w:rPr>
        <w:t>z wejściem głównym do budynku szpitala na terenie ZSM w Chorzowie</w:t>
      </w:r>
      <w:r w:rsidR="00091D20">
        <w:rPr>
          <w:rFonts w:ascii="Arial" w:hAnsi="Arial" w:cs="Arial"/>
          <w:b/>
          <w:sz w:val="18"/>
          <w:szCs w:val="18"/>
        </w:rPr>
        <w:t xml:space="preserve"> </w:t>
      </w:r>
      <w:r w:rsidRPr="00C071A6">
        <w:rPr>
          <w:rFonts w:ascii="Arial" w:hAnsi="Arial" w:cs="Arial"/>
          <w:b/>
          <w:sz w:val="18"/>
          <w:szCs w:val="18"/>
        </w:rPr>
        <w:t>przy ul. Strzelców Bytomskich 11 wraz z wymianą windy w Pawilonie I i dostawą oraz montażem agregatu prądotwórczego na potrzeby szpitala</w:t>
      </w:r>
      <w:r w:rsidRPr="00C071A6">
        <w:rPr>
          <w:rFonts w:ascii="Arial" w:hAnsi="Arial" w:cs="Arial"/>
          <w:sz w:val="18"/>
          <w:szCs w:val="18"/>
        </w:rPr>
        <w:t>.</w:t>
      </w:r>
    </w:p>
    <w:p w14:paraId="2347EE3E" w14:textId="77777777" w:rsidR="005C4D7C" w:rsidRPr="00B06FC6" w:rsidRDefault="005C4D7C" w:rsidP="00F63141">
      <w:pPr>
        <w:pStyle w:val="NormalnyWeb"/>
        <w:numPr>
          <w:ilvl w:val="0"/>
          <w:numId w:val="57"/>
        </w:numPr>
        <w:spacing w:before="0" w:beforeAutospacing="0" w:after="0" w:afterAutospacing="0"/>
        <w:ind w:left="340" w:hanging="340"/>
        <w:rPr>
          <w:rFonts w:ascii="Arial" w:hAnsi="Arial" w:cs="Arial"/>
          <w:sz w:val="8"/>
          <w:szCs w:val="18"/>
        </w:rPr>
      </w:pPr>
      <w:r w:rsidRPr="00C071A6">
        <w:rPr>
          <w:rFonts w:ascii="Arial" w:hAnsi="Arial" w:cs="Arial"/>
          <w:sz w:val="18"/>
          <w:szCs w:val="18"/>
        </w:rPr>
        <w:t xml:space="preserve">Zamawiający oświadcza, że w dniu </w:t>
      </w:r>
      <w:r w:rsidR="003F3950" w:rsidRPr="00C071A6">
        <w:rPr>
          <w:rFonts w:ascii="Arial" w:hAnsi="Arial" w:cs="Arial"/>
          <w:sz w:val="18"/>
          <w:szCs w:val="18"/>
        </w:rPr>
        <w:t>5.10.2016 r.</w:t>
      </w:r>
      <w:r w:rsidRPr="00C071A6">
        <w:rPr>
          <w:rFonts w:ascii="Arial" w:hAnsi="Arial" w:cs="Arial"/>
          <w:sz w:val="18"/>
          <w:szCs w:val="18"/>
        </w:rPr>
        <w:t xml:space="preserve"> zawarł umowę </w:t>
      </w:r>
      <w:r w:rsidR="00E84130" w:rsidRPr="00C071A6">
        <w:rPr>
          <w:rFonts w:ascii="Arial" w:hAnsi="Arial" w:cs="Arial"/>
          <w:b/>
          <w:sz w:val="18"/>
          <w:szCs w:val="18"/>
        </w:rPr>
        <w:t>ZP/52/2016</w:t>
      </w:r>
      <w:r w:rsidR="00E84130" w:rsidRPr="00C071A6">
        <w:rPr>
          <w:rFonts w:ascii="Arial" w:hAnsi="Arial" w:cs="Arial"/>
          <w:sz w:val="18"/>
          <w:szCs w:val="18"/>
        </w:rPr>
        <w:t xml:space="preserve"> </w:t>
      </w:r>
      <w:r w:rsidRPr="00C071A6">
        <w:rPr>
          <w:rFonts w:ascii="Arial" w:hAnsi="Arial" w:cs="Arial"/>
          <w:sz w:val="18"/>
          <w:szCs w:val="18"/>
        </w:rPr>
        <w:t xml:space="preserve">z firmą </w:t>
      </w:r>
      <w:bookmarkStart w:id="13" w:name="_Hlk487014992"/>
      <w:r w:rsidR="00E84130" w:rsidRPr="00C071A6">
        <w:rPr>
          <w:rFonts w:ascii="Arial" w:hAnsi="Arial" w:cs="Arial"/>
          <w:b/>
          <w:snapToGrid w:val="0"/>
          <w:spacing w:val="-2"/>
          <w:kern w:val="2"/>
          <w:sz w:val="18"/>
          <w:szCs w:val="18"/>
        </w:rPr>
        <w:t xml:space="preserve">Biuro Architektoniczne „GORGOŃ” </w:t>
      </w:r>
      <w:r w:rsidRPr="00C071A6">
        <w:rPr>
          <w:rFonts w:ascii="Arial" w:hAnsi="Arial" w:cs="Arial"/>
          <w:sz w:val="18"/>
          <w:szCs w:val="18"/>
        </w:rPr>
        <w:t xml:space="preserve">z siedzibą w </w:t>
      </w:r>
      <w:r w:rsidR="00E84130" w:rsidRPr="00C071A6">
        <w:rPr>
          <w:rFonts w:ascii="Arial" w:hAnsi="Arial" w:cs="Arial"/>
          <w:b/>
          <w:snapToGrid w:val="0"/>
          <w:spacing w:val="-2"/>
          <w:kern w:val="2"/>
          <w:sz w:val="18"/>
          <w:szCs w:val="18"/>
        </w:rPr>
        <w:t>Katowicach</w:t>
      </w:r>
      <w:r w:rsidR="00E84130" w:rsidRPr="00C071A6">
        <w:rPr>
          <w:rFonts w:ascii="Arial" w:hAnsi="Arial" w:cs="Arial"/>
          <w:snapToGrid w:val="0"/>
          <w:spacing w:val="-2"/>
          <w:kern w:val="2"/>
          <w:sz w:val="18"/>
          <w:szCs w:val="18"/>
        </w:rPr>
        <w:t>,</w:t>
      </w:r>
      <w:r w:rsidR="00E84130" w:rsidRPr="00C071A6">
        <w:rPr>
          <w:rFonts w:ascii="Arial" w:hAnsi="Arial" w:cs="Arial"/>
          <w:sz w:val="18"/>
          <w:szCs w:val="18"/>
        </w:rPr>
        <w:t xml:space="preserve"> </w:t>
      </w:r>
      <w:r w:rsidRPr="00C071A6">
        <w:rPr>
          <w:rFonts w:ascii="Arial" w:hAnsi="Arial" w:cs="Arial"/>
          <w:sz w:val="18"/>
          <w:szCs w:val="18"/>
        </w:rPr>
        <w:t xml:space="preserve">ul. </w:t>
      </w:r>
      <w:r w:rsidR="00E84130" w:rsidRPr="00C071A6">
        <w:rPr>
          <w:rFonts w:ascii="Arial" w:hAnsi="Arial" w:cs="Arial"/>
          <w:b/>
          <w:snapToGrid w:val="0"/>
          <w:spacing w:val="-2"/>
          <w:kern w:val="2"/>
          <w:sz w:val="18"/>
          <w:szCs w:val="18"/>
        </w:rPr>
        <w:t>Kopernika 6/7,</w:t>
      </w:r>
      <w:r w:rsidR="00E161B3" w:rsidRPr="00C071A6">
        <w:rPr>
          <w:rFonts w:ascii="Arial" w:hAnsi="Arial" w:cs="Arial"/>
          <w:b/>
          <w:snapToGrid w:val="0"/>
          <w:spacing w:val="-2"/>
          <w:kern w:val="2"/>
          <w:sz w:val="18"/>
          <w:szCs w:val="18"/>
        </w:rPr>
        <w:t xml:space="preserve"> </w:t>
      </w:r>
      <w:r w:rsidRPr="00C071A6">
        <w:rPr>
          <w:rFonts w:ascii="Arial" w:hAnsi="Arial" w:cs="Arial"/>
          <w:sz w:val="18"/>
          <w:szCs w:val="18"/>
        </w:rPr>
        <w:t xml:space="preserve">kod </w:t>
      </w:r>
      <w:r w:rsidR="00E84130" w:rsidRPr="00C071A6">
        <w:rPr>
          <w:rFonts w:ascii="Arial" w:hAnsi="Arial" w:cs="Arial"/>
          <w:b/>
          <w:snapToGrid w:val="0"/>
          <w:spacing w:val="-2"/>
          <w:kern w:val="2"/>
          <w:sz w:val="18"/>
          <w:szCs w:val="18"/>
        </w:rPr>
        <w:t>40 – 064 Katowice</w:t>
      </w:r>
      <w:bookmarkEnd w:id="13"/>
      <w:r w:rsidRPr="00C071A6">
        <w:rPr>
          <w:rFonts w:ascii="Arial" w:hAnsi="Arial" w:cs="Arial"/>
          <w:sz w:val="18"/>
          <w:szCs w:val="18"/>
        </w:rPr>
        <w:t xml:space="preserve">, </w:t>
      </w:r>
      <w:r w:rsidR="00576E15" w:rsidRPr="00C071A6">
        <w:rPr>
          <w:rFonts w:ascii="Arial" w:hAnsi="Arial" w:cs="Arial"/>
          <w:sz w:val="18"/>
          <w:szCs w:val="18"/>
        </w:rPr>
        <w:t xml:space="preserve">wpisaną w dniu 1992­05­02 </w:t>
      </w:r>
      <w:r w:rsidR="00576E15" w:rsidRPr="00C071A6">
        <w:rPr>
          <w:rFonts w:ascii="Arial" w:hAnsi="Arial" w:cs="Arial"/>
          <w:sz w:val="18"/>
          <w:szCs w:val="18"/>
        </w:rPr>
        <w:br/>
        <w:t xml:space="preserve">do Centralnej Ewidencji i Informacji o Działalności Gospodarczej </w:t>
      </w:r>
      <w:r w:rsidRPr="00C071A6">
        <w:rPr>
          <w:rFonts w:ascii="Arial" w:hAnsi="Arial" w:cs="Arial"/>
          <w:sz w:val="18"/>
          <w:szCs w:val="18"/>
        </w:rPr>
        <w:t>zwan</w:t>
      </w:r>
      <w:r w:rsidR="009918FB" w:rsidRPr="00C071A6">
        <w:rPr>
          <w:rFonts w:ascii="Arial" w:hAnsi="Arial" w:cs="Arial"/>
          <w:sz w:val="18"/>
          <w:szCs w:val="18"/>
        </w:rPr>
        <w:t>ą</w:t>
      </w:r>
      <w:r w:rsidRPr="00C071A6">
        <w:rPr>
          <w:rFonts w:ascii="Arial" w:hAnsi="Arial" w:cs="Arial"/>
          <w:sz w:val="18"/>
          <w:szCs w:val="18"/>
        </w:rPr>
        <w:t xml:space="preserve"> dalej w treści Umowy Wykonawcą </w:t>
      </w:r>
      <w:r w:rsidR="008D32A7" w:rsidRPr="00C071A6">
        <w:rPr>
          <w:rFonts w:ascii="Arial" w:hAnsi="Arial" w:cs="Arial"/>
          <w:sz w:val="18"/>
          <w:szCs w:val="18"/>
        </w:rPr>
        <w:t>D</w:t>
      </w:r>
      <w:r w:rsidRPr="00C071A6">
        <w:rPr>
          <w:rFonts w:ascii="Arial" w:hAnsi="Arial" w:cs="Arial"/>
          <w:sz w:val="18"/>
          <w:szCs w:val="18"/>
        </w:rPr>
        <w:t xml:space="preserve">okumentacji </w:t>
      </w:r>
      <w:r w:rsidR="008D32A7" w:rsidRPr="00C071A6">
        <w:rPr>
          <w:rFonts w:ascii="Arial" w:hAnsi="Arial" w:cs="Arial"/>
          <w:sz w:val="18"/>
          <w:szCs w:val="18"/>
        </w:rPr>
        <w:t>P</w:t>
      </w:r>
      <w:r w:rsidRPr="00C071A6">
        <w:rPr>
          <w:rFonts w:ascii="Arial" w:hAnsi="Arial" w:cs="Arial"/>
          <w:sz w:val="18"/>
          <w:szCs w:val="18"/>
        </w:rPr>
        <w:t xml:space="preserve">rojektowej, który wykonał dokumentację projektową wraz z pełnieniem nadzoru autorskiego pn.: </w:t>
      </w:r>
      <w:r w:rsidR="00CD7556" w:rsidRPr="00C071A6">
        <w:rPr>
          <w:rFonts w:ascii="Arial" w:hAnsi="Arial" w:cs="Arial"/>
          <w:b/>
          <w:sz w:val="18"/>
          <w:szCs w:val="18"/>
        </w:rPr>
        <w:t xml:space="preserve">Rozbudowa Pawilonu nr I o nową kubaturę wraz z modernizacją wschodniego skrzydła na potrzeby apteki, oddziału AiIT wraz z wejściem głównym do budynku szpitala na terenie ZSM w Chorzowie przy ul. Strzelców Bytomskich 11 wraz z wymianą windy w Pawilonie I i dostawą oraz montażem agregatu prądotwórczego </w:t>
      </w:r>
      <w:r w:rsidR="00DE7C28" w:rsidRPr="00C071A6">
        <w:rPr>
          <w:rFonts w:ascii="Arial" w:hAnsi="Arial" w:cs="Arial"/>
          <w:b/>
          <w:sz w:val="18"/>
          <w:szCs w:val="18"/>
        </w:rPr>
        <w:br/>
      </w:r>
      <w:r w:rsidR="00CD7556" w:rsidRPr="00C071A6">
        <w:rPr>
          <w:rFonts w:ascii="Arial" w:hAnsi="Arial" w:cs="Arial"/>
          <w:b/>
          <w:sz w:val="18"/>
          <w:szCs w:val="18"/>
        </w:rPr>
        <w:t>na potrzeby szpitala</w:t>
      </w:r>
      <w:r w:rsidRPr="00C071A6">
        <w:rPr>
          <w:rFonts w:ascii="Arial" w:hAnsi="Arial" w:cs="Arial"/>
          <w:sz w:val="18"/>
          <w:szCs w:val="18"/>
        </w:rPr>
        <w:t>”.</w:t>
      </w:r>
      <w:r w:rsidRPr="00C071A6">
        <w:rPr>
          <w:rFonts w:ascii="Arial" w:hAnsi="Arial" w:cs="Arial"/>
          <w:sz w:val="18"/>
          <w:szCs w:val="18"/>
        </w:rPr>
        <w:br/>
      </w:r>
    </w:p>
    <w:p w14:paraId="198B8456" w14:textId="77777777" w:rsidR="005C4D7C" w:rsidRPr="00C071A6" w:rsidRDefault="005C4D7C" w:rsidP="005C4D7C">
      <w:pPr>
        <w:pStyle w:val="Nagwek1"/>
        <w:suppressAutoHyphens/>
        <w:overflowPunct/>
        <w:autoSpaceDE/>
        <w:autoSpaceDN/>
        <w:adjustRightInd/>
        <w:ind w:left="432" w:hanging="432"/>
        <w:jc w:val="center"/>
        <w:textAlignment w:val="auto"/>
        <w:rPr>
          <w:rFonts w:ascii="Arial" w:hAnsi="Arial" w:cs="Arial"/>
          <w:sz w:val="18"/>
          <w:szCs w:val="18"/>
          <w:lang w:val="pl-PL"/>
        </w:rPr>
      </w:pPr>
      <w:r w:rsidRPr="00C071A6">
        <w:rPr>
          <w:rFonts w:ascii="Arial" w:hAnsi="Arial" w:cs="Arial"/>
          <w:sz w:val="18"/>
          <w:szCs w:val="18"/>
          <w:lang w:val="pl-PL"/>
        </w:rPr>
        <w:t>§ 1</w:t>
      </w:r>
    </w:p>
    <w:p w14:paraId="1860997B" w14:textId="77777777" w:rsidR="00D81EF8" w:rsidRPr="00C071A6" w:rsidRDefault="00D81EF8" w:rsidP="00D81EF8">
      <w:pPr>
        <w:pStyle w:val="NormalTable1"/>
        <w:widowControl w:val="0"/>
        <w:ind w:right="-3"/>
        <w:jc w:val="center"/>
        <w:rPr>
          <w:rFonts w:ascii="Arial" w:hAnsi="Arial" w:cs="Arial"/>
          <w:b/>
          <w:sz w:val="18"/>
          <w:szCs w:val="18"/>
        </w:rPr>
      </w:pPr>
      <w:r w:rsidRPr="00C071A6">
        <w:rPr>
          <w:rFonts w:ascii="Arial" w:hAnsi="Arial" w:cs="Arial"/>
          <w:b/>
          <w:sz w:val="18"/>
          <w:szCs w:val="18"/>
        </w:rPr>
        <w:t>Przedmiot i wartość umowy</w:t>
      </w:r>
    </w:p>
    <w:p w14:paraId="4CECCD0A" w14:textId="0099EE35" w:rsidR="003B010D" w:rsidRPr="00C071A6" w:rsidRDefault="005C4D7C" w:rsidP="00F63141">
      <w:pPr>
        <w:pStyle w:val="NormalnyWeb"/>
        <w:numPr>
          <w:ilvl w:val="0"/>
          <w:numId w:val="58"/>
        </w:numPr>
        <w:spacing w:before="0" w:beforeAutospacing="0" w:after="0" w:afterAutospacing="0"/>
        <w:ind w:left="284" w:hanging="340"/>
        <w:rPr>
          <w:rFonts w:ascii="Arial" w:hAnsi="Arial" w:cs="Arial"/>
          <w:bCs/>
          <w:sz w:val="18"/>
          <w:szCs w:val="18"/>
        </w:rPr>
      </w:pPr>
      <w:r w:rsidRPr="00C071A6">
        <w:rPr>
          <w:rFonts w:ascii="Arial" w:hAnsi="Arial" w:cs="Arial"/>
          <w:sz w:val="18"/>
          <w:szCs w:val="18"/>
        </w:rPr>
        <w:t xml:space="preserve">Zamawiający na podstawie zamówienia publicznego w trybie przetargu nieograniczonego nr </w:t>
      </w:r>
      <w:r w:rsidR="00E17563" w:rsidRPr="00C071A6">
        <w:rPr>
          <w:rFonts w:ascii="Arial" w:hAnsi="Arial" w:cs="Arial"/>
          <w:sz w:val="18"/>
          <w:szCs w:val="18"/>
        </w:rPr>
        <w:t>SP ZOZ ZSM/ZP/31</w:t>
      </w:r>
      <w:r w:rsidR="00FC29FE" w:rsidRPr="00C071A6">
        <w:rPr>
          <w:rFonts w:ascii="Arial" w:hAnsi="Arial" w:cs="Arial"/>
          <w:sz w:val="18"/>
          <w:szCs w:val="18"/>
        </w:rPr>
        <w:t xml:space="preserve">/2017 </w:t>
      </w:r>
      <w:r w:rsidRPr="00C071A6">
        <w:rPr>
          <w:rFonts w:ascii="Arial" w:hAnsi="Arial" w:cs="Arial"/>
          <w:sz w:val="18"/>
          <w:szCs w:val="18"/>
        </w:rPr>
        <w:t xml:space="preserve">powierza, a Wykonawca przyjmuje do wykonania zadanie pn. </w:t>
      </w:r>
      <w:r w:rsidR="00FD72BC" w:rsidRPr="00C071A6">
        <w:rPr>
          <w:rFonts w:ascii="Arial" w:hAnsi="Arial" w:cs="Arial"/>
          <w:sz w:val="18"/>
          <w:szCs w:val="18"/>
        </w:rPr>
        <w:t>„</w:t>
      </w:r>
      <w:r w:rsidRPr="00C071A6">
        <w:rPr>
          <w:rFonts w:ascii="Arial" w:hAnsi="Arial" w:cs="Arial"/>
          <w:sz w:val="18"/>
          <w:szCs w:val="18"/>
        </w:rPr>
        <w:t>Rozbudowa Pawilonu nr I o nową kubaturę wraz z modernizacją wschodniego skrzydła na potrzeby apteki, oddziału AiIT wraz z wejści</w:t>
      </w:r>
      <w:r w:rsidR="00FC0024">
        <w:rPr>
          <w:rFonts w:ascii="Arial" w:hAnsi="Arial" w:cs="Arial"/>
          <w:sz w:val="18"/>
          <w:szCs w:val="18"/>
        </w:rPr>
        <w:t>em</w:t>
      </w:r>
      <w:r w:rsidRPr="00C071A6">
        <w:rPr>
          <w:rFonts w:ascii="Arial" w:hAnsi="Arial" w:cs="Arial"/>
          <w:sz w:val="18"/>
          <w:szCs w:val="18"/>
        </w:rPr>
        <w:t xml:space="preserve"> głównym</w:t>
      </w:r>
      <w:r w:rsidR="00E17563" w:rsidRPr="00C071A6">
        <w:rPr>
          <w:rFonts w:ascii="Arial" w:hAnsi="Arial" w:cs="Arial"/>
          <w:sz w:val="18"/>
          <w:szCs w:val="18"/>
        </w:rPr>
        <w:br/>
      </w:r>
      <w:r w:rsidRPr="00C071A6">
        <w:rPr>
          <w:rFonts w:ascii="Arial" w:hAnsi="Arial" w:cs="Arial"/>
          <w:sz w:val="18"/>
          <w:szCs w:val="18"/>
        </w:rPr>
        <w:t xml:space="preserve">do budynku szpitala na terenie ZSM w Chorzowie przy ul. Strzelców Bytomskich 11 wraz z wymianą windy </w:t>
      </w:r>
    </w:p>
    <w:p w14:paraId="3382CBCE" w14:textId="77777777" w:rsidR="003B010D" w:rsidRPr="00C071A6" w:rsidRDefault="005C4D7C" w:rsidP="003B010D">
      <w:pPr>
        <w:pStyle w:val="NormalnyWeb"/>
        <w:spacing w:before="0" w:beforeAutospacing="0" w:after="0" w:afterAutospacing="0"/>
        <w:ind w:left="284"/>
        <w:rPr>
          <w:rFonts w:ascii="Arial" w:hAnsi="Arial" w:cs="Arial"/>
          <w:sz w:val="18"/>
          <w:szCs w:val="18"/>
        </w:rPr>
      </w:pPr>
      <w:r w:rsidRPr="00C071A6">
        <w:rPr>
          <w:rFonts w:ascii="Arial" w:hAnsi="Arial" w:cs="Arial"/>
          <w:sz w:val="18"/>
          <w:szCs w:val="18"/>
        </w:rPr>
        <w:t xml:space="preserve">w Pawilonie I i dostawą oraz montażem agregatu prądotwórczego na potrzeby szpitala” </w:t>
      </w:r>
      <w:r w:rsidR="00FD72BC" w:rsidRPr="00C071A6">
        <w:rPr>
          <w:rFonts w:ascii="Arial" w:hAnsi="Arial" w:cs="Arial"/>
          <w:sz w:val="18"/>
          <w:szCs w:val="18"/>
        </w:rPr>
        <w:t xml:space="preserve">zwaną dalej Inwestycją </w:t>
      </w:r>
    </w:p>
    <w:p w14:paraId="3BD16924" w14:textId="77777777" w:rsidR="005C4D7C" w:rsidRPr="00C071A6" w:rsidRDefault="005C4D7C" w:rsidP="003B010D">
      <w:pPr>
        <w:pStyle w:val="NormalnyWeb"/>
        <w:spacing w:before="0" w:beforeAutospacing="0" w:after="0" w:afterAutospacing="0"/>
        <w:ind w:left="284"/>
        <w:rPr>
          <w:rFonts w:ascii="Arial" w:hAnsi="Arial" w:cs="Arial"/>
          <w:bCs/>
          <w:sz w:val="18"/>
          <w:szCs w:val="18"/>
        </w:rPr>
      </w:pPr>
      <w:r w:rsidRPr="00C071A6">
        <w:rPr>
          <w:rFonts w:ascii="Arial" w:hAnsi="Arial" w:cs="Arial"/>
          <w:sz w:val="18"/>
          <w:szCs w:val="18"/>
        </w:rPr>
        <w:t>za kwotę ofertową:</w:t>
      </w:r>
      <w:r w:rsidRPr="00C071A6">
        <w:rPr>
          <w:rFonts w:ascii="Arial" w:hAnsi="Arial" w:cs="Arial"/>
          <w:color w:val="FF0000"/>
          <w:sz w:val="18"/>
          <w:szCs w:val="18"/>
        </w:rPr>
        <w:t xml:space="preserve"> </w:t>
      </w:r>
      <w:r w:rsidRPr="00C071A6">
        <w:rPr>
          <w:rFonts w:ascii="Arial" w:hAnsi="Arial" w:cs="Arial"/>
          <w:color w:val="FF0000"/>
          <w:sz w:val="18"/>
          <w:szCs w:val="18"/>
        </w:rPr>
        <w:br/>
      </w:r>
      <w:r w:rsidRPr="00C071A6">
        <w:rPr>
          <w:rFonts w:ascii="Arial" w:hAnsi="Arial" w:cs="Arial"/>
          <w:bCs/>
          <w:sz w:val="18"/>
          <w:szCs w:val="18"/>
        </w:rPr>
        <w:t xml:space="preserve">....................... </w:t>
      </w:r>
      <w:r w:rsidRPr="00C071A6">
        <w:rPr>
          <w:rFonts w:ascii="Arial" w:hAnsi="Arial" w:cs="Arial"/>
          <w:sz w:val="18"/>
          <w:szCs w:val="18"/>
        </w:rPr>
        <w:t xml:space="preserve">zł brutto (słownie: ....................................... 00/100), w tym podatek VAT w wysokości …………………….. (słownie: …………….00/100); </w:t>
      </w:r>
      <w:r w:rsidRPr="00C071A6">
        <w:rPr>
          <w:rFonts w:ascii="Arial" w:hAnsi="Arial" w:cs="Arial"/>
          <w:bCs/>
          <w:sz w:val="18"/>
          <w:szCs w:val="18"/>
        </w:rPr>
        <w:t xml:space="preserve">....................... </w:t>
      </w:r>
      <w:r w:rsidRPr="00C071A6">
        <w:rPr>
          <w:rFonts w:ascii="Arial" w:hAnsi="Arial" w:cs="Arial"/>
          <w:sz w:val="18"/>
          <w:szCs w:val="18"/>
        </w:rPr>
        <w:t>zł netto (słownie: ....................................... 00/100), zwanego dalej wynagrodzeniem Wykonawcy, na którą składają się elementy o wartości:</w:t>
      </w:r>
    </w:p>
    <w:p w14:paraId="6BBB529B" w14:textId="77777777" w:rsidR="005C4D7C" w:rsidRPr="00C071A6" w:rsidRDefault="005C4D7C" w:rsidP="00F63141">
      <w:pPr>
        <w:pStyle w:val="numer1"/>
        <w:numPr>
          <w:ilvl w:val="1"/>
          <w:numId w:val="59"/>
        </w:numPr>
        <w:spacing w:after="0"/>
        <w:ind w:left="567"/>
        <w:jc w:val="left"/>
        <w:rPr>
          <w:sz w:val="18"/>
          <w:szCs w:val="18"/>
          <w:lang w:val="pl-PL"/>
        </w:rPr>
      </w:pPr>
      <w:r w:rsidRPr="00C071A6">
        <w:rPr>
          <w:sz w:val="18"/>
          <w:szCs w:val="18"/>
          <w:lang w:val="pl-PL"/>
        </w:rPr>
        <w:t>Rozbudowa Pawilonu nr I o nową kubaturę wraz z modernizacją wschodniego skrzydła na potrzeby apte</w:t>
      </w:r>
      <w:r w:rsidR="003B010D" w:rsidRPr="00C071A6">
        <w:rPr>
          <w:sz w:val="18"/>
          <w:szCs w:val="18"/>
          <w:lang w:val="pl-PL"/>
        </w:rPr>
        <w:t>ki, oddziału AiIT wraz z wejściem</w:t>
      </w:r>
      <w:r w:rsidRPr="00C071A6">
        <w:rPr>
          <w:sz w:val="18"/>
          <w:szCs w:val="18"/>
          <w:lang w:val="pl-PL"/>
        </w:rPr>
        <w:t xml:space="preserve"> głównym do budynku szpitala na terenie ZSM w Chorzowie przy ul. Strzelców Bytomskich 11 za kwotę ryczałtową: .………………….…………….. zł brutto,</w:t>
      </w:r>
    </w:p>
    <w:p w14:paraId="0C5CFDEC" w14:textId="77777777" w:rsidR="005C4D7C" w:rsidRPr="00C071A6" w:rsidRDefault="005C4D7C" w:rsidP="00F63141">
      <w:pPr>
        <w:pStyle w:val="numer1"/>
        <w:numPr>
          <w:ilvl w:val="1"/>
          <w:numId w:val="59"/>
        </w:numPr>
        <w:spacing w:after="0"/>
        <w:ind w:left="567"/>
        <w:jc w:val="left"/>
        <w:rPr>
          <w:sz w:val="18"/>
          <w:szCs w:val="18"/>
          <w:lang w:val="pl-PL"/>
        </w:rPr>
      </w:pPr>
      <w:r w:rsidRPr="00C071A6">
        <w:rPr>
          <w:sz w:val="18"/>
          <w:szCs w:val="18"/>
          <w:lang w:val="pl-PL"/>
        </w:rPr>
        <w:t>Wymiana windy w Pawilonie I szpitala na terenie ZSM w Chorzowie przy ul. Strzelców Bytomskich 11 za kwotę ryczałtową: ……………………zł brutto</w:t>
      </w:r>
    </w:p>
    <w:p w14:paraId="6685F2B7" w14:textId="77777777" w:rsidR="002149AE" w:rsidRPr="00C071A6" w:rsidRDefault="002149AE" w:rsidP="00F63141">
      <w:pPr>
        <w:pStyle w:val="numer1"/>
        <w:numPr>
          <w:ilvl w:val="1"/>
          <w:numId w:val="59"/>
        </w:numPr>
        <w:spacing w:after="0"/>
        <w:ind w:left="567"/>
        <w:jc w:val="left"/>
        <w:rPr>
          <w:sz w:val="18"/>
          <w:szCs w:val="18"/>
          <w:lang w:val="pl-PL"/>
        </w:rPr>
      </w:pPr>
      <w:r w:rsidRPr="00C071A6">
        <w:rPr>
          <w:sz w:val="18"/>
          <w:szCs w:val="18"/>
          <w:lang w:val="pl-PL"/>
        </w:rPr>
        <w:t>Dostawa i montaż</w:t>
      </w:r>
      <w:r w:rsidR="005C4D7C" w:rsidRPr="00C071A6">
        <w:rPr>
          <w:sz w:val="18"/>
          <w:szCs w:val="18"/>
          <w:lang w:val="pl-PL"/>
        </w:rPr>
        <w:t xml:space="preserve"> wraz z uruchomieniem agregatu prądotwórczego na potrzeby ZSM w Chorzowie </w:t>
      </w:r>
    </w:p>
    <w:p w14:paraId="3BBD4839" w14:textId="77777777" w:rsidR="005C4D7C" w:rsidRPr="00C071A6" w:rsidRDefault="005C4D7C" w:rsidP="002149AE">
      <w:pPr>
        <w:pStyle w:val="numer1"/>
        <w:spacing w:after="0"/>
        <w:ind w:left="567"/>
        <w:jc w:val="left"/>
        <w:rPr>
          <w:sz w:val="18"/>
          <w:szCs w:val="18"/>
          <w:lang w:val="pl-PL"/>
        </w:rPr>
      </w:pPr>
      <w:r w:rsidRPr="00C071A6">
        <w:rPr>
          <w:sz w:val="18"/>
          <w:szCs w:val="18"/>
          <w:lang w:val="pl-PL"/>
        </w:rPr>
        <w:t xml:space="preserve">przy ul. Strzelców Bytomskich 11 ryczałtową: </w:t>
      </w:r>
      <w:r w:rsidRPr="00C071A6">
        <w:rPr>
          <w:b/>
          <w:sz w:val="18"/>
          <w:szCs w:val="18"/>
          <w:lang w:val="pl-PL"/>
        </w:rPr>
        <w:t>……………..</w:t>
      </w:r>
      <w:r w:rsidRPr="00C071A6">
        <w:rPr>
          <w:sz w:val="18"/>
          <w:szCs w:val="18"/>
          <w:lang w:val="pl-PL"/>
        </w:rPr>
        <w:t xml:space="preserve"> zł brutto.</w:t>
      </w:r>
    </w:p>
    <w:p w14:paraId="67888234" w14:textId="77777777" w:rsidR="005C4D7C" w:rsidRPr="00C071A6" w:rsidRDefault="00E92E49" w:rsidP="00E92E49">
      <w:pPr>
        <w:pStyle w:val="Nagwek1"/>
        <w:suppressAutoHyphens/>
        <w:overflowPunct/>
        <w:autoSpaceDE/>
        <w:autoSpaceDN/>
        <w:adjustRightInd/>
        <w:jc w:val="center"/>
        <w:textAlignment w:val="auto"/>
        <w:rPr>
          <w:rFonts w:ascii="Arial" w:hAnsi="Arial" w:cs="Arial"/>
          <w:sz w:val="18"/>
          <w:szCs w:val="18"/>
          <w:lang w:val="pl-PL"/>
        </w:rPr>
      </w:pPr>
      <w:r w:rsidRPr="00B06FC6">
        <w:rPr>
          <w:rFonts w:ascii="Arial" w:hAnsi="Arial" w:cs="Arial"/>
          <w:b w:val="0"/>
          <w:sz w:val="8"/>
          <w:szCs w:val="18"/>
          <w:lang w:val="pl-PL"/>
        </w:rPr>
        <w:br/>
      </w:r>
      <w:r w:rsidR="005C4D7C" w:rsidRPr="00C071A6">
        <w:rPr>
          <w:rFonts w:ascii="Arial" w:hAnsi="Arial" w:cs="Arial"/>
          <w:sz w:val="18"/>
          <w:szCs w:val="18"/>
          <w:lang w:val="pl-PL"/>
        </w:rPr>
        <w:lastRenderedPageBreak/>
        <w:t>§ 2</w:t>
      </w:r>
    </w:p>
    <w:p w14:paraId="7AF7FA60" w14:textId="77777777" w:rsidR="00831DB5" w:rsidRPr="00C071A6" w:rsidRDefault="00831DB5" w:rsidP="00831DB5">
      <w:pPr>
        <w:pStyle w:val="NormalTable1"/>
        <w:widowControl w:val="0"/>
        <w:ind w:right="-3"/>
        <w:jc w:val="center"/>
        <w:rPr>
          <w:rFonts w:ascii="Arial" w:hAnsi="Arial" w:cs="Arial"/>
          <w:b/>
          <w:sz w:val="18"/>
          <w:szCs w:val="18"/>
        </w:rPr>
      </w:pPr>
      <w:r w:rsidRPr="00C071A6">
        <w:rPr>
          <w:rFonts w:ascii="Arial" w:hAnsi="Arial" w:cs="Arial"/>
          <w:b/>
          <w:sz w:val="18"/>
          <w:szCs w:val="18"/>
        </w:rPr>
        <w:t>Warunki realizacji umowy</w:t>
      </w:r>
    </w:p>
    <w:p w14:paraId="164D2DE3" w14:textId="77777777" w:rsidR="005C4D7C" w:rsidRPr="00C071A6" w:rsidRDefault="005C4D7C" w:rsidP="00F63141">
      <w:pPr>
        <w:pStyle w:val="numer1"/>
        <w:numPr>
          <w:ilvl w:val="0"/>
          <w:numId w:val="49"/>
        </w:numPr>
        <w:tabs>
          <w:tab w:val="clear" w:pos="397"/>
        </w:tabs>
        <w:spacing w:after="0"/>
        <w:ind w:left="340" w:hanging="340"/>
        <w:jc w:val="left"/>
        <w:rPr>
          <w:sz w:val="18"/>
          <w:szCs w:val="18"/>
          <w:lang w:val="pl-PL"/>
        </w:rPr>
      </w:pPr>
      <w:r w:rsidRPr="00C071A6">
        <w:rPr>
          <w:sz w:val="18"/>
          <w:szCs w:val="18"/>
          <w:lang w:val="pl-PL"/>
        </w:rPr>
        <w:t>Zamawiający oświadcza, że dysponuje nieruchomością znajdującą się przy ul.</w:t>
      </w:r>
      <w:r w:rsidRPr="00C071A6">
        <w:rPr>
          <w:b/>
          <w:sz w:val="18"/>
          <w:szCs w:val="18"/>
          <w:lang w:val="pl-PL"/>
        </w:rPr>
        <w:t xml:space="preserve"> </w:t>
      </w:r>
      <w:r w:rsidRPr="00C071A6">
        <w:rPr>
          <w:sz w:val="18"/>
          <w:szCs w:val="18"/>
          <w:lang w:val="pl-PL"/>
        </w:rPr>
        <w:t>Strzelców Bytomskich 11</w:t>
      </w:r>
      <w:r w:rsidR="008C2738" w:rsidRPr="00C071A6">
        <w:rPr>
          <w:sz w:val="18"/>
          <w:szCs w:val="18"/>
          <w:lang w:val="pl-PL"/>
        </w:rPr>
        <w:t xml:space="preserve"> </w:t>
      </w:r>
      <w:r w:rsidR="00BA7CC3" w:rsidRPr="00C071A6">
        <w:rPr>
          <w:sz w:val="18"/>
          <w:szCs w:val="18"/>
          <w:lang w:val="pl-PL"/>
        </w:rPr>
        <w:br/>
      </w:r>
      <w:r w:rsidRPr="00C071A6">
        <w:rPr>
          <w:sz w:val="18"/>
          <w:szCs w:val="18"/>
          <w:lang w:val="pl-PL"/>
        </w:rPr>
        <w:t>w Chorzowie</w:t>
      </w:r>
      <w:r w:rsidRPr="00C071A6">
        <w:rPr>
          <w:b/>
          <w:sz w:val="18"/>
          <w:szCs w:val="18"/>
          <w:lang w:val="pl-PL"/>
        </w:rPr>
        <w:t xml:space="preserve"> </w:t>
      </w:r>
      <w:r w:rsidRPr="00C071A6">
        <w:rPr>
          <w:sz w:val="18"/>
          <w:szCs w:val="18"/>
          <w:lang w:val="pl-PL"/>
        </w:rPr>
        <w:t>na cele budowlane w postaci prawa własności.</w:t>
      </w:r>
    </w:p>
    <w:p w14:paraId="29E61E6E" w14:textId="77777777" w:rsidR="005C4D7C" w:rsidRPr="00C071A6" w:rsidRDefault="005C4D7C" w:rsidP="00F63141">
      <w:pPr>
        <w:pStyle w:val="numer1"/>
        <w:numPr>
          <w:ilvl w:val="0"/>
          <w:numId w:val="49"/>
        </w:numPr>
        <w:tabs>
          <w:tab w:val="clear" w:pos="397"/>
        </w:tabs>
        <w:spacing w:after="0"/>
        <w:ind w:left="340" w:hanging="340"/>
        <w:jc w:val="left"/>
        <w:rPr>
          <w:sz w:val="18"/>
          <w:szCs w:val="18"/>
          <w:lang w:val="pl-PL"/>
        </w:rPr>
      </w:pPr>
      <w:r w:rsidRPr="00C071A6">
        <w:rPr>
          <w:sz w:val="18"/>
          <w:szCs w:val="18"/>
          <w:lang w:val="pl-PL"/>
        </w:rPr>
        <w:t>Zamawiający zobowiązany jest do</w:t>
      </w:r>
      <w:r w:rsidRPr="00C071A6">
        <w:rPr>
          <w:b/>
          <w:sz w:val="18"/>
          <w:szCs w:val="18"/>
          <w:lang w:val="pl-PL"/>
        </w:rPr>
        <w:t>:</w:t>
      </w:r>
    </w:p>
    <w:p w14:paraId="7C2A27F1" w14:textId="77777777" w:rsidR="005C4D7C" w:rsidRPr="00C071A6" w:rsidRDefault="005C4D7C" w:rsidP="00F63141">
      <w:pPr>
        <w:pStyle w:val="numer1"/>
        <w:numPr>
          <w:ilvl w:val="1"/>
          <w:numId w:val="43"/>
        </w:numPr>
        <w:spacing w:after="0"/>
        <w:ind w:left="453" w:hanging="340"/>
        <w:jc w:val="left"/>
        <w:rPr>
          <w:sz w:val="18"/>
          <w:szCs w:val="18"/>
          <w:lang w:val="pl-PL"/>
        </w:rPr>
      </w:pPr>
      <w:r w:rsidRPr="00C071A6">
        <w:rPr>
          <w:sz w:val="18"/>
          <w:szCs w:val="18"/>
          <w:lang w:val="pl-PL"/>
        </w:rPr>
        <w:t>Przekazania w dniu podpisania umowy: Projektu Budowlanego z Pozwoleniem na budowę, Projektu Wykonawczego (w wersji elektronicznej) oraz załącznik</w:t>
      </w:r>
      <w:r w:rsidR="00FD72BC" w:rsidRPr="00C071A6">
        <w:rPr>
          <w:sz w:val="18"/>
          <w:szCs w:val="18"/>
          <w:lang w:val="pl-PL"/>
        </w:rPr>
        <w:t>ów</w:t>
      </w:r>
      <w:r w:rsidRPr="00C071A6">
        <w:rPr>
          <w:sz w:val="18"/>
          <w:szCs w:val="18"/>
          <w:lang w:val="pl-PL"/>
        </w:rPr>
        <w:t xml:space="preserve"> i inn</w:t>
      </w:r>
      <w:r w:rsidR="00FD72BC" w:rsidRPr="00C071A6">
        <w:rPr>
          <w:sz w:val="18"/>
          <w:szCs w:val="18"/>
          <w:lang w:val="pl-PL"/>
        </w:rPr>
        <w:t>ych</w:t>
      </w:r>
      <w:r w:rsidRPr="00C071A6">
        <w:rPr>
          <w:sz w:val="18"/>
          <w:szCs w:val="18"/>
          <w:lang w:val="pl-PL"/>
        </w:rPr>
        <w:t xml:space="preserve"> dokument</w:t>
      </w:r>
      <w:r w:rsidR="00FD72BC" w:rsidRPr="00C071A6">
        <w:rPr>
          <w:sz w:val="18"/>
          <w:szCs w:val="18"/>
          <w:lang w:val="pl-PL"/>
        </w:rPr>
        <w:t>ó</w:t>
      </w:r>
      <w:r w:rsidR="00C7326A" w:rsidRPr="00C071A6">
        <w:rPr>
          <w:sz w:val="18"/>
          <w:szCs w:val="18"/>
          <w:lang w:val="pl-PL"/>
        </w:rPr>
        <w:t>w</w:t>
      </w:r>
      <w:r w:rsidR="00E23CAE" w:rsidRPr="00C071A6">
        <w:rPr>
          <w:sz w:val="18"/>
          <w:szCs w:val="18"/>
          <w:lang w:val="pl-PL"/>
        </w:rPr>
        <w:t xml:space="preserve"> będących</w:t>
      </w:r>
      <w:r w:rsidRPr="00C071A6">
        <w:rPr>
          <w:sz w:val="18"/>
          <w:szCs w:val="18"/>
          <w:lang w:val="pl-PL"/>
        </w:rPr>
        <w:t xml:space="preserve"> w jego posiadaniu, </w:t>
      </w:r>
      <w:r w:rsidR="00FD72BC" w:rsidRPr="00C071A6">
        <w:rPr>
          <w:sz w:val="18"/>
          <w:szCs w:val="18"/>
          <w:lang w:val="pl-PL"/>
        </w:rPr>
        <w:br/>
      </w:r>
      <w:r w:rsidRPr="00C071A6">
        <w:rPr>
          <w:sz w:val="18"/>
          <w:szCs w:val="18"/>
          <w:lang w:val="pl-PL"/>
        </w:rPr>
        <w:t>a związan</w:t>
      </w:r>
      <w:r w:rsidR="00FD72BC" w:rsidRPr="00C071A6">
        <w:rPr>
          <w:sz w:val="18"/>
          <w:szCs w:val="18"/>
          <w:lang w:val="pl-PL"/>
        </w:rPr>
        <w:t>ych</w:t>
      </w:r>
      <w:r w:rsidRPr="00C071A6">
        <w:rPr>
          <w:sz w:val="18"/>
          <w:szCs w:val="18"/>
          <w:lang w:val="pl-PL"/>
        </w:rPr>
        <w:t xml:space="preserve"> z</w:t>
      </w:r>
      <w:r w:rsidR="00FD72BC" w:rsidRPr="00C071A6">
        <w:rPr>
          <w:sz w:val="18"/>
          <w:szCs w:val="18"/>
          <w:lang w:val="pl-PL"/>
        </w:rPr>
        <w:t xml:space="preserve"> ww.</w:t>
      </w:r>
      <w:r w:rsidRPr="00C071A6">
        <w:rPr>
          <w:sz w:val="18"/>
          <w:szCs w:val="18"/>
          <w:lang w:val="pl-PL"/>
        </w:rPr>
        <w:t xml:space="preserve"> Inwestycją.</w:t>
      </w:r>
    </w:p>
    <w:p w14:paraId="784B3B6A" w14:textId="77777777" w:rsidR="005C4D7C" w:rsidRPr="00C071A6" w:rsidRDefault="005C4D7C" w:rsidP="00F63141">
      <w:pPr>
        <w:pStyle w:val="numer1"/>
        <w:numPr>
          <w:ilvl w:val="1"/>
          <w:numId w:val="43"/>
        </w:numPr>
        <w:spacing w:after="0"/>
        <w:ind w:left="453" w:hanging="340"/>
        <w:jc w:val="left"/>
        <w:rPr>
          <w:sz w:val="18"/>
          <w:szCs w:val="18"/>
          <w:lang w:val="pl-PL"/>
        </w:rPr>
      </w:pPr>
      <w:r w:rsidRPr="00C071A6">
        <w:rPr>
          <w:sz w:val="18"/>
          <w:szCs w:val="18"/>
          <w:lang w:val="pl-PL"/>
        </w:rPr>
        <w:t>Przekazania placu budowy w terminie do 10 dni od daty podpisania umowy.</w:t>
      </w:r>
    </w:p>
    <w:p w14:paraId="79333CE0" w14:textId="77777777" w:rsidR="005C4D7C" w:rsidRPr="00C071A6" w:rsidRDefault="005C4D7C" w:rsidP="00F63141">
      <w:pPr>
        <w:pStyle w:val="numer1"/>
        <w:numPr>
          <w:ilvl w:val="1"/>
          <w:numId w:val="43"/>
        </w:numPr>
        <w:spacing w:after="0"/>
        <w:ind w:left="453" w:hanging="340"/>
        <w:jc w:val="left"/>
        <w:rPr>
          <w:sz w:val="18"/>
          <w:szCs w:val="18"/>
          <w:lang w:val="pl-PL"/>
        </w:rPr>
      </w:pPr>
      <w:r w:rsidRPr="00C071A6">
        <w:rPr>
          <w:sz w:val="18"/>
          <w:szCs w:val="18"/>
          <w:lang w:val="pl-PL"/>
        </w:rPr>
        <w:t>O</w:t>
      </w:r>
      <w:r w:rsidR="00F42E08" w:rsidRPr="00C071A6">
        <w:rPr>
          <w:sz w:val="18"/>
          <w:szCs w:val="18"/>
          <w:lang w:val="pl-PL"/>
        </w:rPr>
        <w:t>dbioru dokumentacji projektowej</w:t>
      </w:r>
      <w:r w:rsidRPr="00C071A6">
        <w:rPr>
          <w:sz w:val="18"/>
          <w:szCs w:val="18"/>
          <w:lang w:val="pl-PL"/>
        </w:rPr>
        <w:t xml:space="preserve"> w terminie 14 dni od daty jej złożenia przez Wykonawcę, związanej</w:t>
      </w:r>
      <w:r w:rsidR="00DA6589" w:rsidRPr="00C071A6">
        <w:rPr>
          <w:sz w:val="18"/>
          <w:szCs w:val="18"/>
          <w:lang w:val="pl-PL"/>
        </w:rPr>
        <w:br/>
      </w:r>
      <w:r w:rsidRPr="00C071A6">
        <w:rPr>
          <w:sz w:val="18"/>
          <w:szCs w:val="18"/>
          <w:lang w:val="pl-PL"/>
        </w:rPr>
        <w:t>z wykonanie zakresu opisanego w §1 pkt.1 lit. b i c,</w:t>
      </w:r>
      <w:r w:rsidRPr="00C071A6">
        <w:rPr>
          <w:b/>
          <w:sz w:val="18"/>
          <w:szCs w:val="18"/>
          <w:lang w:val="pl-PL"/>
        </w:rPr>
        <w:t xml:space="preserve"> </w:t>
      </w:r>
      <w:r w:rsidRPr="00C071A6">
        <w:rPr>
          <w:sz w:val="18"/>
          <w:szCs w:val="18"/>
          <w:lang w:val="pl-PL"/>
        </w:rPr>
        <w:t>a</w:t>
      </w:r>
      <w:r w:rsidRPr="00C071A6">
        <w:rPr>
          <w:b/>
          <w:sz w:val="18"/>
          <w:szCs w:val="18"/>
          <w:lang w:val="pl-PL"/>
        </w:rPr>
        <w:t xml:space="preserve"> </w:t>
      </w:r>
      <w:r w:rsidRPr="00C071A6">
        <w:rPr>
          <w:sz w:val="18"/>
          <w:szCs w:val="18"/>
          <w:lang w:val="pl-PL"/>
        </w:rPr>
        <w:t>w przypadkach opisanych w niniejszej umowie również</w:t>
      </w:r>
      <w:r w:rsidR="00116F13" w:rsidRPr="00C071A6">
        <w:rPr>
          <w:sz w:val="18"/>
          <w:szCs w:val="18"/>
          <w:lang w:val="pl-PL"/>
        </w:rPr>
        <w:br/>
      </w:r>
      <w:r w:rsidRPr="00C071A6">
        <w:rPr>
          <w:sz w:val="18"/>
          <w:szCs w:val="18"/>
          <w:lang w:val="pl-PL"/>
        </w:rPr>
        <w:t xml:space="preserve">w odniesieniu do lit. „a”. </w:t>
      </w:r>
    </w:p>
    <w:p w14:paraId="3DB368D1" w14:textId="2D056CCF" w:rsidR="005C4D7C" w:rsidRPr="00C071A6" w:rsidRDefault="005C4D7C" w:rsidP="00F63141">
      <w:pPr>
        <w:pStyle w:val="numer1"/>
        <w:numPr>
          <w:ilvl w:val="1"/>
          <w:numId w:val="43"/>
        </w:numPr>
        <w:spacing w:after="0"/>
        <w:ind w:left="453" w:hanging="340"/>
        <w:jc w:val="left"/>
        <w:rPr>
          <w:sz w:val="18"/>
          <w:szCs w:val="18"/>
          <w:lang w:val="pl-PL"/>
        </w:rPr>
      </w:pPr>
      <w:r w:rsidRPr="00C071A6">
        <w:rPr>
          <w:sz w:val="18"/>
          <w:szCs w:val="18"/>
          <w:lang w:val="pl-PL"/>
        </w:rPr>
        <w:t xml:space="preserve">W celu prawidłowego wykonania przedmiotu umowy </w:t>
      </w:r>
      <w:r w:rsidR="00821C4D">
        <w:rPr>
          <w:sz w:val="18"/>
          <w:szCs w:val="18"/>
          <w:lang w:val="pl-PL"/>
        </w:rPr>
        <w:t xml:space="preserve">Zamawiający </w:t>
      </w:r>
      <w:r w:rsidRPr="00C071A6">
        <w:rPr>
          <w:sz w:val="18"/>
          <w:szCs w:val="18"/>
          <w:lang w:val="pl-PL"/>
        </w:rPr>
        <w:t>udziel</w:t>
      </w:r>
      <w:r w:rsidR="00821C4D">
        <w:rPr>
          <w:sz w:val="18"/>
          <w:szCs w:val="18"/>
          <w:lang w:val="pl-PL"/>
        </w:rPr>
        <w:t>i</w:t>
      </w:r>
      <w:r w:rsidRPr="00C071A6">
        <w:rPr>
          <w:sz w:val="18"/>
          <w:szCs w:val="18"/>
          <w:lang w:val="pl-PL"/>
        </w:rPr>
        <w:t xml:space="preserve"> Wykonawcy pełnomocnictw, które będą wymagane przez </w:t>
      </w:r>
      <w:r w:rsidR="00821C4D">
        <w:rPr>
          <w:sz w:val="18"/>
          <w:szCs w:val="18"/>
          <w:lang w:val="pl-PL"/>
        </w:rPr>
        <w:t xml:space="preserve">odpowiednie </w:t>
      </w:r>
      <w:r w:rsidRPr="00C071A6">
        <w:rPr>
          <w:sz w:val="18"/>
          <w:szCs w:val="18"/>
          <w:lang w:val="pl-PL"/>
        </w:rPr>
        <w:t xml:space="preserve">instytucje, w terminie nie dłuższym niż </w:t>
      </w:r>
      <w:r w:rsidR="00D524B6">
        <w:rPr>
          <w:sz w:val="18"/>
          <w:szCs w:val="18"/>
          <w:lang w:val="pl-PL"/>
        </w:rPr>
        <w:t>5</w:t>
      </w:r>
      <w:r w:rsidRPr="00C071A6">
        <w:rPr>
          <w:sz w:val="18"/>
          <w:szCs w:val="18"/>
          <w:lang w:val="pl-PL"/>
        </w:rPr>
        <w:t xml:space="preserve"> dni roboczych od dnia zgłoszenia na piśmie przez Wykonawcę takiej potrzeby. Zamawiający odmówi udzielenia pełnomocnictwa, jeżeli nie może być udzielone Wykonawcy</w:t>
      </w:r>
      <w:r w:rsidR="00C938CB">
        <w:rPr>
          <w:sz w:val="18"/>
          <w:szCs w:val="18"/>
          <w:lang w:val="pl-PL"/>
        </w:rPr>
        <w:t xml:space="preserve"> </w:t>
      </w:r>
      <w:r w:rsidRPr="00C071A6">
        <w:rPr>
          <w:sz w:val="18"/>
          <w:szCs w:val="18"/>
          <w:lang w:val="pl-PL"/>
        </w:rPr>
        <w:t>na podstawie odrębnych przepisów</w:t>
      </w:r>
      <w:r w:rsidRPr="00C071A6">
        <w:rPr>
          <w:rFonts w:eastAsia="TimesNewRomanPSMT"/>
          <w:sz w:val="18"/>
          <w:szCs w:val="18"/>
          <w:lang w:val="pl-PL"/>
        </w:rPr>
        <w:t>.</w:t>
      </w:r>
    </w:p>
    <w:p w14:paraId="26C8F51E" w14:textId="77777777" w:rsidR="005C4D7C" w:rsidRPr="00C071A6" w:rsidRDefault="005C4D7C" w:rsidP="00F63141">
      <w:pPr>
        <w:pStyle w:val="numer1"/>
        <w:numPr>
          <w:ilvl w:val="1"/>
          <w:numId w:val="43"/>
        </w:numPr>
        <w:spacing w:after="0"/>
        <w:ind w:left="453" w:hanging="340"/>
        <w:jc w:val="left"/>
        <w:rPr>
          <w:sz w:val="18"/>
          <w:szCs w:val="18"/>
          <w:lang w:val="pl-PL"/>
        </w:rPr>
      </w:pPr>
      <w:r w:rsidRPr="00C071A6">
        <w:rPr>
          <w:sz w:val="18"/>
          <w:szCs w:val="18"/>
          <w:lang w:val="pl-PL"/>
        </w:rPr>
        <w:t>Do dokonania odbiorów robót i prac wg zasad przewidzianych w niniejszej umowie oraz do terminowej zapłaty</w:t>
      </w:r>
      <w:r w:rsidR="00A95112" w:rsidRPr="00C071A6">
        <w:rPr>
          <w:sz w:val="18"/>
          <w:szCs w:val="18"/>
          <w:lang w:val="pl-PL"/>
        </w:rPr>
        <w:br/>
      </w:r>
      <w:r w:rsidRPr="00C071A6">
        <w:rPr>
          <w:sz w:val="18"/>
          <w:szCs w:val="18"/>
          <w:lang w:val="pl-PL"/>
        </w:rPr>
        <w:t>za wykonane prace wg przewidzianych zasad niniejszej umowy.</w:t>
      </w:r>
    </w:p>
    <w:p w14:paraId="0670358D" w14:textId="77777777" w:rsidR="005C4D7C" w:rsidRPr="00C071A6" w:rsidRDefault="005C4D7C" w:rsidP="00F63141">
      <w:pPr>
        <w:pStyle w:val="numer1"/>
        <w:numPr>
          <w:ilvl w:val="1"/>
          <w:numId w:val="43"/>
        </w:numPr>
        <w:spacing w:after="0"/>
        <w:ind w:left="453" w:hanging="340"/>
        <w:jc w:val="left"/>
        <w:rPr>
          <w:b/>
          <w:sz w:val="18"/>
          <w:szCs w:val="18"/>
          <w:lang w:val="pl-PL"/>
        </w:rPr>
      </w:pPr>
      <w:r w:rsidRPr="00C071A6">
        <w:rPr>
          <w:sz w:val="18"/>
          <w:szCs w:val="18"/>
          <w:lang w:val="pl-PL"/>
        </w:rPr>
        <w:t>Przejęcia obiektu po uprawomocnieniu się Pozwolenia na Użytkowanie – Protokołem Przejęcia</w:t>
      </w:r>
      <w:r w:rsidR="008C2738" w:rsidRPr="00C071A6">
        <w:rPr>
          <w:sz w:val="18"/>
          <w:szCs w:val="18"/>
          <w:lang w:val="pl-PL"/>
        </w:rPr>
        <w:t>.</w:t>
      </w:r>
    </w:p>
    <w:p w14:paraId="19C317CD" w14:textId="579FBD35" w:rsidR="005C4D7C" w:rsidRPr="00C071A6" w:rsidRDefault="005C4D7C" w:rsidP="00F63141">
      <w:pPr>
        <w:pStyle w:val="numer1"/>
        <w:numPr>
          <w:ilvl w:val="1"/>
          <w:numId w:val="43"/>
        </w:numPr>
        <w:spacing w:after="0"/>
        <w:ind w:left="453" w:hanging="340"/>
        <w:jc w:val="left"/>
        <w:rPr>
          <w:b/>
          <w:sz w:val="18"/>
          <w:szCs w:val="18"/>
          <w:lang w:val="pl-PL"/>
        </w:rPr>
      </w:pPr>
      <w:r w:rsidRPr="00C071A6">
        <w:rPr>
          <w:sz w:val="18"/>
          <w:szCs w:val="18"/>
          <w:lang w:val="pl-PL"/>
        </w:rPr>
        <w:t>Przejęcia robót określonych zakresem opisanym w §1 pkt.1 lit. b i c.</w:t>
      </w:r>
    </w:p>
    <w:p w14:paraId="6C74C213" w14:textId="77777777" w:rsidR="005C4D7C" w:rsidRPr="00451D9D" w:rsidRDefault="005C4D7C" w:rsidP="005C4D7C">
      <w:pPr>
        <w:pStyle w:val="numer1"/>
        <w:spacing w:after="0"/>
        <w:rPr>
          <w:sz w:val="8"/>
          <w:szCs w:val="18"/>
          <w:lang w:val="pl-PL"/>
        </w:rPr>
      </w:pPr>
    </w:p>
    <w:p w14:paraId="5646525B" w14:textId="77777777" w:rsidR="005C4D7C" w:rsidRPr="00C071A6" w:rsidRDefault="005C4D7C" w:rsidP="005C4D7C">
      <w:pPr>
        <w:pStyle w:val="Nagwek1"/>
        <w:suppressAutoHyphens/>
        <w:overflowPunct/>
        <w:autoSpaceDE/>
        <w:autoSpaceDN/>
        <w:adjustRightInd/>
        <w:ind w:left="432" w:hanging="432"/>
        <w:jc w:val="center"/>
        <w:textAlignment w:val="auto"/>
        <w:rPr>
          <w:rFonts w:ascii="Arial" w:hAnsi="Arial" w:cs="Arial"/>
          <w:sz w:val="18"/>
          <w:szCs w:val="18"/>
          <w:lang w:val="pl-PL"/>
        </w:rPr>
      </w:pPr>
      <w:r w:rsidRPr="00C071A6">
        <w:rPr>
          <w:rFonts w:ascii="Arial" w:hAnsi="Arial" w:cs="Arial"/>
          <w:sz w:val="18"/>
          <w:szCs w:val="18"/>
          <w:lang w:val="pl-PL"/>
        </w:rPr>
        <w:t>§ 3</w:t>
      </w:r>
    </w:p>
    <w:p w14:paraId="62D245D9" w14:textId="77777777" w:rsidR="005C4D7C" w:rsidRPr="00C071A6" w:rsidRDefault="005C4D7C" w:rsidP="00F63141">
      <w:pPr>
        <w:pStyle w:val="numer1"/>
        <w:numPr>
          <w:ilvl w:val="0"/>
          <w:numId w:val="50"/>
        </w:numPr>
        <w:tabs>
          <w:tab w:val="clear" w:pos="397"/>
        </w:tabs>
        <w:spacing w:after="0"/>
        <w:ind w:left="340" w:hanging="340"/>
        <w:jc w:val="left"/>
        <w:rPr>
          <w:sz w:val="18"/>
          <w:szCs w:val="18"/>
          <w:lang w:val="pl-PL"/>
        </w:rPr>
      </w:pPr>
      <w:r w:rsidRPr="00C071A6">
        <w:rPr>
          <w:sz w:val="18"/>
          <w:szCs w:val="18"/>
          <w:lang w:val="pl-PL"/>
        </w:rPr>
        <w:t xml:space="preserve">Ze strony Zamawiającego przedstawicielem jest:……………………………….. </w:t>
      </w:r>
    </w:p>
    <w:p w14:paraId="37CE790A" w14:textId="3C933B3E" w:rsidR="005C4D7C" w:rsidRPr="00C071A6" w:rsidRDefault="005C4D7C" w:rsidP="00F63141">
      <w:pPr>
        <w:pStyle w:val="numer1"/>
        <w:numPr>
          <w:ilvl w:val="0"/>
          <w:numId w:val="50"/>
        </w:numPr>
        <w:tabs>
          <w:tab w:val="clear" w:pos="397"/>
        </w:tabs>
        <w:spacing w:after="0"/>
        <w:ind w:left="340" w:hanging="340"/>
        <w:jc w:val="left"/>
        <w:rPr>
          <w:sz w:val="18"/>
          <w:szCs w:val="18"/>
          <w:lang w:val="pl-PL"/>
        </w:rPr>
      </w:pPr>
      <w:r w:rsidRPr="00C071A6">
        <w:rPr>
          <w:sz w:val="18"/>
          <w:szCs w:val="18"/>
          <w:lang w:val="pl-PL"/>
        </w:rPr>
        <w:t>Wykonawca na swój koszt i odpowiedzialność ustanawia upełno</w:t>
      </w:r>
      <w:r w:rsidR="00BB1366" w:rsidRPr="00C071A6">
        <w:rPr>
          <w:sz w:val="18"/>
          <w:szCs w:val="18"/>
          <w:lang w:val="pl-PL"/>
        </w:rPr>
        <w:t>mocnionego Kierownika Kontraktu</w:t>
      </w:r>
      <w:r w:rsidR="00306492">
        <w:rPr>
          <w:sz w:val="18"/>
          <w:szCs w:val="18"/>
          <w:lang w:val="pl-PL"/>
        </w:rPr>
        <w:t xml:space="preserve"> (osoba wskazana w formularzu ofertowym Wykonawcy)</w:t>
      </w:r>
      <w:r w:rsidR="00BB1366" w:rsidRPr="00C071A6">
        <w:rPr>
          <w:sz w:val="18"/>
          <w:szCs w:val="18"/>
          <w:lang w:val="pl-PL"/>
        </w:rPr>
        <w:t xml:space="preserve"> </w:t>
      </w:r>
      <w:r w:rsidRPr="00C071A6">
        <w:rPr>
          <w:sz w:val="18"/>
          <w:szCs w:val="18"/>
          <w:lang w:val="pl-PL"/>
        </w:rPr>
        <w:t>w osobie</w:t>
      </w:r>
      <w:r w:rsidR="00E161B3" w:rsidRPr="00C071A6">
        <w:rPr>
          <w:sz w:val="18"/>
          <w:szCs w:val="18"/>
          <w:lang w:val="pl-PL"/>
        </w:rPr>
        <w:t xml:space="preserve"> </w:t>
      </w:r>
      <w:r w:rsidRPr="00C071A6">
        <w:rPr>
          <w:sz w:val="18"/>
          <w:szCs w:val="18"/>
          <w:lang w:val="pl-PL"/>
        </w:rPr>
        <w:t>……………………………………..</w:t>
      </w:r>
    </w:p>
    <w:p w14:paraId="07063AFF" w14:textId="77777777" w:rsidR="005C4D7C" w:rsidRPr="00C071A6" w:rsidRDefault="005C4D7C" w:rsidP="00F63141">
      <w:pPr>
        <w:pStyle w:val="numer1"/>
        <w:numPr>
          <w:ilvl w:val="0"/>
          <w:numId w:val="50"/>
        </w:numPr>
        <w:tabs>
          <w:tab w:val="clear" w:pos="397"/>
        </w:tabs>
        <w:spacing w:after="0"/>
        <w:ind w:left="340" w:hanging="340"/>
        <w:jc w:val="left"/>
        <w:rPr>
          <w:rFonts w:eastAsia="Arial"/>
          <w:sz w:val="18"/>
          <w:szCs w:val="18"/>
          <w:lang w:val="pl-PL"/>
        </w:rPr>
      </w:pPr>
      <w:r w:rsidRPr="00C071A6">
        <w:rPr>
          <w:sz w:val="18"/>
          <w:szCs w:val="18"/>
          <w:lang w:val="pl-PL"/>
        </w:rPr>
        <w:t>Wykonawca na swój koszt i odpowiedzialność ustanawia kierowników robót w osobach:</w:t>
      </w:r>
    </w:p>
    <w:p w14:paraId="1511EB42" w14:textId="77777777" w:rsidR="005C4D7C" w:rsidRPr="00C071A6" w:rsidRDefault="005C4D7C" w:rsidP="00F63141">
      <w:pPr>
        <w:pStyle w:val="numer1"/>
        <w:numPr>
          <w:ilvl w:val="1"/>
          <w:numId w:val="51"/>
        </w:numPr>
        <w:tabs>
          <w:tab w:val="clear" w:pos="0"/>
        </w:tabs>
        <w:spacing w:after="0"/>
        <w:ind w:left="709" w:hanging="283"/>
        <w:jc w:val="left"/>
        <w:rPr>
          <w:rFonts w:eastAsia="Arial"/>
          <w:sz w:val="18"/>
          <w:szCs w:val="18"/>
          <w:lang w:val="pl-PL"/>
        </w:rPr>
      </w:pPr>
      <w:r w:rsidRPr="00C071A6">
        <w:rPr>
          <w:rFonts w:eastAsia="Arial"/>
          <w:sz w:val="18"/>
          <w:szCs w:val="18"/>
          <w:lang w:val="pl-PL"/>
        </w:rPr>
        <w:t>…………………………</w:t>
      </w:r>
      <w:r w:rsidRPr="00C071A6">
        <w:rPr>
          <w:sz w:val="18"/>
          <w:szCs w:val="18"/>
          <w:lang w:val="pl-PL"/>
        </w:rPr>
        <w:t>.. - nr uprawnień: ……………………….. (specjalność instalacyjna w zakresie instalacji sieci i urządzeń elektroenergetycznych),</w:t>
      </w:r>
    </w:p>
    <w:p w14:paraId="6B7AF34E" w14:textId="6A166F10" w:rsidR="005C4D7C" w:rsidRPr="00C071A6" w:rsidRDefault="005C4D7C" w:rsidP="00F63141">
      <w:pPr>
        <w:pStyle w:val="numer1"/>
        <w:numPr>
          <w:ilvl w:val="1"/>
          <w:numId w:val="51"/>
        </w:numPr>
        <w:tabs>
          <w:tab w:val="clear" w:pos="0"/>
        </w:tabs>
        <w:spacing w:after="0"/>
        <w:ind w:left="709" w:hanging="283"/>
        <w:jc w:val="left"/>
        <w:rPr>
          <w:rFonts w:eastAsia="Arial"/>
          <w:sz w:val="18"/>
          <w:szCs w:val="18"/>
          <w:lang w:val="pl-PL"/>
        </w:rPr>
      </w:pPr>
      <w:r w:rsidRPr="00C071A6">
        <w:rPr>
          <w:rFonts w:eastAsia="Arial"/>
          <w:sz w:val="18"/>
          <w:szCs w:val="18"/>
          <w:lang w:val="pl-PL"/>
        </w:rPr>
        <w:t>…………………………</w:t>
      </w:r>
      <w:r w:rsidRPr="00C071A6">
        <w:rPr>
          <w:sz w:val="18"/>
          <w:szCs w:val="18"/>
          <w:lang w:val="pl-PL"/>
        </w:rPr>
        <w:t>.. - nr uprawnień: ……………………….. (specjalność instalacyjna w zakresie instalacji i sieci i urządzeń CO. wod-kan, klimatyzacji, wentylacji, gaz.</w:t>
      </w:r>
      <w:r w:rsidR="00047C5F">
        <w:rPr>
          <w:sz w:val="18"/>
          <w:szCs w:val="18"/>
          <w:lang w:val="pl-PL"/>
        </w:rPr>
        <w:t>, inst. gazów medycznych</w:t>
      </w:r>
      <w:r w:rsidRPr="00C071A6">
        <w:rPr>
          <w:sz w:val="18"/>
          <w:szCs w:val="18"/>
          <w:lang w:val="pl-PL"/>
        </w:rPr>
        <w:t>),</w:t>
      </w:r>
    </w:p>
    <w:p w14:paraId="66D4D73E" w14:textId="0DA88DD0" w:rsidR="005C4D7C" w:rsidRPr="00C071A6" w:rsidRDefault="005C4D7C" w:rsidP="00F63141">
      <w:pPr>
        <w:pStyle w:val="numer1"/>
        <w:numPr>
          <w:ilvl w:val="1"/>
          <w:numId w:val="51"/>
        </w:numPr>
        <w:tabs>
          <w:tab w:val="clear" w:pos="0"/>
        </w:tabs>
        <w:spacing w:after="0"/>
        <w:ind w:left="709" w:hanging="283"/>
        <w:jc w:val="left"/>
        <w:rPr>
          <w:sz w:val="18"/>
          <w:szCs w:val="18"/>
          <w:lang w:val="pl-PL"/>
        </w:rPr>
      </w:pPr>
      <w:r w:rsidRPr="00C071A6">
        <w:rPr>
          <w:rFonts w:eastAsia="Arial"/>
          <w:sz w:val="18"/>
          <w:szCs w:val="18"/>
          <w:lang w:val="pl-PL"/>
        </w:rPr>
        <w:t xml:space="preserve">…………………………… </w:t>
      </w:r>
      <w:r w:rsidRPr="00C071A6">
        <w:rPr>
          <w:sz w:val="18"/>
          <w:szCs w:val="18"/>
          <w:lang w:val="pl-PL"/>
        </w:rPr>
        <w:t xml:space="preserve">- nr uprawnień: ……………………….. (specjalność </w:t>
      </w:r>
      <w:r w:rsidR="00C47E9F">
        <w:rPr>
          <w:sz w:val="18"/>
          <w:szCs w:val="18"/>
          <w:lang w:val="pl-PL"/>
        </w:rPr>
        <w:t xml:space="preserve">telekomunikacyjna/ </w:t>
      </w:r>
      <w:r w:rsidRPr="00C071A6">
        <w:rPr>
          <w:sz w:val="18"/>
          <w:szCs w:val="18"/>
          <w:lang w:val="pl-PL"/>
        </w:rPr>
        <w:t>teletechniczna),</w:t>
      </w:r>
    </w:p>
    <w:p w14:paraId="0E52528C" w14:textId="77777777" w:rsidR="005C4D7C" w:rsidRPr="00C071A6" w:rsidRDefault="005C4D7C" w:rsidP="00F63141">
      <w:pPr>
        <w:pStyle w:val="numer1"/>
        <w:numPr>
          <w:ilvl w:val="1"/>
          <w:numId w:val="51"/>
        </w:numPr>
        <w:tabs>
          <w:tab w:val="clear" w:pos="0"/>
        </w:tabs>
        <w:spacing w:after="0"/>
        <w:ind w:left="709" w:hanging="283"/>
        <w:jc w:val="left"/>
        <w:rPr>
          <w:sz w:val="18"/>
          <w:szCs w:val="18"/>
          <w:lang w:val="pl-PL"/>
        </w:rPr>
      </w:pPr>
      <w:r w:rsidRPr="00C071A6">
        <w:rPr>
          <w:sz w:val="18"/>
          <w:szCs w:val="18"/>
          <w:lang w:val="pl-PL"/>
        </w:rPr>
        <w:t>………………………….. – nr uprawnień ………………………….( specjalność drogowa),</w:t>
      </w:r>
    </w:p>
    <w:p w14:paraId="0735835A" w14:textId="77777777" w:rsidR="005C4D7C" w:rsidRPr="00C071A6" w:rsidRDefault="005C4D7C" w:rsidP="005C4D7C">
      <w:pPr>
        <w:pStyle w:val="numer1"/>
        <w:spacing w:after="0"/>
        <w:ind w:left="426"/>
        <w:jc w:val="left"/>
        <w:rPr>
          <w:sz w:val="18"/>
          <w:szCs w:val="18"/>
          <w:lang w:val="pl-PL"/>
        </w:rPr>
      </w:pPr>
      <w:r w:rsidRPr="00C071A6">
        <w:rPr>
          <w:sz w:val="18"/>
          <w:szCs w:val="18"/>
          <w:lang w:val="pl-PL"/>
        </w:rPr>
        <w:t>w ramach zakresu obowiązków i uprawnień przewidzianych dla kierowników robót w prawie budowlanym.</w:t>
      </w:r>
    </w:p>
    <w:p w14:paraId="2AFCD9E8" w14:textId="77777777" w:rsidR="005C4D7C" w:rsidRPr="00C071A6" w:rsidRDefault="005C4D7C" w:rsidP="00F63141">
      <w:pPr>
        <w:pStyle w:val="numer1"/>
        <w:numPr>
          <w:ilvl w:val="0"/>
          <w:numId w:val="50"/>
        </w:numPr>
        <w:tabs>
          <w:tab w:val="clear" w:pos="397"/>
        </w:tabs>
        <w:spacing w:after="0"/>
        <w:ind w:left="340" w:hanging="340"/>
        <w:jc w:val="left"/>
        <w:rPr>
          <w:sz w:val="18"/>
          <w:szCs w:val="18"/>
          <w:lang w:val="pl-PL"/>
        </w:rPr>
      </w:pPr>
      <w:r w:rsidRPr="00C071A6">
        <w:rPr>
          <w:sz w:val="18"/>
          <w:szCs w:val="18"/>
          <w:lang w:val="pl-PL"/>
        </w:rPr>
        <w:t xml:space="preserve">Wykonawca na swój koszt i odpowiedzialność ustanawia Kierownika Budowy w osobie </w:t>
      </w:r>
      <w:r w:rsidR="00F25834" w:rsidRPr="00C071A6">
        <w:rPr>
          <w:sz w:val="18"/>
          <w:szCs w:val="18"/>
          <w:lang w:val="pl-PL"/>
        </w:rPr>
        <w:t>……</w:t>
      </w:r>
      <w:r w:rsidRPr="00C071A6">
        <w:rPr>
          <w:sz w:val="18"/>
          <w:szCs w:val="18"/>
          <w:lang w:val="pl-PL"/>
        </w:rPr>
        <w:t>………………….. - nr uprawnie</w:t>
      </w:r>
      <w:r w:rsidR="00F25834" w:rsidRPr="00C071A6">
        <w:rPr>
          <w:sz w:val="18"/>
          <w:szCs w:val="18"/>
          <w:lang w:val="pl-PL"/>
        </w:rPr>
        <w:t>ń: …………………, zaświadczenie nr ……………, zaświadczenie nr ………</w:t>
      </w:r>
      <w:r w:rsidRPr="00C071A6">
        <w:rPr>
          <w:sz w:val="18"/>
          <w:szCs w:val="18"/>
          <w:lang w:val="pl-PL"/>
        </w:rPr>
        <w:t>…….. (specjalność budowlana).</w:t>
      </w:r>
    </w:p>
    <w:p w14:paraId="41405453" w14:textId="40673A92" w:rsidR="005C4D7C" w:rsidRPr="00C131FE" w:rsidRDefault="005C4D7C" w:rsidP="004A08BE">
      <w:pPr>
        <w:pStyle w:val="numer1"/>
        <w:numPr>
          <w:ilvl w:val="0"/>
          <w:numId w:val="50"/>
        </w:numPr>
        <w:tabs>
          <w:tab w:val="clear" w:pos="397"/>
        </w:tabs>
        <w:spacing w:after="0"/>
        <w:ind w:left="340" w:hanging="340"/>
        <w:jc w:val="left"/>
        <w:rPr>
          <w:sz w:val="18"/>
          <w:szCs w:val="18"/>
          <w:lang w:val="pl-PL"/>
        </w:rPr>
      </w:pPr>
      <w:r w:rsidRPr="00C131FE">
        <w:rPr>
          <w:sz w:val="18"/>
          <w:szCs w:val="18"/>
          <w:lang w:val="pl-PL"/>
        </w:rPr>
        <w:t>Kierownik budowy pełni obowiązki określone w prawie budowlanym i innych przepisach</w:t>
      </w:r>
      <w:r w:rsidR="00C131FE" w:rsidRPr="00C131FE">
        <w:rPr>
          <w:sz w:val="18"/>
          <w:szCs w:val="18"/>
          <w:lang w:val="pl-PL"/>
        </w:rPr>
        <w:t xml:space="preserve"> (</w:t>
      </w:r>
      <w:r w:rsidR="00C131FE" w:rsidRPr="00C131FE">
        <w:rPr>
          <w:rFonts w:eastAsia="Tahoma"/>
          <w:color w:val="000000"/>
          <w:sz w:val="18"/>
          <w:szCs w:val="18"/>
        </w:rPr>
        <w:t>posiadaj uprawnienia budowlane do kierowania robotami budowlanymi w specjalności konstrukcyjno-budowlanej bez ogranicze</w:t>
      </w:r>
      <w:r w:rsidR="00C131FE" w:rsidRPr="00C131FE">
        <w:rPr>
          <w:rFonts w:eastAsia="Tahoma"/>
          <w:color w:val="000000"/>
          <w:sz w:val="18"/>
          <w:szCs w:val="18"/>
          <w:lang w:val="pl-PL"/>
        </w:rPr>
        <w:t xml:space="preserve">ń) </w:t>
      </w:r>
      <w:r w:rsidRPr="00C131FE">
        <w:rPr>
          <w:sz w:val="18"/>
          <w:szCs w:val="18"/>
          <w:lang w:val="pl-PL"/>
        </w:rPr>
        <w:t>oraz złożył oświadczenie o podjęciu się obowiązku kierowania robotami budowlanymi stanowiącymi przedmiot niniejszej umowy (Oświadczenie o podjęciu się obowiązku kierowania robotami budowlanymi przedkłada Zamawiającemu Wykonawca w dniu podpisania umowy).</w:t>
      </w:r>
    </w:p>
    <w:p w14:paraId="5BEFD316" w14:textId="77777777" w:rsidR="005C4D7C" w:rsidRPr="00451D9D" w:rsidRDefault="005C4D7C" w:rsidP="005C4D7C">
      <w:pPr>
        <w:pStyle w:val="numer1"/>
        <w:spacing w:after="0"/>
        <w:rPr>
          <w:sz w:val="8"/>
          <w:szCs w:val="18"/>
          <w:lang w:val="pl-PL"/>
        </w:rPr>
      </w:pPr>
    </w:p>
    <w:p w14:paraId="1A81D227" w14:textId="77777777" w:rsidR="005C4D7C" w:rsidRPr="00C071A6" w:rsidRDefault="005C4D7C" w:rsidP="005C4D7C">
      <w:pPr>
        <w:pStyle w:val="Nagwek1"/>
        <w:suppressAutoHyphens/>
        <w:overflowPunct/>
        <w:autoSpaceDE/>
        <w:autoSpaceDN/>
        <w:adjustRightInd/>
        <w:ind w:left="432" w:hanging="432"/>
        <w:jc w:val="center"/>
        <w:textAlignment w:val="auto"/>
        <w:rPr>
          <w:rFonts w:ascii="Arial" w:hAnsi="Arial" w:cs="Arial"/>
          <w:sz w:val="18"/>
          <w:szCs w:val="18"/>
          <w:lang w:val="pl-PL" w:eastAsia="pl-PL"/>
        </w:rPr>
      </w:pPr>
      <w:r w:rsidRPr="00C071A6">
        <w:rPr>
          <w:rFonts w:ascii="Arial" w:hAnsi="Arial" w:cs="Arial"/>
          <w:sz w:val="18"/>
          <w:szCs w:val="18"/>
          <w:lang w:val="pl-PL"/>
        </w:rPr>
        <w:t>§ 4</w:t>
      </w:r>
    </w:p>
    <w:p w14:paraId="0167EFDF" w14:textId="77777777" w:rsidR="005C4D7C" w:rsidRPr="00C071A6" w:rsidRDefault="005C4D7C" w:rsidP="005C4D7C">
      <w:pPr>
        <w:rPr>
          <w:rFonts w:ascii="Arial" w:hAnsi="Arial" w:cs="Arial"/>
          <w:color w:val="000000"/>
          <w:sz w:val="18"/>
          <w:szCs w:val="18"/>
        </w:rPr>
      </w:pPr>
      <w:r w:rsidRPr="00C071A6">
        <w:rPr>
          <w:rFonts w:ascii="Arial" w:hAnsi="Arial" w:cs="Arial"/>
          <w:sz w:val="18"/>
          <w:szCs w:val="18"/>
        </w:rPr>
        <w:t xml:space="preserve">Wykonawca oświadcza, że posiada niezbędne uprawnienia, środki oraz potencjał ludzki i techniczny do wykonania przedmiotu umowy zgodne z zakresem określonym w Specyfikacji Istotnych Warunków </w:t>
      </w:r>
      <w:r w:rsidRPr="00C071A6">
        <w:rPr>
          <w:rFonts w:ascii="Arial" w:hAnsi="Arial" w:cs="Arial"/>
          <w:color w:val="000000"/>
          <w:sz w:val="18"/>
          <w:szCs w:val="18"/>
        </w:rPr>
        <w:t>Zamówienia stanowiącej załącznik nr 3 do niniejszej umowy.</w:t>
      </w:r>
    </w:p>
    <w:p w14:paraId="0B69FF5A" w14:textId="77777777" w:rsidR="005C4D7C" w:rsidRPr="00C071A6" w:rsidRDefault="005C4D7C" w:rsidP="005C4D7C">
      <w:pPr>
        <w:pStyle w:val="Nagwek1"/>
        <w:suppressAutoHyphens/>
        <w:overflowPunct/>
        <w:autoSpaceDE/>
        <w:autoSpaceDN/>
        <w:adjustRightInd/>
        <w:ind w:left="432" w:hanging="432"/>
        <w:jc w:val="center"/>
        <w:textAlignment w:val="auto"/>
        <w:rPr>
          <w:rFonts w:ascii="Arial" w:hAnsi="Arial" w:cs="Arial"/>
          <w:sz w:val="18"/>
          <w:szCs w:val="18"/>
          <w:lang w:val="pl-PL"/>
        </w:rPr>
      </w:pPr>
      <w:r w:rsidRPr="00C071A6">
        <w:rPr>
          <w:rFonts w:ascii="Arial" w:hAnsi="Arial" w:cs="Arial"/>
          <w:sz w:val="18"/>
          <w:szCs w:val="18"/>
          <w:lang w:val="pl-PL"/>
        </w:rPr>
        <w:t>§ 5</w:t>
      </w:r>
    </w:p>
    <w:p w14:paraId="7C75E228" w14:textId="77777777" w:rsidR="005C4D7C" w:rsidRPr="00C071A6" w:rsidRDefault="005C4D7C" w:rsidP="005C4D7C">
      <w:pPr>
        <w:jc w:val="both"/>
        <w:rPr>
          <w:rFonts w:ascii="Arial" w:hAnsi="Arial" w:cs="Arial"/>
          <w:sz w:val="18"/>
          <w:szCs w:val="18"/>
        </w:rPr>
      </w:pPr>
      <w:r w:rsidRPr="00C071A6">
        <w:rPr>
          <w:rFonts w:ascii="Arial" w:hAnsi="Arial" w:cs="Arial"/>
          <w:sz w:val="18"/>
          <w:szCs w:val="18"/>
        </w:rPr>
        <w:t>Wykonawca w ramach wynagrodzenia określonego w §1 pkt 1 zobowiązany jest:</w:t>
      </w:r>
    </w:p>
    <w:p w14:paraId="5172024B" w14:textId="77777777" w:rsidR="005C4D7C" w:rsidRPr="00C071A6" w:rsidRDefault="005C4D7C" w:rsidP="00F63141">
      <w:pPr>
        <w:numPr>
          <w:ilvl w:val="0"/>
          <w:numId w:val="54"/>
        </w:numPr>
        <w:tabs>
          <w:tab w:val="clear" w:pos="397"/>
        </w:tabs>
        <w:suppressAutoHyphens/>
        <w:overflowPunct/>
        <w:autoSpaceDE/>
        <w:autoSpaceDN/>
        <w:adjustRightInd/>
        <w:ind w:left="340" w:hanging="340"/>
        <w:jc w:val="both"/>
        <w:textAlignment w:val="auto"/>
        <w:rPr>
          <w:rFonts w:ascii="Arial" w:hAnsi="Arial" w:cs="Arial"/>
          <w:sz w:val="18"/>
          <w:szCs w:val="18"/>
        </w:rPr>
      </w:pPr>
      <w:r w:rsidRPr="00C071A6">
        <w:rPr>
          <w:rFonts w:ascii="Arial" w:hAnsi="Arial" w:cs="Arial"/>
          <w:sz w:val="18"/>
          <w:szCs w:val="18"/>
        </w:rPr>
        <w:t>Dostarczyć w dniu podpisania umowy:</w:t>
      </w:r>
    </w:p>
    <w:p w14:paraId="1DCECCBE" w14:textId="77777777" w:rsidR="005C4D7C" w:rsidRPr="00C071A6" w:rsidRDefault="005C4D7C" w:rsidP="00F63141">
      <w:pPr>
        <w:pStyle w:val="Styl"/>
        <w:numPr>
          <w:ilvl w:val="2"/>
          <w:numId w:val="60"/>
        </w:numPr>
        <w:autoSpaceDE w:val="0"/>
        <w:ind w:left="567" w:hanging="340"/>
        <w:rPr>
          <w:color w:val="000000"/>
          <w:sz w:val="18"/>
          <w:szCs w:val="18"/>
        </w:rPr>
      </w:pPr>
      <w:r w:rsidRPr="00C071A6">
        <w:rPr>
          <w:color w:val="000000"/>
          <w:sz w:val="18"/>
          <w:szCs w:val="18"/>
        </w:rPr>
        <w:t>Plan bezpieczeństwa i ochrony zdrowia, zgodnie z przepisami prawa budowlanego,</w:t>
      </w:r>
    </w:p>
    <w:p w14:paraId="2191522B" w14:textId="77777777" w:rsidR="005C4D7C" w:rsidRPr="00C071A6" w:rsidRDefault="005C4D7C" w:rsidP="00F63141">
      <w:pPr>
        <w:pStyle w:val="Styl"/>
        <w:numPr>
          <w:ilvl w:val="2"/>
          <w:numId w:val="60"/>
        </w:numPr>
        <w:autoSpaceDE w:val="0"/>
        <w:ind w:left="567" w:hanging="340"/>
        <w:rPr>
          <w:sz w:val="18"/>
          <w:szCs w:val="18"/>
        </w:rPr>
      </w:pPr>
      <w:r w:rsidRPr="00C071A6">
        <w:rPr>
          <w:color w:val="000000"/>
          <w:sz w:val="18"/>
          <w:szCs w:val="18"/>
        </w:rPr>
        <w:t>Oświadczenia Kierownika budowy oraz Kierowników robót stwierdzające przyjęcie obowiązku kierowania budową (</w:t>
      </w:r>
      <w:r w:rsidRPr="00C071A6">
        <w:rPr>
          <w:sz w:val="18"/>
          <w:szCs w:val="18"/>
        </w:rPr>
        <w:t xml:space="preserve">robotami budowlanymi), wraz z kopią uprawnień budowlanych i aktualnym zaświadczeniem o przynależności </w:t>
      </w:r>
      <w:r w:rsidR="00BB1366" w:rsidRPr="00C071A6">
        <w:rPr>
          <w:sz w:val="18"/>
          <w:szCs w:val="18"/>
        </w:rPr>
        <w:br/>
      </w:r>
      <w:r w:rsidRPr="00C071A6">
        <w:rPr>
          <w:sz w:val="18"/>
          <w:szCs w:val="18"/>
        </w:rPr>
        <w:t>do właściwej okręgowej izby samorządu zawodowego.</w:t>
      </w:r>
    </w:p>
    <w:p w14:paraId="5F09F77D" w14:textId="77777777" w:rsidR="005C4D7C" w:rsidRPr="00C071A6" w:rsidRDefault="005C4D7C" w:rsidP="00F63141">
      <w:pPr>
        <w:pStyle w:val="Styl"/>
        <w:numPr>
          <w:ilvl w:val="2"/>
          <w:numId w:val="60"/>
        </w:numPr>
        <w:autoSpaceDE w:val="0"/>
        <w:ind w:left="567" w:hanging="340"/>
        <w:rPr>
          <w:sz w:val="18"/>
          <w:szCs w:val="18"/>
        </w:rPr>
      </w:pPr>
      <w:r w:rsidRPr="00C071A6">
        <w:rPr>
          <w:sz w:val="18"/>
          <w:szCs w:val="18"/>
        </w:rPr>
        <w:t xml:space="preserve">Szczegółową Tabelę Cen Ryczałtowych </w:t>
      </w:r>
      <w:r w:rsidR="00354F46" w:rsidRPr="00C071A6">
        <w:rPr>
          <w:sz w:val="18"/>
          <w:szCs w:val="18"/>
        </w:rPr>
        <w:t xml:space="preserve">przygotowaną </w:t>
      </w:r>
      <w:r w:rsidRPr="00C071A6">
        <w:rPr>
          <w:sz w:val="18"/>
          <w:szCs w:val="18"/>
        </w:rPr>
        <w:t xml:space="preserve">zgodnie z </w:t>
      </w:r>
      <w:r w:rsidR="00B466CB" w:rsidRPr="00C071A6">
        <w:rPr>
          <w:sz w:val="18"/>
          <w:szCs w:val="18"/>
        </w:rPr>
        <w:t>Z</w:t>
      </w:r>
      <w:r w:rsidRPr="00C071A6">
        <w:rPr>
          <w:sz w:val="18"/>
          <w:szCs w:val="18"/>
        </w:rPr>
        <w:t xml:space="preserve">ałącznikiem nr </w:t>
      </w:r>
      <w:r w:rsidR="00354F46" w:rsidRPr="00C071A6">
        <w:rPr>
          <w:sz w:val="18"/>
          <w:szCs w:val="18"/>
        </w:rPr>
        <w:t>8</w:t>
      </w:r>
      <w:r w:rsidRPr="00C071A6">
        <w:rPr>
          <w:sz w:val="18"/>
          <w:szCs w:val="18"/>
        </w:rPr>
        <w:t xml:space="preserve"> do SIWZ stanowiącym załącznik nr 2 do umowy, sporządzoną w oparciu o Tabelę Cen Ryczałtowych złożoną z ofertą oraz Harmonogram rzeczowo-finansowy sporządzony w oparciu o Szczegółową Tabelę Cen Ryczałtowych.</w:t>
      </w:r>
    </w:p>
    <w:p w14:paraId="1C685546" w14:textId="77777777" w:rsidR="002149AE" w:rsidRPr="00C071A6" w:rsidRDefault="005C4D7C" w:rsidP="00F63141">
      <w:pPr>
        <w:pStyle w:val="Styl"/>
        <w:numPr>
          <w:ilvl w:val="2"/>
          <w:numId w:val="60"/>
        </w:numPr>
        <w:autoSpaceDE w:val="0"/>
        <w:ind w:left="567" w:hanging="340"/>
        <w:rPr>
          <w:color w:val="000000"/>
          <w:sz w:val="18"/>
          <w:szCs w:val="18"/>
        </w:rPr>
      </w:pPr>
      <w:r w:rsidRPr="00C071A6">
        <w:rPr>
          <w:sz w:val="18"/>
          <w:szCs w:val="18"/>
        </w:rPr>
        <w:t xml:space="preserve">Ubezpieczenie Odpowiedzialności Cywilnej od szkód wyrządzonych w związku z prowadzonymi pracami budowlano-montażowymi, które mogą zaistnieć w związku z realizacją inwestycji, na kwotę nie mniejszą </w:t>
      </w:r>
    </w:p>
    <w:p w14:paraId="699C1041" w14:textId="77777777" w:rsidR="002149AE" w:rsidRPr="00C071A6" w:rsidRDefault="005C4D7C" w:rsidP="002149AE">
      <w:pPr>
        <w:pStyle w:val="Styl"/>
        <w:autoSpaceDE w:val="0"/>
        <w:ind w:left="567"/>
        <w:rPr>
          <w:sz w:val="18"/>
          <w:szCs w:val="18"/>
        </w:rPr>
      </w:pPr>
      <w:r w:rsidRPr="00C071A6">
        <w:rPr>
          <w:sz w:val="18"/>
          <w:szCs w:val="18"/>
        </w:rPr>
        <w:t xml:space="preserve">niż </w:t>
      </w:r>
      <w:r w:rsidR="0010448C">
        <w:rPr>
          <w:sz w:val="18"/>
          <w:szCs w:val="18"/>
        </w:rPr>
        <w:t>10</w:t>
      </w:r>
      <w:r w:rsidRPr="00C071A6">
        <w:rPr>
          <w:sz w:val="18"/>
          <w:szCs w:val="18"/>
        </w:rPr>
        <w:t xml:space="preserve"> 000 000 zł. Polisa będzie obowiązywać do dnia zakończenia odbioru końcowego przedmiotu umowy. </w:t>
      </w:r>
    </w:p>
    <w:p w14:paraId="232885CD" w14:textId="77777777" w:rsidR="005C4D7C" w:rsidRPr="00C071A6" w:rsidRDefault="005C4D7C" w:rsidP="002149AE">
      <w:pPr>
        <w:pStyle w:val="Styl"/>
        <w:autoSpaceDE w:val="0"/>
        <w:ind w:left="567"/>
        <w:rPr>
          <w:color w:val="000000"/>
          <w:sz w:val="18"/>
          <w:szCs w:val="18"/>
        </w:rPr>
      </w:pPr>
      <w:r w:rsidRPr="00C071A6">
        <w:rPr>
          <w:sz w:val="18"/>
          <w:szCs w:val="18"/>
        </w:rPr>
        <w:t xml:space="preserve">Po zapłaceniu każdej składki </w:t>
      </w:r>
      <w:r w:rsidRPr="00C071A6">
        <w:rPr>
          <w:color w:val="000000"/>
          <w:sz w:val="18"/>
          <w:szCs w:val="18"/>
        </w:rPr>
        <w:t>ubezpieczeniowej Wykonawca przedłoży Zamawiającemu dowody płatności, a w przypadku zmiany terminu realizacji przedmiotu umowy - odpowiednio przedłuży to ubezpieczenie.</w:t>
      </w:r>
    </w:p>
    <w:p w14:paraId="64A1CA6F" w14:textId="77777777" w:rsidR="005C4D7C" w:rsidRPr="00C071A6" w:rsidRDefault="005C4D7C" w:rsidP="00F63141">
      <w:pPr>
        <w:numPr>
          <w:ilvl w:val="0"/>
          <w:numId w:val="54"/>
        </w:numPr>
        <w:tabs>
          <w:tab w:val="clear" w:pos="397"/>
        </w:tabs>
        <w:suppressAutoHyphens/>
        <w:overflowPunct/>
        <w:autoSpaceDE/>
        <w:autoSpaceDN/>
        <w:adjustRightInd/>
        <w:ind w:left="340" w:hanging="340"/>
        <w:jc w:val="both"/>
        <w:textAlignment w:val="auto"/>
        <w:rPr>
          <w:rFonts w:ascii="Arial" w:hAnsi="Arial" w:cs="Arial"/>
          <w:sz w:val="18"/>
          <w:szCs w:val="18"/>
        </w:rPr>
      </w:pPr>
      <w:r w:rsidRPr="00C071A6">
        <w:rPr>
          <w:rFonts w:ascii="Arial" w:hAnsi="Arial" w:cs="Arial"/>
          <w:sz w:val="18"/>
          <w:szCs w:val="18"/>
        </w:rPr>
        <w:t xml:space="preserve">Wykonać roboty na podstawie przekazanej przez Zamawiającego dokumentacji projektowej. </w:t>
      </w:r>
      <w:bookmarkStart w:id="14" w:name="OLE_LINK3"/>
      <w:bookmarkStart w:id="15" w:name="OLE_LINK2"/>
    </w:p>
    <w:bookmarkEnd w:id="14"/>
    <w:bookmarkEnd w:id="15"/>
    <w:p w14:paraId="2DDFF0AC" w14:textId="77777777" w:rsidR="005C4D7C" w:rsidRPr="00C071A6" w:rsidRDefault="005C4D7C" w:rsidP="00F63141">
      <w:pPr>
        <w:numPr>
          <w:ilvl w:val="0"/>
          <w:numId w:val="54"/>
        </w:numPr>
        <w:tabs>
          <w:tab w:val="clear" w:pos="397"/>
        </w:tabs>
        <w:suppressAutoHyphens/>
        <w:overflowPunct/>
        <w:autoSpaceDE/>
        <w:autoSpaceDN/>
        <w:adjustRightInd/>
        <w:ind w:left="340" w:hanging="340"/>
        <w:jc w:val="both"/>
        <w:textAlignment w:val="auto"/>
        <w:rPr>
          <w:rFonts w:ascii="Arial" w:hAnsi="Arial" w:cs="Arial"/>
          <w:sz w:val="18"/>
          <w:szCs w:val="18"/>
        </w:rPr>
      </w:pPr>
      <w:r w:rsidRPr="00C071A6">
        <w:rPr>
          <w:rFonts w:ascii="Arial" w:hAnsi="Arial" w:cs="Arial"/>
          <w:sz w:val="18"/>
          <w:szCs w:val="18"/>
        </w:rPr>
        <w:t xml:space="preserve">Informować Zamawiającego i INI o wszelkich istotnych okolicznościach, które mogą spowodować zmianę zakresu robót lub terminu ich zakończenia; </w:t>
      </w:r>
    </w:p>
    <w:p w14:paraId="0320C2FD" w14:textId="77777777" w:rsidR="002149AE" w:rsidRPr="00C071A6" w:rsidRDefault="005C4D7C" w:rsidP="00F63141">
      <w:pPr>
        <w:numPr>
          <w:ilvl w:val="0"/>
          <w:numId w:val="54"/>
        </w:numPr>
        <w:tabs>
          <w:tab w:val="clear" w:pos="397"/>
        </w:tabs>
        <w:suppressAutoHyphens/>
        <w:overflowPunct/>
        <w:autoSpaceDE/>
        <w:autoSpaceDN/>
        <w:adjustRightInd/>
        <w:ind w:left="340" w:hanging="340"/>
        <w:jc w:val="both"/>
        <w:textAlignment w:val="auto"/>
        <w:rPr>
          <w:rFonts w:ascii="Arial" w:hAnsi="Arial" w:cs="Arial"/>
          <w:sz w:val="18"/>
          <w:szCs w:val="18"/>
        </w:rPr>
      </w:pPr>
      <w:r w:rsidRPr="00C071A6">
        <w:rPr>
          <w:rFonts w:ascii="Arial" w:hAnsi="Arial" w:cs="Arial"/>
          <w:sz w:val="18"/>
          <w:szCs w:val="18"/>
        </w:rPr>
        <w:t xml:space="preserve">Kompletować w trakcie realizacji robót wszelką dokumentację, zgodnie z przepisami Prawa budowlanego </w:t>
      </w:r>
    </w:p>
    <w:p w14:paraId="1AE528D9" w14:textId="77777777" w:rsidR="005C4D7C" w:rsidRPr="00C071A6" w:rsidRDefault="005C4D7C" w:rsidP="002149AE">
      <w:pPr>
        <w:suppressAutoHyphens/>
        <w:overflowPunct/>
        <w:autoSpaceDE/>
        <w:autoSpaceDN/>
        <w:adjustRightInd/>
        <w:ind w:left="340"/>
        <w:jc w:val="both"/>
        <w:textAlignment w:val="auto"/>
        <w:rPr>
          <w:rFonts w:ascii="Arial" w:hAnsi="Arial" w:cs="Arial"/>
          <w:sz w:val="18"/>
          <w:szCs w:val="18"/>
        </w:rPr>
      </w:pPr>
      <w:r w:rsidRPr="00C071A6">
        <w:rPr>
          <w:rFonts w:ascii="Arial" w:hAnsi="Arial" w:cs="Arial"/>
          <w:sz w:val="18"/>
          <w:szCs w:val="18"/>
        </w:rPr>
        <w:t>(tj. Dz.U. z 2016 poz. 290);</w:t>
      </w:r>
    </w:p>
    <w:p w14:paraId="645CC481" w14:textId="77777777" w:rsidR="005C4D7C" w:rsidRPr="00C071A6" w:rsidRDefault="005C4D7C" w:rsidP="00F63141">
      <w:pPr>
        <w:numPr>
          <w:ilvl w:val="0"/>
          <w:numId w:val="54"/>
        </w:numPr>
        <w:tabs>
          <w:tab w:val="clear" w:pos="397"/>
        </w:tabs>
        <w:suppressAutoHyphens/>
        <w:overflowPunct/>
        <w:autoSpaceDE/>
        <w:autoSpaceDN/>
        <w:adjustRightInd/>
        <w:ind w:left="340" w:hanging="340"/>
        <w:jc w:val="both"/>
        <w:textAlignment w:val="auto"/>
        <w:rPr>
          <w:rFonts w:ascii="Arial" w:hAnsi="Arial" w:cs="Arial"/>
          <w:sz w:val="18"/>
          <w:szCs w:val="18"/>
        </w:rPr>
      </w:pPr>
      <w:r w:rsidRPr="00C071A6">
        <w:rPr>
          <w:rFonts w:ascii="Arial" w:hAnsi="Arial" w:cs="Arial"/>
          <w:sz w:val="18"/>
          <w:szCs w:val="18"/>
        </w:rPr>
        <w:t>Do naprawienia na własny koszt szkody lub zniszczenia mienia, które wyrządził Zamawiającemu lub osobie trzeciej, w związku lub przy wykonywaniu robót,</w:t>
      </w:r>
    </w:p>
    <w:p w14:paraId="55EB7821" w14:textId="77777777" w:rsidR="005C4D7C" w:rsidRPr="00C071A6" w:rsidRDefault="005C4D7C" w:rsidP="00F63141">
      <w:pPr>
        <w:numPr>
          <w:ilvl w:val="0"/>
          <w:numId w:val="54"/>
        </w:numPr>
        <w:tabs>
          <w:tab w:val="clear" w:pos="397"/>
        </w:tabs>
        <w:suppressAutoHyphens/>
        <w:overflowPunct/>
        <w:autoSpaceDE/>
        <w:autoSpaceDN/>
        <w:adjustRightInd/>
        <w:ind w:left="340" w:hanging="340"/>
        <w:jc w:val="both"/>
        <w:textAlignment w:val="auto"/>
        <w:rPr>
          <w:rFonts w:ascii="Arial" w:hAnsi="Arial" w:cs="Arial"/>
          <w:sz w:val="18"/>
          <w:szCs w:val="18"/>
        </w:rPr>
      </w:pPr>
      <w:r w:rsidRPr="00C071A6">
        <w:rPr>
          <w:rFonts w:ascii="Arial" w:hAnsi="Arial" w:cs="Arial"/>
          <w:sz w:val="18"/>
          <w:szCs w:val="18"/>
        </w:rPr>
        <w:t>Do stosowania przepisów Ustawy z dnia 14.12.2012 r. o odpadach (Dz.U.z 2013 poz. 21 ze zm.) i Ustawy z dnia 27.04.2001 r. Prawo ochrony środowiska (Dz.U.z 2016 poz. 672 ze zm.) oraz do prowadzenia prawidłowej gospodarki odpadami wytworzonymi w wyniku realizacji przedmiotu umowy.</w:t>
      </w:r>
    </w:p>
    <w:p w14:paraId="456C8013" w14:textId="77777777" w:rsidR="005C4D7C" w:rsidRPr="00C071A6" w:rsidRDefault="005C4D7C" w:rsidP="00F63141">
      <w:pPr>
        <w:numPr>
          <w:ilvl w:val="0"/>
          <w:numId w:val="54"/>
        </w:numPr>
        <w:tabs>
          <w:tab w:val="clear" w:pos="397"/>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lastRenderedPageBreak/>
        <w:t>Realizować niniejsze zamówienie zgodnie z prawem polskim, w szczególności z ustawą z dnia 7 lipca 1994r. Prawo Budowlane (Dz. z 2016 poz. 290) i zapewnić wykonanie robót zgodnie z przepisami techniczno – budowlanymi, przepisami dotyczącymi samodzielnych funkcji technicznych w budownictwie oraz przepisami dotyczącymi wyrobów, materiałów stosowanych w budownictwie.</w:t>
      </w:r>
    </w:p>
    <w:p w14:paraId="6E7A3CEE" w14:textId="77777777" w:rsidR="005C4D7C" w:rsidRPr="00C071A6" w:rsidRDefault="005C4D7C" w:rsidP="00F63141">
      <w:pPr>
        <w:numPr>
          <w:ilvl w:val="0"/>
          <w:numId w:val="54"/>
        </w:numPr>
        <w:tabs>
          <w:tab w:val="clear" w:pos="397"/>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Prowadzić roboty zgodnie z umową oraz ponosić odpowiedzialność za jakość zastosowanych materiałów i wykonywanych robót, za ich zgodność z dokumentacją wykonawczą, projektem organizacji robót oraz poleceniami inspektora nadzoru.</w:t>
      </w:r>
    </w:p>
    <w:p w14:paraId="6280631B" w14:textId="77777777" w:rsidR="005C4D7C" w:rsidRPr="00C071A6" w:rsidRDefault="005C4D7C" w:rsidP="00F63141">
      <w:pPr>
        <w:numPr>
          <w:ilvl w:val="0"/>
          <w:numId w:val="54"/>
        </w:numPr>
        <w:tabs>
          <w:tab w:val="clear" w:pos="397"/>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Wykonać przedmiot umowy z należytą starannością wynikającą z profesjonalnego charakteru prowadzonej przez niego działalności, zgodnie z obowiązującymi pr</w:t>
      </w:r>
      <w:r w:rsidR="002149AE" w:rsidRPr="00C071A6">
        <w:rPr>
          <w:rFonts w:ascii="Arial" w:hAnsi="Arial" w:cs="Arial"/>
          <w:sz w:val="18"/>
          <w:szCs w:val="18"/>
        </w:rPr>
        <w:t>zepisami, standardami, zasadami</w:t>
      </w:r>
      <w:r w:rsidRPr="00C071A6">
        <w:rPr>
          <w:rFonts w:ascii="Arial" w:hAnsi="Arial" w:cs="Arial"/>
          <w:sz w:val="18"/>
          <w:szCs w:val="18"/>
        </w:rPr>
        <w:t xml:space="preserve"> wiedzy i sztuki budowlanej oraz zgodnie z zaleceniami nadzoru inwestorskiego.</w:t>
      </w:r>
    </w:p>
    <w:p w14:paraId="7266EB55" w14:textId="77777777" w:rsidR="005C4D7C" w:rsidRPr="00C071A6" w:rsidRDefault="005C4D7C" w:rsidP="00F63141">
      <w:pPr>
        <w:numPr>
          <w:ilvl w:val="0"/>
          <w:numId w:val="54"/>
        </w:numPr>
        <w:tabs>
          <w:tab w:val="clear" w:pos="397"/>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Zapewnić wykonanie przedmiotu umowy przez osoby posiadające wymagane przez prawo uprawnienia do wykonywania samodzielnych funkcji technicznych w budownictwie, których kwalifikacje pozwalają na wykonanie robót zgodnie z zasadami wiedzy technicznej, oraz obowiązującymi przepisami prawa.</w:t>
      </w:r>
    </w:p>
    <w:p w14:paraId="715F04A0" w14:textId="6FCD4A54" w:rsidR="005C4D7C" w:rsidRPr="00C071A6" w:rsidRDefault="005C4D7C" w:rsidP="00F63141">
      <w:pPr>
        <w:numPr>
          <w:ilvl w:val="0"/>
          <w:numId w:val="54"/>
        </w:numPr>
        <w:tabs>
          <w:tab w:val="clear" w:pos="397"/>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Do zatrudnienia na budowie, przez cały okres realizacji przedmiotu Umowy, Kierownika Budowy.</w:t>
      </w:r>
      <w:r w:rsidR="00070559">
        <w:rPr>
          <w:rFonts w:ascii="Arial" w:hAnsi="Arial" w:cs="Arial"/>
          <w:sz w:val="18"/>
          <w:szCs w:val="18"/>
        </w:rPr>
        <w:br/>
      </w:r>
      <w:r w:rsidRPr="00C071A6">
        <w:rPr>
          <w:rFonts w:ascii="Arial" w:hAnsi="Arial" w:cs="Arial"/>
          <w:sz w:val="18"/>
          <w:szCs w:val="18"/>
        </w:rPr>
        <w:t xml:space="preserve">Wykonawca zapewnia, że </w:t>
      </w:r>
      <w:r w:rsidR="002A5F2E">
        <w:rPr>
          <w:rFonts w:ascii="Arial" w:hAnsi="Arial" w:cs="Arial"/>
          <w:sz w:val="18"/>
          <w:szCs w:val="18"/>
        </w:rPr>
        <w:t>K</w:t>
      </w:r>
      <w:r w:rsidRPr="00C071A6">
        <w:rPr>
          <w:rFonts w:ascii="Arial" w:hAnsi="Arial" w:cs="Arial"/>
          <w:sz w:val="18"/>
          <w:szCs w:val="18"/>
        </w:rPr>
        <w:t xml:space="preserve">ierownik budowy przeznaczy cały swój służbowy czas na kierowanie robotami objętymi niniejszą Umową i będzie odbierał </w:t>
      </w:r>
      <w:r w:rsidR="00070559">
        <w:rPr>
          <w:rFonts w:ascii="Arial" w:hAnsi="Arial" w:cs="Arial"/>
          <w:sz w:val="18"/>
          <w:szCs w:val="18"/>
        </w:rPr>
        <w:t xml:space="preserve">wykonane roboty budowlane </w:t>
      </w:r>
      <w:r w:rsidRPr="00C071A6">
        <w:rPr>
          <w:rFonts w:ascii="Arial" w:hAnsi="Arial" w:cs="Arial"/>
          <w:sz w:val="18"/>
          <w:szCs w:val="18"/>
        </w:rPr>
        <w:t xml:space="preserve">– zgodne z zakresem Umowy, Dokumentacją </w:t>
      </w:r>
      <w:r w:rsidR="00354F46" w:rsidRPr="00C071A6">
        <w:rPr>
          <w:rFonts w:ascii="Arial" w:hAnsi="Arial" w:cs="Arial"/>
          <w:sz w:val="18"/>
          <w:szCs w:val="18"/>
        </w:rPr>
        <w:t>Projektową</w:t>
      </w:r>
      <w:r w:rsidRPr="00C071A6">
        <w:rPr>
          <w:rFonts w:ascii="Arial" w:hAnsi="Arial" w:cs="Arial"/>
          <w:sz w:val="18"/>
          <w:szCs w:val="18"/>
        </w:rPr>
        <w:t xml:space="preserve"> i sztuką budowlaną</w:t>
      </w:r>
      <w:r w:rsidR="00070559">
        <w:rPr>
          <w:rFonts w:ascii="Arial" w:hAnsi="Arial" w:cs="Arial"/>
          <w:sz w:val="18"/>
          <w:szCs w:val="18"/>
        </w:rPr>
        <w:t xml:space="preserve">, </w:t>
      </w:r>
      <w:r w:rsidRPr="00C071A6">
        <w:rPr>
          <w:rFonts w:ascii="Arial" w:hAnsi="Arial" w:cs="Arial"/>
          <w:sz w:val="18"/>
          <w:szCs w:val="18"/>
        </w:rPr>
        <w:t>i innymi mającymi wpływ na realizację Obiektu</w:t>
      </w:r>
      <w:r w:rsidR="00070559">
        <w:rPr>
          <w:rFonts w:ascii="Arial" w:hAnsi="Arial" w:cs="Arial"/>
          <w:sz w:val="18"/>
          <w:szCs w:val="18"/>
        </w:rPr>
        <w:t xml:space="preserve">, w tym także będzie kierował się </w:t>
      </w:r>
      <w:r w:rsidRPr="00C071A6">
        <w:rPr>
          <w:rFonts w:ascii="Arial" w:hAnsi="Arial" w:cs="Arial"/>
          <w:sz w:val="18"/>
          <w:szCs w:val="18"/>
        </w:rPr>
        <w:t>polecenia</w:t>
      </w:r>
      <w:r w:rsidR="00070559">
        <w:rPr>
          <w:rFonts w:ascii="Arial" w:hAnsi="Arial" w:cs="Arial"/>
          <w:sz w:val="18"/>
          <w:szCs w:val="18"/>
        </w:rPr>
        <w:t>mi</w:t>
      </w:r>
      <w:r w:rsidRPr="00C071A6">
        <w:rPr>
          <w:rFonts w:ascii="Arial" w:hAnsi="Arial" w:cs="Arial"/>
          <w:sz w:val="18"/>
          <w:szCs w:val="18"/>
        </w:rPr>
        <w:t xml:space="preserve"> Zamawiającego i INI </w:t>
      </w:r>
      <w:r w:rsidR="00070559">
        <w:rPr>
          <w:rFonts w:ascii="Arial" w:hAnsi="Arial" w:cs="Arial"/>
          <w:sz w:val="18"/>
          <w:szCs w:val="18"/>
        </w:rPr>
        <w:t xml:space="preserve"> mającymi wpływ na </w:t>
      </w:r>
      <w:r w:rsidRPr="00C071A6">
        <w:rPr>
          <w:rFonts w:ascii="Arial" w:hAnsi="Arial" w:cs="Arial"/>
          <w:sz w:val="18"/>
          <w:szCs w:val="18"/>
        </w:rPr>
        <w:t>zakre</w:t>
      </w:r>
      <w:r w:rsidR="00070559">
        <w:rPr>
          <w:rFonts w:ascii="Arial" w:hAnsi="Arial" w:cs="Arial"/>
          <w:sz w:val="18"/>
          <w:szCs w:val="18"/>
        </w:rPr>
        <w:t>s</w:t>
      </w:r>
      <w:r w:rsidRPr="00C071A6">
        <w:rPr>
          <w:rFonts w:ascii="Arial" w:hAnsi="Arial" w:cs="Arial"/>
          <w:sz w:val="18"/>
          <w:szCs w:val="18"/>
        </w:rPr>
        <w:t xml:space="preserve"> realizacji robót.</w:t>
      </w:r>
    </w:p>
    <w:p w14:paraId="65416BED" w14:textId="77777777" w:rsidR="005C4D7C" w:rsidRPr="00C071A6" w:rsidRDefault="005C4D7C" w:rsidP="00F63141">
      <w:pPr>
        <w:numPr>
          <w:ilvl w:val="0"/>
          <w:numId w:val="54"/>
        </w:numPr>
        <w:tabs>
          <w:tab w:val="clear" w:pos="397"/>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Do zobowiązania swojego personelu do używania na Placu Budowy:</w:t>
      </w:r>
    </w:p>
    <w:p w14:paraId="19D66267" w14:textId="77777777" w:rsidR="005C4D7C" w:rsidRPr="00C071A6" w:rsidRDefault="005C4D7C" w:rsidP="00F63141">
      <w:pPr>
        <w:pStyle w:val="Styl"/>
        <w:numPr>
          <w:ilvl w:val="1"/>
          <w:numId w:val="72"/>
        </w:numPr>
        <w:autoSpaceDE w:val="0"/>
        <w:ind w:left="784"/>
        <w:jc w:val="both"/>
        <w:rPr>
          <w:sz w:val="18"/>
          <w:szCs w:val="18"/>
        </w:rPr>
      </w:pPr>
      <w:r w:rsidRPr="00C071A6">
        <w:rPr>
          <w:sz w:val="18"/>
          <w:szCs w:val="18"/>
        </w:rPr>
        <w:t>ubrań roboczych z oznakowaniem firmowym,</w:t>
      </w:r>
    </w:p>
    <w:p w14:paraId="5089D432" w14:textId="570B9B04" w:rsidR="005C4D7C" w:rsidRPr="00C071A6" w:rsidRDefault="005C4D7C" w:rsidP="00F63141">
      <w:pPr>
        <w:pStyle w:val="Styl"/>
        <w:numPr>
          <w:ilvl w:val="1"/>
          <w:numId w:val="72"/>
        </w:numPr>
        <w:autoSpaceDE w:val="0"/>
        <w:ind w:left="784"/>
        <w:jc w:val="both"/>
        <w:rPr>
          <w:sz w:val="18"/>
          <w:szCs w:val="18"/>
        </w:rPr>
      </w:pPr>
      <w:r w:rsidRPr="00C071A6">
        <w:rPr>
          <w:sz w:val="18"/>
          <w:szCs w:val="18"/>
        </w:rPr>
        <w:t>kasków ochronnych</w:t>
      </w:r>
      <w:r w:rsidR="00642964">
        <w:rPr>
          <w:sz w:val="18"/>
          <w:szCs w:val="18"/>
        </w:rPr>
        <w:t>,</w:t>
      </w:r>
    </w:p>
    <w:p w14:paraId="529E66A4" w14:textId="61CA2C6D" w:rsidR="005C4D7C" w:rsidRPr="00C071A6" w:rsidRDefault="00642964" w:rsidP="00F63141">
      <w:pPr>
        <w:pStyle w:val="Styl"/>
        <w:numPr>
          <w:ilvl w:val="1"/>
          <w:numId w:val="72"/>
        </w:numPr>
        <w:autoSpaceDE w:val="0"/>
        <w:ind w:left="784"/>
        <w:jc w:val="both"/>
        <w:rPr>
          <w:sz w:val="18"/>
          <w:szCs w:val="18"/>
        </w:rPr>
      </w:pPr>
      <w:r>
        <w:rPr>
          <w:sz w:val="18"/>
          <w:szCs w:val="18"/>
        </w:rPr>
        <w:t>i</w:t>
      </w:r>
      <w:r w:rsidR="005C4D7C" w:rsidRPr="00C071A6">
        <w:rPr>
          <w:sz w:val="18"/>
          <w:szCs w:val="18"/>
        </w:rPr>
        <w:t>dentyfikatorów</w:t>
      </w:r>
      <w:r>
        <w:rPr>
          <w:sz w:val="18"/>
          <w:szCs w:val="18"/>
        </w:rPr>
        <w:t>,</w:t>
      </w:r>
    </w:p>
    <w:p w14:paraId="21D491AC" w14:textId="41F8EB17" w:rsidR="005C4D7C" w:rsidRPr="00C071A6" w:rsidRDefault="005C4D7C" w:rsidP="00F63141">
      <w:pPr>
        <w:pStyle w:val="Styl"/>
        <w:numPr>
          <w:ilvl w:val="1"/>
          <w:numId w:val="72"/>
        </w:numPr>
        <w:autoSpaceDE w:val="0"/>
        <w:ind w:left="784"/>
        <w:jc w:val="both"/>
        <w:rPr>
          <w:sz w:val="18"/>
          <w:szCs w:val="18"/>
        </w:rPr>
      </w:pPr>
      <w:r w:rsidRPr="00C071A6">
        <w:rPr>
          <w:sz w:val="18"/>
          <w:szCs w:val="18"/>
        </w:rPr>
        <w:t>okularów ochronnych</w:t>
      </w:r>
      <w:r w:rsidR="00642964">
        <w:rPr>
          <w:sz w:val="18"/>
          <w:szCs w:val="18"/>
        </w:rPr>
        <w:t>,</w:t>
      </w:r>
    </w:p>
    <w:p w14:paraId="72E54321" w14:textId="3D1F1BE2" w:rsidR="005C4D7C" w:rsidRPr="00C071A6" w:rsidRDefault="005C4D7C" w:rsidP="00F63141">
      <w:pPr>
        <w:pStyle w:val="Styl"/>
        <w:numPr>
          <w:ilvl w:val="1"/>
          <w:numId w:val="72"/>
        </w:numPr>
        <w:autoSpaceDE w:val="0"/>
        <w:ind w:left="784"/>
        <w:jc w:val="both"/>
        <w:rPr>
          <w:sz w:val="18"/>
          <w:szCs w:val="18"/>
        </w:rPr>
      </w:pPr>
      <w:r w:rsidRPr="00C071A6">
        <w:rPr>
          <w:sz w:val="18"/>
          <w:szCs w:val="18"/>
        </w:rPr>
        <w:t>odpowiedniego obuwia</w:t>
      </w:r>
      <w:r w:rsidR="00642964">
        <w:rPr>
          <w:sz w:val="18"/>
          <w:szCs w:val="18"/>
        </w:rPr>
        <w:t>,</w:t>
      </w:r>
    </w:p>
    <w:p w14:paraId="604D4C69" w14:textId="77777777" w:rsidR="005C4D7C" w:rsidRPr="00C071A6" w:rsidRDefault="005C4D7C" w:rsidP="00F63141">
      <w:pPr>
        <w:pStyle w:val="Styl"/>
        <w:numPr>
          <w:ilvl w:val="1"/>
          <w:numId w:val="72"/>
        </w:numPr>
        <w:autoSpaceDE w:val="0"/>
        <w:ind w:left="784"/>
        <w:jc w:val="both"/>
        <w:rPr>
          <w:sz w:val="18"/>
          <w:szCs w:val="18"/>
        </w:rPr>
      </w:pPr>
      <w:r w:rsidRPr="00C071A6">
        <w:rPr>
          <w:sz w:val="18"/>
          <w:szCs w:val="18"/>
        </w:rPr>
        <w:t>kamizelek odblaskowych z oznakowanie firmowym.</w:t>
      </w:r>
    </w:p>
    <w:p w14:paraId="10794911" w14:textId="77777777" w:rsidR="005C4D7C" w:rsidRPr="00C071A6" w:rsidRDefault="005C4D7C" w:rsidP="002149AE">
      <w:pPr>
        <w:numPr>
          <w:ilvl w:val="0"/>
          <w:numId w:val="54"/>
        </w:numPr>
        <w:tabs>
          <w:tab w:val="clear" w:pos="397"/>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Do zapewnienia dla czasowo przebywających przedstawicieli: Zamawiającego, organów kontrolujących realizację przedmiotu umowy odzieży ochronnej zgodnie z wymaganiami BHP (kaski, kamizelki, itp.) w liczbie 3 kompletów. </w:t>
      </w:r>
    </w:p>
    <w:p w14:paraId="17F4BA64" w14:textId="58ADB3F2" w:rsidR="003A264A" w:rsidRPr="00C071A6" w:rsidRDefault="005C4D7C" w:rsidP="002149AE">
      <w:pPr>
        <w:numPr>
          <w:ilvl w:val="0"/>
          <w:numId w:val="54"/>
        </w:numPr>
        <w:tabs>
          <w:tab w:val="clear" w:pos="397"/>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Zawiadomić INI o każdej zmianie w kadrze technicznej wykonującej przedmiot umowy, podanej w ofercie</w:t>
      </w:r>
      <w:r w:rsidR="00F64930">
        <w:rPr>
          <w:rFonts w:ascii="Arial" w:hAnsi="Arial" w:cs="Arial"/>
          <w:sz w:val="18"/>
          <w:szCs w:val="18"/>
        </w:rPr>
        <w:t xml:space="preserve"> i treści umowy</w:t>
      </w:r>
      <w:r w:rsidRPr="00C071A6">
        <w:rPr>
          <w:rFonts w:ascii="Arial" w:hAnsi="Arial" w:cs="Arial"/>
          <w:sz w:val="18"/>
          <w:szCs w:val="18"/>
        </w:rPr>
        <w:t>.</w:t>
      </w:r>
    </w:p>
    <w:p w14:paraId="229F3E0F" w14:textId="77777777" w:rsidR="002149AE" w:rsidRPr="00C071A6" w:rsidRDefault="005C4D7C" w:rsidP="002149AE">
      <w:pPr>
        <w:numPr>
          <w:ilvl w:val="0"/>
          <w:numId w:val="54"/>
        </w:numPr>
        <w:tabs>
          <w:tab w:val="clear" w:pos="397"/>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Do uzyskania w imieniu Zamawiającego wszelkich zezwoleń, zatwierdzeń, decyzji administracyjnych, uzgodnień </w:t>
      </w:r>
    </w:p>
    <w:p w14:paraId="521C93F9" w14:textId="77777777" w:rsidR="002149AE" w:rsidRPr="00C071A6" w:rsidRDefault="005C4D7C" w:rsidP="002149AE">
      <w:pPr>
        <w:suppressAutoHyphens/>
        <w:overflowPunct/>
        <w:autoSpaceDE/>
        <w:autoSpaceDN/>
        <w:adjustRightInd/>
        <w:ind w:left="340"/>
        <w:textAlignment w:val="auto"/>
        <w:rPr>
          <w:rFonts w:ascii="Arial" w:hAnsi="Arial" w:cs="Arial"/>
          <w:sz w:val="18"/>
          <w:szCs w:val="18"/>
        </w:rPr>
      </w:pPr>
      <w:r w:rsidRPr="00C071A6">
        <w:rPr>
          <w:rFonts w:ascii="Arial" w:hAnsi="Arial" w:cs="Arial"/>
          <w:sz w:val="18"/>
          <w:szCs w:val="18"/>
        </w:rPr>
        <w:t xml:space="preserve">i innych dokumentów, wymaganych dla wykonania odbioru i użytkowania obiektów powstałych w wyniku realizacji robót, które nie zostały uzyskane lub przekazane Wykonawcy przez Zamawiającego w dniu zawarcia Umowy lub </w:t>
      </w:r>
    </w:p>
    <w:p w14:paraId="2D659F16" w14:textId="77777777" w:rsidR="002149AE" w:rsidRPr="00C071A6" w:rsidRDefault="005C4D7C" w:rsidP="002149AE">
      <w:pPr>
        <w:suppressAutoHyphens/>
        <w:overflowPunct/>
        <w:autoSpaceDE/>
        <w:autoSpaceDN/>
        <w:adjustRightInd/>
        <w:ind w:left="340"/>
        <w:textAlignment w:val="auto"/>
        <w:rPr>
          <w:rFonts w:ascii="Arial" w:hAnsi="Arial" w:cs="Arial"/>
          <w:sz w:val="18"/>
          <w:szCs w:val="18"/>
        </w:rPr>
      </w:pPr>
      <w:r w:rsidRPr="00C071A6">
        <w:rPr>
          <w:rFonts w:ascii="Arial" w:hAnsi="Arial" w:cs="Arial"/>
          <w:sz w:val="18"/>
          <w:szCs w:val="18"/>
        </w:rPr>
        <w:t>w czasie jej realizacji. Wykonawca opracuje wszelką wymaganą do tego celu Dokumentację Projektową, wnioski, podania, a w razie potrzeby wystąpi do Zamawiającego o stosowne pełnomocnictwa do działania w jego imieniu wobec odpowiednich organów administracyjnych. Wyżej wymienione zezwolenia, zatwierdzenia, decyzje administracyjne, uzgodnienia i inne dokumenty obejmują również takie, które wynikają z</w:t>
      </w:r>
      <w:r w:rsidR="002149AE" w:rsidRPr="00C071A6">
        <w:rPr>
          <w:rFonts w:ascii="Arial" w:hAnsi="Arial" w:cs="Arial"/>
          <w:sz w:val="18"/>
          <w:szCs w:val="18"/>
        </w:rPr>
        <w:t xml:space="preserve"> obowiązujących przepisów prawa.</w:t>
      </w:r>
      <w:r w:rsidRPr="00C071A6">
        <w:rPr>
          <w:rFonts w:ascii="Arial" w:hAnsi="Arial" w:cs="Arial"/>
          <w:sz w:val="18"/>
          <w:szCs w:val="18"/>
        </w:rPr>
        <w:t xml:space="preserve"> Wykonawca zobowiązany jest przygotować kompletne wnioski do odpowiednich organów administracyjnych </w:t>
      </w:r>
    </w:p>
    <w:p w14:paraId="2E94CA7D" w14:textId="77777777" w:rsidR="005C4D7C" w:rsidRPr="00C071A6" w:rsidRDefault="005C4D7C" w:rsidP="002149AE">
      <w:pPr>
        <w:suppressAutoHyphens/>
        <w:overflowPunct/>
        <w:autoSpaceDE/>
        <w:autoSpaceDN/>
        <w:adjustRightInd/>
        <w:ind w:left="340"/>
        <w:textAlignment w:val="auto"/>
        <w:rPr>
          <w:rFonts w:ascii="Arial" w:hAnsi="Arial" w:cs="Arial"/>
          <w:sz w:val="18"/>
          <w:szCs w:val="18"/>
        </w:rPr>
      </w:pPr>
      <w:r w:rsidRPr="00C071A6">
        <w:rPr>
          <w:rFonts w:ascii="Arial" w:hAnsi="Arial" w:cs="Arial"/>
          <w:sz w:val="18"/>
          <w:szCs w:val="18"/>
        </w:rPr>
        <w:t>i pokryć wszelkie koszty i opłaty z tym związane w ramach Ceny umownej. Powyższe obejmuje w szczególności:</w:t>
      </w:r>
    </w:p>
    <w:p w14:paraId="1D28D96E" w14:textId="77777777" w:rsidR="005C4D7C" w:rsidRPr="00C071A6" w:rsidRDefault="005C4D7C" w:rsidP="002149AE">
      <w:pPr>
        <w:pStyle w:val="Styl"/>
        <w:autoSpaceDE w:val="0"/>
        <w:ind w:left="397"/>
        <w:rPr>
          <w:sz w:val="18"/>
          <w:szCs w:val="18"/>
        </w:rPr>
      </w:pPr>
      <w:r w:rsidRPr="00C071A6">
        <w:rPr>
          <w:sz w:val="18"/>
          <w:szCs w:val="18"/>
        </w:rPr>
        <w:t>a) zgłoszenie robót i wykonanie ewentualnych innych działań niezbędnych dla realizacji robót budowlanych,</w:t>
      </w:r>
    </w:p>
    <w:p w14:paraId="432A1765" w14:textId="77777777" w:rsidR="005C4D7C" w:rsidRPr="00C071A6" w:rsidRDefault="005C4D7C" w:rsidP="002149AE">
      <w:pPr>
        <w:pStyle w:val="Styl"/>
        <w:autoSpaceDE w:val="0"/>
        <w:ind w:left="397"/>
        <w:rPr>
          <w:sz w:val="18"/>
          <w:szCs w:val="18"/>
        </w:rPr>
      </w:pPr>
      <w:r w:rsidRPr="00C071A6">
        <w:rPr>
          <w:sz w:val="18"/>
          <w:szCs w:val="18"/>
        </w:rPr>
        <w:t>b) uzyskanie pozwoleń na użytkowanie.</w:t>
      </w:r>
    </w:p>
    <w:p w14:paraId="40D04DA4" w14:textId="77777777" w:rsidR="005C4D7C" w:rsidRPr="00C071A6" w:rsidRDefault="005D0C1F" w:rsidP="005C4D7C">
      <w:pPr>
        <w:pStyle w:val="Styl"/>
        <w:autoSpaceDE w:val="0"/>
        <w:jc w:val="both"/>
        <w:rPr>
          <w:sz w:val="18"/>
          <w:szCs w:val="18"/>
        </w:rPr>
      </w:pPr>
      <w:r w:rsidRPr="00451D9D">
        <w:rPr>
          <w:sz w:val="8"/>
          <w:szCs w:val="18"/>
        </w:rPr>
        <w:br/>
      </w:r>
      <w:r w:rsidR="005C4D7C" w:rsidRPr="00C071A6">
        <w:rPr>
          <w:sz w:val="18"/>
          <w:szCs w:val="18"/>
        </w:rPr>
        <w:t>Ponadto:</w:t>
      </w:r>
    </w:p>
    <w:p w14:paraId="7ECF6E18" w14:textId="3A082DB6" w:rsidR="009462D2" w:rsidRPr="008E18D6" w:rsidRDefault="005C4D7C" w:rsidP="009462D2">
      <w:pPr>
        <w:pStyle w:val="Styl"/>
        <w:numPr>
          <w:ilvl w:val="0"/>
          <w:numId w:val="54"/>
        </w:numPr>
        <w:tabs>
          <w:tab w:val="clear" w:pos="397"/>
        </w:tabs>
        <w:autoSpaceDE w:val="0"/>
        <w:ind w:left="340" w:hanging="340"/>
        <w:rPr>
          <w:sz w:val="18"/>
          <w:szCs w:val="18"/>
        </w:rPr>
      </w:pPr>
      <w:r w:rsidRPr="008E18D6">
        <w:rPr>
          <w:sz w:val="18"/>
          <w:szCs w:val="18"/>
        </w:rPr>
        <w:t xml:space="preserve">Wykonawca oświadcza, że materiały i urządzenia dostarczane przez niego lub jego podwykonawców będą odpowiadały wymogom wyrobów dopuszczonych do obrotu i stosowania w budownictwie zgodnie z art. 10 Prawa Budowlanego, stosownych ustaw oraz wymaganiom określonym w Dokumentacji Projektowej dla materiałów posiadających odpowiednie atesty i dopuszczenia do obrotu i stosowania na rynku polskim. </w:t>
      </w:r>
      <w:r w:rsidR="00B42602" w:rsidRPr="008E18D6">
        <w:rPr>
          <w:sz w:val="18"/>
          <w:szCs w:val="18"/>
        </w:rPr>
        <w:br/>
      </w:r>
      <w:r w:rsidR="009462D2" w:rsidRPr="008E18D6">
        <w:rPr>
          <w:sz w:val="18"/>
          <w:szCs w:val="18"/>
        </w:rPr>
        <w:t xml:space="preserve">Na każde żądanie INI Wykonawca zobowiązuje </w:t>
      </w:r>
      <w:r w:rsidR="009462D2" w:rsidRPr="008E18D6">
        <w:rPr>
          <w:b/>
          <w:sz w:val="18"/>
          <w:szCs w:val="18"/>
        </w:rPr>
        <w:t>się do okazania danych technicznych</w:t>
      </w:r>
      <w:r w:rsidR="009462D2" w:rsidRPr="008E18D6">
        <w:rPr>
          <w:sz w:val="18"/>
          <w:szCs w:val="18"/>
        </w:rPr>
        <w:t xml:space="preserve"> oraz certyfikatów na znak bezpieczeństwa w odniesieniu do wskazanych materiałów, urządzeń i kompletnych instalacji, a dla materiałów nie objętych certyfikacją deklarację zgodności lub certyfikat zgodności z właściwymi normami lub aprobatą techniczną.</w:t>
      </w:r>
    </w:p>
    <w:p w14:paraId="24321517" w14:textId="77777777" w:rsidR="005C4D7C" w:rsidRPr="008E18D6" w:rsidRDefault="00C4471C" w:rsidP="00C4471C">
      <w:pPr>
        <w:pStyle w:val="Styl"/>
        <w:numPr>
          <w:ilvl w:val="0"/>
          <w:numId w:val="54"/>
        </w:numPr>
        <w:tabs>
          <w:tab w:val="clear" w:pos="397"/>
        </w:tabs>
        <w:autoSpaceDE w:val="0"/>
        <w:ind w:left="340" w:hanging="340"/>
        <w:rPr>
          <w:sz w:val="18"/>
          <w:szCs w:val="18"/>
        </w:rPr>
      </w:pPr>
      <w:r w:rsidRPr="008E18D6">
        <w:rPr>
          <w:sz w:val="18"/>
          <w:szCs w:val="18"/>
        </w:rPr>
        <w:t xml:space="preserve">Wykonawca zobowiązuje się </w:t>
      </w:r>
      <w:r w:rsidRPr="008E18D6">
        <w:rPr>
          <w:color w:val="000000" w:themeColor="text1"/>
          <w:sz w:val="18"/>
          <w:szCs w:val="18"/>
        </w:rPr>
        <w:t>p</w:t>
      </w:r>
      <w:r w:rsidR="005C4D7C" w:rsidRPr="008E18D6">
        <w:rPr>
          <w:color w:val="000000" w:themeColor="text1"/>
          <w:sz w:val="18"/>
          <w:szCs w:val="18"/>
        </w:rPr>
        <w:t xml:space="preserve">okryć koszty badań, </w:t>
      </w:r>
      <w:r w:rsidR="005C4D7C" w:rsidRPr="008E18D6">
        <w:rPr>
          <w:sz w:val="18"/>
          <w:szCs w:val="18"/>
        </w:rPr>
        <w:t>sprawdzeń, ekspertyz, jeżeli zostały one wykonane na koszt INI lub Zamawiającego, a ich wynik jest negatywny.</w:t>
      </w:r>
    </w:p>
    <w:p w14:paraId="305FD67E" w14:textId="77777777" w:rsidR="005C4D7C" w:rsidRPr="008E18D6" w:rsidRDefault="005C4D7C" w:rsidP="00F63141">
      <w:pPr>
        <w:pStyle w:val="Styl"/>
        <w:numPr>
          <w:ilvl w:val="0"/>
          <w:numId w:val="54"/>
        </w:numPr>
        <w:tabs>
          <w:tab w:val="clear" w:pos="397"/>
        </w:tabs>
        <w:autoSpaceDE w:val="0"/>
        <w:ind w:left="340" w:hanging="340"/>
        <w:rPr>
          <w:sz w:val="18"/>
          <w:szCs w:val="18"/>
        </w:rPr>
      </w:pPr>
      <w:r w:rsidRPr="008E18D6">
        <w:rPr>
          <w:sz w:val="18"/>
          <w:szCs w:val="18"/>
        </w:rPr>
        <w:t>Wykonawca zobowiązuje się przestrzegać i wykonywać polecenia osób sprawujących nadzór nad realizacją niniejszej umowy ze strony Zamawiającego, w tym ze strony INI i jego personelu.</w:t>
      </w:r>
    </w:p>
    <w:p w14:paraId="67B47005" w14:textId="77777777" w:rsidR="002149AE" w:rsidRPr="008E18D6" w:rsidRDefault="005C4D7C" w:rsidP="00F63141">
      <w:pPr>
        <w:pStyle w:val="Styl"/>
        <w:numPr>
          <w:ilvl w:val="0"/>
          <w:numId w:val="54"/>
        </w:numPr>
        <w:tabs>
          <w:tab w:val="clear" w:pos="397"/>
        </w:tabs>
        <w:autoSpaceDE w:val="0"/>
        <w:ind w:left="340" w:hanging="340"/>
        <w:rPr>
          <w:sz w:val="18"/>
          <w:szCs w:val="18"/>
        </w:rPr>
      </w:pPr>
      <w:r w:rsidRPr="008E18D6">
        <w:rPr>
          <w:sz w:val="18"/>
          <w:szCs w:val="18"/>
        </w:rPr>
        <w:t xml:space="preserve">Z dniem przejęcia od Zamawiającego terenu robót, Wykonawca ponosi odpowiedzialność na zasadach ogólnych </w:t>
      </w:r>
    </w:p>
    <w:p w14:paraId="103A5E44" w14:textId="77777777" w:rsidR="005C4D7C" w:rsidRPr="00C071A6" w:rsidRDefault="005C4D7C" w:rsidP="002149AE">
      <w:pPr>
        <w:pStyle w:val="Styl"/>
        <w:autoSpaceDE w:val="0"/>
        <w:ind w:left="340"/>
        <w:rPr>
          <w:sz w:val="18"/>
          <w:szCs w:val="18"/>
        </w:rPr>
      </w:pPr>
      <w:r w:rsidRPr="008E18D6">
        <w:rPr>
          <w:sz w:val="18"/>
          <w:szCs w:val="18"/>
        </w:rPr>
        <w:t>za szkody wyrządzone</w:t>
      </w:r>
      <w:r w:rsidRPr="00C071A6">
        <w:rPr>
          <w:sz w:val="18"/>
          <w:szCs w:val="18"/>
        </w:rPr>
        <w:t xml:space="preserve"> na tym terenie i obiekcie.</w:t>
      </w:r>
    </w:p>
    <w:p w14:paraId="2A3F0024" w14:textId="77777777" w:rsidR="002149AE" w:rsidRPr="00C071A6" w:rsidRDefault="005C4D7C" w:rsidP="00F63141">
      <w:pPr>
        <w:pStyle w:val="Styl"/>
        <w:numPr>
          <w:ilvl w:val="0"/>
          <w:numId w:val="54"/>
        </w:numPr>
        <w:tabs>
          <w:tab w:val="clear" w:pos="397"/>
        </w:tabs>
        <w:autoSpaceDE w:val="0"/>
        <w:ind w:left="340" w:hanging="340"/>
        <w:rPr>
          <w:sz w:val="18"/>
          <w:szCs w:val="18"/>
        </w:rPr>
      </w:pPr>
      <w:r w:rsidRPr="00C071A6">
        <w:rPr>
          <w:sz w:val="18"/>
          <w:szCs w:val="18"/>
        </w:rPr>
        <w:t xml:space="preserve">Wykonawca zobowiązany jest w ramach przedmiotu umowy także do wykonania </w:t>
      </w:r>
      <w:r w:rsidR="00481E09" w:rsidRPr="00C071A6">
        <w:rPr>
          <w:sz w:val="18"/>
          <w:szCs w:val="18"/>
        </w:rPr>
        <w:t>R</w:t>
      </w:r>
      <w:r w:rsidRPr="00C071A6">
        <w:rPr>
          <w:sz w:val="18"/>
          <w:szCs w:val="18"/>
        </w:rPr>
        <w:t xml:space="preserve">obót budowlanych, </w:t>
      </w:r>
      <w:r w:rsidR="003875F1" w:rsidRPr="00C071A6">
        <w:rPr>
          <w:sz w:val="18"/>
          <w:szCs w:val="18"/>
        </w:rPr>
        <w:t>u</w:t>
      </w:r>
      <w:r w:rsidRPr="00C071A6">
        <w:rPr>
          <w:sz w:val="18"/>
          <w:szCs w:val="18"/>
        </w:rPr>
        <w:t xml:space="preserve">sług lub </w:t>
      </w:r>
      <w:r w:rsidR="003875F1" w:rsidRPr="00C071A6">
        <w:rPr>
          <w:sz w:val="18"/>
          <w:szCs w:val="18"/>
        </w:rPr>
        <w:t>d</w:t>
      </w:r>
      <w:r w:rsidRPr="00C071A6">
        <w:rPr>
          <w:sz w:val="18"/>
          <w:szCs w:val="18"/>
        </w:rPr>
        <w:t xml:space="preserve">ostaw, których konieczność wykonania ujawni się w trakcie wykonywania </w:t>
      </w:r>
      <w:r w:rsidR="006844DC" w:rsidRPr="00C071A6">
        <w:rPr>
          <w:sz w:val="18"/>
          <w:szCs w:val="18"/>
        </w:rPr>
        <w:t>Umowy</w:t>
      </w:r>
      <w:r w:rsidRPr="00C071A6">
        <w:rPr>
          <w:sz w:val="18"/>
          <w:szCs w:val="18"/>
        </w:rPr>
        <w:t xml:space="preserve"> (np. gdyby prace nie były wyraźnie wymienione w Umowie, jej </w:t>
      </w:r>
      <w:r w:rsidR="00481E09" w:rsidRPr="00C071A6">
        <w:rPr>
          <w:sz w:val="18"/>
          <w:szCs w:val="18"/>
        </w:rPr>
        <w:t>z</w:t>
      </w:r>
      <w:r w:rsidRPr="00C071A6">
        <w:rPr>
          <w:sz w:val="18"/>
          <w:szCs w:val="18"/>
        </w:rPr>
        <w:t xml:space="preserve">ałącznikach lub wykraczały poza szczegółowe wyliczenia czynności i prace </w:t>
      </w:r>
    </w:p>
    <w:p w14:paraId="4DF529B6" w14:textId="77777777" w:rsidR="002149AE" w:rsidRPr="00C071A6" w:rsidRDefault="005C4D7C" w:rsidP="002149AE">
      <w:pPr>
        <w:pStyle w:val="Styl"/>
        <w:autoSpaceDE w:val="0"/>
        <w:ind w:left="340"/>
        <w:rPr>
          <w:sz w:val="18"/>
          <w:szCs w:val="18"/>
        </w:rPr>
      </w:pPr>
      <w:r w:rsidRPr="00C071A6">
        <w:rPr>
          <w:sz w:val="18"/>
          <w:szCs w:val="18"/>
        </w:rPr>
        <w:t xml:space="preserve">w nich zawarte, ale które posiadający odpowiednią wiedzę i doświadczenie Wykonawca powinien był przewidzieć </w:t>
      </w:r>
    </w:p>
    <w:p w14:paraId="514E13A4" w14:textId="77777777" w:rsidR="002149AE" w:rsidRPr="00C071A6" w:rsidRDefault="005C4D7C" w:rsidP="002149AE">
      <w:pPr>
        <w:pStyle w:val="Styl"/>
        <w:autoSpaceDE w:val="0"/>
        <w:ind w:left="340"/>
        <w:rPr>
          <w:sz w:val="18"/>
          <w:szCs w:val="18"/>
        </w:rPr>
      </w:pPr>
      <w:r w:rsidRPr="00C071A6">
        <w:rPr>
          <w:sz w:val="18"/>
          <w:szCs w:val="18"/>
        </w:rPr>
        <w:t xml:space="preserve">w świetle obowiązujących przepisów techniczno-budowlanych i administracyjnych, jak również wiedzy technicznej </w:t>
      </w:r>
    </w:p>
    <w:p w14:paraId="3B546354" w14:textId="77777777" w:rsidR="005C4D7C" w:rsidRPr="00C071A6" w:rsidRDefault="005C4D7C" w:rsidP="002149AE">
      <w:pPr>
        <w:pStyle w:val="Styl"/>
        <w:autoSpaceDE w:val="0"/>
        <w:ind w:left="340"/>
        <w:rPr>
          <w:sz w:val="18"/>
          <w:szCs w:val="18"/>
        </w:rPr>
      </w:pPr>
      <w:r w:rsidRPr="00C071A6">
        <w:rPr>
          <w:sz w:val="18"/>
          <w:szCs w:val="18"/>
        </w:rPr>
        <w:t>i doświadczenia).</w:t>
      </w:r>
    </w:p>
    <w:p w14:paraId="2F7364CF" w14:textId="77777777" w:rsidR="005C4D7C" w:rsidRPr="00C071A6" w:rsidRDefault="005C4D7C" w:rsidP="00F63141">
      <w:pPr>
        <w:pStyle w:val="Styl"/>
        <w:numPr>
          <w:ilvl w:val="0"/>
          <w:numId w:val="54"/>
        </w:numPr>
        <w:tabs>
          <w:tab w:val="clear" w:pos="397"/>
        </w:tabs>
        <w:autoSpaceDE w:val="0"/>
        <w:ind w:left="340" w:hanging="340"/>
        <w:rPr>
          <w:sz w:val="18"/>
          <w:szCs w:val="18"/>
        </w:rPr>
      </w:pPr>
      <w:r w:rsidRPr="00C071A6">
        <w:rPr>
          <w:sz w:val="18"/>
          <w:szCs w:val="18"/>
        </w:rPr>
        <w:t xml:space="preserve">Wykonawca uzyska wszelkie zezwolenia, zatwierdzenia i inne dokumenty wymagane do wykonania Robót, dostarczenia lub usunięcia </w:t>
      </w:r>
      <w:r w:rsidR="006844DC" w:rsidRPr="00C071A6">
        <w:rPr>
          <w:sz w:val="18"/>
          <w:szCs w:val="18"/>
        </w:rPr>
        <w:t>m</w:t>
      </w:r>
      <w:r w:rsidRPr="00C071A6">
        <w:rPr>
          <w:sz w:val="18"/>
          <w:szCs w:val="18"/>
        </w:rPr>
        <w:t xml:space="preserve">ateriałów i/lub </w:t>
      </w:r>
      <w:r w:rsidR="006844DC" w:rsidRPr="00C071A6">
        <w:rPr>
          <w:sz w:val="18"/>
          <w:szCs w:val="18"/>
        </w:rPr>
        <w:t>u</w:t>
      </w:r>
      <w:r w:rsidRPr="00C071A6">
        <w:rPr>
          <w:sz w:val="18"/>
          <w:szCs w:val="18"/>
        </w:rPr>
        <w:t xml:space="preserve">rządzeń, które nie zostały uzyskane lub przekazane Wykonawcy przez Zamawiającego przed lub w dniu zawarcia Umowy. </w:t>
      </w:r>
      <w:r w:rsidR="00194ABD" w:rsidRPr="00C071A6">
        <w:rPr>
          <w:sz w:val="18"/>
          <w:szCs w:val="18"/>
        </w:rPr>
        <w:br/>
      </w:r>
      <w:r w:rsidRPr="00C071A6">
        <w:rPr>
          <w:sz w:val="18"/>
          <w:szCs w:val="18"/>
        </w:rPr>
        <w:t xml:space="preserve">Wykonawca opracuje wymagane w tym celu wnioski i inne dokumenty oraz w razie potrzeby uzyska wymagane pełnomocnictwa Zamawiającego. </w:t>
      </w:r>
      <w:r w:rsidR="00194ABD" w:rsidRPr="00C071A6">
        <w:rPr>
          <w:sz w:val="18"/>
          <w:szCs w:val="18"/>
        </w:rPr>
        <w:br/>
      </w:r>
      <w:r w:rsidRPr="00C071A6">
        <w:rPr>
          <w:sz w:val="18"/>
          <w:szCs w:val="18"/>
        </w:rPr>
        <w:t>Wszystkie koszty związane z uzyskaniem tych zezwoleń</w:t>
      </w:r>
      <w:r w:rsidR="00194ABD" w:rsidRPr="00C071A6">
        <w:rPr>
          <w:sz w:val="18"/>
          <w:szCs w:val="18"/>
        </w:rPr>
        <w:t>, zatwierdzeń i innych dokumentów</w:t>
      </w:r>
      <w:r w:rsidRPr="00C071A6">
        <w:rPr>
          <w:sz w:val="18"/>
          <w:szCs w:val="18"/>
        </w:rPr>
        <w:t xml:space="preserve"> obciążą Wykonawcę.</w:t>
      </w:r>
    </w:p>
    <w:p w14:paraId="78EF2420" w14:textId="77777777" w:rsidR="000D0E04" w:rsidRPr="00C071A6" w:rsidRDefault="005C4D7C" w:rsidP="00F63141">
      <w:pPr>
        <w:pStyle w:val="Styl"/>
        <w:numPr>
          <w:ilvl w:val="0"/>
          <w:numId w:val="54"/>
        </w:numPr>
        <w:tabs>
          <w:tab w:val="clear" w:pos="397"/>
        </w:tabs>
        <w:autoSpaceDE w:val="0"/>
        <w:ind w:left="340" w:hanging="340"/>
        <w:rPr>
          <w:sz w:val="18"/>
          <w:szCs w:val="18"/>
        </w:rPr>
      </w:pPr>
      <w:r w:rsidRPr="00C071A6">
        <w:rPr>
          <w:sz w:val="18"/>
          <w:szCs w:val="18"/>
        </w:rPr>
        <w:t>Wykonawca zobowiązany jest powiadamiać Zamawiającego</w:t>
      </w:r>
      <w:r w:rsidR="00D90D8E" w:rsidRPr="00C071A6">
        <w:rPr>
          <w:sz w:val="18"/>
          <w:szCs w:val="18"/>
        </w:rPr>
        <w:t xml:space="preserve"> </w:t>
      </w:r>
      <w:r w:rsidR="00354F46" w:rsidRPr="00C071A6">
        <w:rPr>
          <w:sz w:val="18"/>
          <w:szCs w:val="18"/>
        </w:rPr>
        <w:t>o gotowości do odbioru wykonanych robót, w tym zanikających i zakrytych,</w:t>
      </w:r>
      <w:r w:rsidRPr="00C071A6">
        <w:rPr>
          <w:sz w:val="18"/>
          <w:szCs w:val="18"/>
        </w:rPr>
        <w:t xml:space="preserve"> płacić wszystkie podatki, należności i opłaty, oraz uzyskać wszystkie pozwolenia, licencje </w:t>
      </w:r>
    </w:p>
    <w:p w14:paraId="0949D20B" w14:textId="77777777" w:rsidR="005C4D7C" w:rsidRPr="00C071A6" w:rsidRDefault="005C4D7C" w:rsidP="000D0E04">
      <w:pPr>
        <w:pStyle w:val="Styl"/>
        <w:autoSpaceDE w:val="0"/>
        <w:ind w:left="340"/>
        <w:rPr>
          <w:sz w:val="18"/>
          <w:szCs w:val="18"/>
        </w:rPr>
      </w:pPr>
      <w:r w:rsidRPr="00C071A6">
        <w:rPr>
          <w:sz w:val="18"/>
          <w:szCs w:val="18"/>
        </w:rPr>
        <w:t>i zatwierdzenia, jakie są wymagane przez właś</w:t>
      </w:r>
      <w:r w:rsidR="000D0E04" w:rsidRPr="00C071A6">
        <w:rPr>
          <w:sz w:val="18"/>
          <w:szCs w:val="18"/>
        </w:rPr>
        <w:t>ciwe przepisy, w odniesieniu do</w:t>
      </w:r>
      <w:r w:rsidRPr="00C071A6">
        <w:rPr>
          <w:sz w:val="18"/>
          <w:szCs w:val="18"/>
        </w:rPr>
        <w:t xml:space="preserve"> realizacji i ukończenia Robót oraz </w:t>
      </w:r>
      <w:r w:rsidRPr="00C071A6">
        <w:rPr>
          <w:sz w:val="18"/>
          <w:szCs w:val="18"/>
        </w:rPr>
        <w:lastRenderedPageBreak/>
        <w:t>usunięcia wszelkich wad. Wykonawca zapłaci Zamawiającemu odszkodowanie i przejmie od niego odpowiedzialność materialną, w związku z konsekwencjami jakiegokolwiek zaniedbania w tym zakresie.</w:t>
      </w:r>
    </w:p>
    <w:p w14:paraId="700BB18E" w14:textId="77777777" w:rsidR="005C4D7C" w:rsidRPr="00C071A6" w:rsidRDefault="005D0C1F" w:rsidP="005C4D7C">
      <w:pPr>
        <w:pStyle w:val="Styl"/>
        <w:autoSpaceDE w:val="0"/>
        <w:jc w:val="both"/>
        <w:rPr>
          <w:sz w:val="18"/>
          <w:szCs w:val="18"/>
        </w:rPr>
      </w:pPr>
      <w:r w:rsidRPr="00451D9D">
        <w:rPr>
          <w:sz w:val="8"/>
          <w:szCs w:val="18"/>
        </w:rPr>
        <w:br/>
      </w:r>
      <w:r w:rsidR="005C4D7C" w:rsidRPr="00C071A6">
        <w:rPr>
          <w:sz w:val="18"/>
          <w:szCs w:val="18"/>
        </w:rPr>
        <w:t>A nadto Wykonawca własnym staraniem i na własny koszt zobowiązuje się do:</w:t>
      </w:r>
    </w:p>
    <w:p w14:paraId="0BA79252" w14:textId="77777777" w:rsidR="005C4D7C" w:rsidRPr="00C071A6" w:rsidRDefault="005C4D7C" w:rsidP="00F63141">
      <w:pPr>
        <w:pStyle w:val="Styl"/>
        <w:numPr>
          <w:ilvl w:val="0"/>
          <w:numId w:val="54"/>
        </w:numPr>
        <w:tabs>
          <w:tab w:val="clear" w:pos="397"/>
        </w:tabs>
        <w:autoSpaceDE w:val="0"/>
        <w:rPr>
          <w:sz w:val="18"/>
          <w:szCs w:val="18"/>
        </w:rPr>
      </w:pPr>
      <w:r w:rsidRPr="00C071A6">
        <w:rPr>
          <w:sz w:val="18"/>
          <w:szCs w:val="18"/>
        </w:rPr>
        <w:t>Zorganizowania zaplecza budowy, które powinno być utrzymywane w należytym porządku i czystości.</w:t>
      </w:r>
    </w:p>
    <w:p w14:paraId="36A4FF79" w14:textId="77777777" w:rsidR="005C4D7C" w:rsidRPr="00C071A6" w:rsidRDefault="005C4D7C" w:rsidP="00F63141">
      <w:pPr>
        <w:pStyle w:val="Styl"/>
        <w:numPr>
          <w:ilvl w:val="0"/>
          <w:numId w:val="54"/>
        </w:numPr>
        <w:tabs>
          <w:tab w:val="clear" w:pos="397"/>
        </w:tabs>
        <w:autoSpaceDE w:val="0"/>
        <w:rPr>
          <w:sz w:val="18"/>
          <w:szCs w:val="18"/>
        </w:rPr>
      </w:pPr>
      <w:r w:rsidRPr="00C071A6">
        <w:rPr>
          <w:sz w:val="18"/>
          <w:szCs w:val="18"/>
        </w:rPr>
        <w:t>Wykonania ogrodzenia terenu budowy przed przystąpieniem do prowadzenia robót odpowiadającego wymaganiom prawa oraz uniemożliwiającego przedostawanie się na teren i z terenu budowy zanieczyszczeń. Ogrodzenie ma być stabilne, pełne, zapewniające bezpieczeństwo i estetykę obiektu, o wysokości min. 2,30</w:t>
      </w:r>
      <w:r w:rsidR="00C4471C" w:rsidRPr="00C071A6">
        <w:rPr>
          <w:sz w:val="18"/>
          <w:szCs w:val="18"/>
        </w:rPr>
        <w:t xml:space="preserve"> </w:t>
      </w:r>
      <w:r w:rsidRPr="00C071A6">
        <w:rPr>
          <w:sz w:val="18"/>
          <w:szCs w:val="18"/>
        </w:rPr>
        <w:t>m wraz z tablicami ostrzegawczymi i informacyjnymi.</w:t>
      </w:r>
    </w:p>
    <w:p w14:paraId="72E99AD2" w14:textId="77777777" w:rsidR="005C4D7C" w:rsidRPr="00C071A6" w:rsidRDefault="005C4D7C" w:rsidP="00F63141">
      <w:pPr>
        <w:pStyle w:val="Styl"/>
        <w:numPr>
          <w:ilvl w:val="0"/>
          <w:numId w:val="54"/>
        </w:numPr>
        <w:tabs>
          <w:tab w:val="clear" w:pos="397"/>
        </w:tabs>
        <w:autoSpaceDE w:val="0"/>
        <w:rPr>
          <w:sz w:val="18"/>
          <w:szCs w:val="18"/>
        </w:rPr>
      </w:pPr>
      <w:r w:rsidRPr="00C071A6">
        <w:rPr>
          <w:sz w:val="18"/>
          <w:szCs w:val="18"/>
        </w:rPr>
        <w:t>Zabezpieczenia terenu budowy wraz ze znajdującymi się na nim obiektami i urządzeniami, zapewnić warunki bezpieczeństwa a także utrzymywać w należytym porządku i stanie technicznym teren budowy oraz drogi wykorzystywane w celach transportowych na potrzeby swojej budowy.</w:t>
      </w:r>
    </w:p>
    <w:p w14:paraId="06E570A4" w14:textId="77777777" w:rsidR="005C4D7C" w:rsidRPr="00C071A6" w:rsidRDefault="00C4471C" w:rsidP="00F63141">
      <w:pPr>
        <w:pStyle w:val="Styl"/>
        <w:numPr>
          <w:ilvl w:val="0"/>
          <w:numId w:val="54"/>
        </w:numPr>
        <w:tabs>
          <w:tab w:val="clear" w:pos="397"/>
        </w:tabs>
        <w:autoSpaceDE w:val="0"/>
        <w:rPr>
          <w:sz w:val="18"/>
          <w:szCs w:val="18"/>
        </w:rPr>
      </w:pPr>
      <w:r w:rsidRPr="00C071A6">
        <w:rPr>
          <w:sz w:val="18"/>
          <w:szCs w:val="18"/>
        </w:rPr>
        <w:t>S</w:t>
      </w:r>
      <w:r w:rsidR="005C4D7C" w:rsidRPr="00C071A6">
        <w:rPr>
          <w:sz w:val="18"/>
          <w:szCs w:val="18"/>
        </w:rPr>
        <w:t>tosowania siatek ochronnych (plandek budowlanych) na rusztowaniach w celu redukowania negatywnych oddziaływań warunków zewnętrznych takich jak: siła wiatru, nadmierne oddziaływanie promieni UV, zabezpieczenie przed wydostaniem się pyłu budowlanego, kurzu i innych odpadów poza teren prowadzonych prac, w tym również szczelnymi ściankami oddzieli się od użytkowanej część budynku.</w:t>
      </w:r>
    </w:p>
    <w:p w14:paraId="2B1EEAEB" w14:textId="77777777" w:rsidR="005C4D7C" w:rsidRPr="00C071A6" w:rsidRDefault="00C4471C" w:rsidP="00F63141">
      <w:pPr>
        <w:pStyle w:val="Styl"/>
        <w:numPr>
          <w:ilvl w:val="0"/>
          <w:numId w:val="54"/>
        </w:numPr>
        <w:tabs>
          <w:tab w:val="clear" w:pos="397"/>
        </w:tabs>
        <w:autoSpaceDE w:val="0"/>
        <w:rPr>
          <w:sz w:val="18"/>
          <w:szCs w:val="18"/>
        </w:rPr>
      </w:pPr>
      <w:r w:rsidRPr="00C071A6">
        <w:rPr>
          <w:sz w:val="18"/>
          <w:szCs w:val="18"/>
        </w:rPr>
        <w:t>W</w:t>
      </w:r>
      <w:r w:rsidR="005C4D7C" w:rsidRPr="00C071A6">
        <w:rPr>
          <w:sz w:val="18"/>
          <w:szCs w:val="18"/>
        </w:rPr>
        <w:t>ykona</w:t>
      </w:r>
      <w:r w:rsidRPr="00C071A6">
        <w:rPr>
          <w:sz w:val="18"/>
          <w:szCs w:val="18"/>
        </w:rPr>
        <w:t>nia robót tymczasowych i stałych niezbędnych</w:t>
      </w:r>
      <w:r w:rsidR="005C4D7C" w:rsidRPr="00C071A6">
        <w:rPr>
          <w:sz w:val="18"/>
          <w:szCs w:val="18"/>
        </w:rPr>
        <w:t xml:space="preserve"> do wykonania robót podstawowych /przekładki mediów, drogi, dojścia, ogrodzenia, monitoring, zabezpieczenie wykopów, rusztowania, podpory tymczasowe, pompowanie wód z wykopów itp./</w:t>
      </w:r>
    </w:p>
    <w:p w14:paraId="5C26FAB5" w14:textId="77777777" w:rsidR="005C4D7C" w:rsidRPr="00C071A6" w:rsidRDefault="00C4471C" w:rsidP="00F63141">
      <w:pPr>
        <w:pStyle w:val="Styl"/>
        <w:numPr>
          <w:ilvl w:val="0"/>
          <w:numId w:val="54"/>
        </w:numPr>
        <w:tabs>
          <w:tab w:val="clear" w:pos="397"/>
        </w:tabs>
        <w:autoSpaceDE w:val="0"/>
        <w:rPr>
          <w:sz w:val="18"/>
          <w:szCs w:val="18"/>
        </w:rPr>
      </w:pPr>
      <w:r w:rsidRPr="00C071A6">
        <w:rPr>
          <w:sz w:val="18"/>
          <w:szCs w:val="18"/>
        </w:rPr>
        <w:t>Stosowania w</w:t>
      </w:r>
      <w:r w:rsidR="005C4D7C" w:rsidRPr="00C071A6">
        <w:rPr>
          <w:sz w:val="18"/>
          <w:szCs w:val="18"/>
        </w:rPr>
        <w:t xml:space="preserve"> okresie zimowym osłony na elewacji, kurtyny, nagrzewnice, odpowiednie materiały budowlane, itp., tak, aby nie wstrzymywać prac.</w:t>
      </w:r>
    </w:p>
    <w:p w14:paraId="5E6CDA94" w14:textId="77777777" w:rsidR="005C4D7C" w:rsidRPr="00C071A6" w:rsidRDefault="005C4D7C" w:rsidP="00F63141">
      <w:pPr>
        <w:pStyle w:val="Styl"/>
        <w:numPr>
          <w:ilvl w:val="0"/>
          <w:numId w:val="54"/>
        </w:numPr>
        <w:tabs>
          <w:tab w:val="clear" w:pos="397"/>
        </w:tabs>
        <w:autoSpaceDE w:val="0"/>
        <w:rPr>
          <w:color w:val="000000" w:themeColor="text1"/>
          <w:sz w:val="18"/>
          <w:szCs w:val="18"/>
        </w:rPr>
      </w:pPr>
      <w:r w:rsidRPr="00C071A6">
        <w:rPr>
          <w:color w:val="000000" w:themeColor="text1"/>
          <w:sz w:val="18"/>
          <w:szCs w:val="18"/>
        </w:rPr>
        <w:t>Stałe</w:t>
      </w:r>
      <w:r w:rsidR="00C4471C" w:rsidRPr="00C071A6">
        <w:rPr>
          <w:color w:val="000000" w:themeColor="text1"/>
          <w:sz w:val="18"/>
          <w:szCs w:val="18"/>
        </w:rPr>
        <w:t>go utrzymywania</w:t>
      </w:r>
      <w:r w:rsidRPr="00C071A6">
        <w:rPr>
          <w:color w:val="000000" w:themeColor="text1"/>
          <w:sz w:val="18"/>
          <w:szCs w:val="18"/>
        </w:rPr>
        <w:t xml:space="preserve"> czystości na drodze dojazdowej do tere</w:t>
      </w:r>
      <w:r w:rsidR="00C4471C" w:rsidRPr="00C071A6">
        <w:rPr>
          <w:color w:val="000000" w:themeColor="text1"/>
          <w:sz w:val="18"/>
          <w:szCs w:val="18"/>
        </w:rPr>
        <w:t>nu budowy, oraz wykonania</w:t>
      </w:r>
      <w:r w:rsidRPr="00C071A6">
        <w:rPr>
          <w:color w:val="000000" w:themeColor="text1"/>
          <w:sz w:val="18"/>
          <w:szCs w:val="18"/>
        </w:rPr>
        <w:t xml:space="preserve"> natychmiastowej naprawy nawierzchni w przypadku powstania uszkodzeń.</w:t>
      </w:r>
    </w:p>
    <w:p w14:paraId="110A3E07" w14:textId="77777777" w:rsidR="005C4D7C" w:rsidRPr="00C071A6" w:rsidRDefault="00C4471C" w:rsidP="00F63141">
      <w:pPr>
        <w:pStyle w:val="Styl"/>
        <w:numPr>
          <w:ilvl w:val="0"/>
          <w:numId w:val="54"/>
        </w:numPr>
        <w:tabs>
          <w:tab w:val="clear" w:pos="397"/>
        </w:tabs>
        <w:autoSpaceDE w:val="0"/>
        <w:rPr>
          <w:sz w:val="18"/>
          <w:szCs w:val="18"/>
        </w:rPr>
      </w:pPr>
      <w:r w:rsidRPr="00C071A6">
        <w:rPr>
          <w:sz w:val="18"/>
          <w:szCs w:val="18"/>
        </w:rPr>
        <w:t>Wykonania i uzgodnienia</w:t>
      </w:r>
      <w:r w:rsidR="005C4D7C" w:rsidRPr="00C071A6">
        <w:rPr>
          <w:sz w:val="18"/>
          <w:szCs w:val="18"/>
        </w:rPr>
        <w:t xml:space="preserve"> z odpowiednimi służbami i z Zamawiającym projektu organizacji ruchu na czas prowadzenia robót w oparciu o wytyczne do tymczasowej organizacji ruchu, łącznie z wykonaniem dróg dojazdowych i dojść (z zapewnieniem możliwości dojść i dojazdów do lokali mieszkalnych oraz dowozu towarów do lokali użytkowych), placów utwardzonych i oznakowania (w razie konieczności Wykonawca zobowiązany będzie do przeprowadzenia aktualizacji projektu organizacji ruchu). Całość kosztów związanych z tymczasową organizacją robót (oznakowanie, bariery ochronne, przejścia, trapy, itp.) ponosi Wykonawca.</w:t>
      </w:r>
    </w:p>
    <w:p w14:paraId="50FA5959" w14:textId="77777777" w:rsidR="005C4D7C" w:rsidRPr="00C071A6" w:rsidRDefault="00C4471C" w:rsidP="00F63141">
      <w:pPr>
        <w:pStyle w:val="Styl"/>
        <w:numPr>
          <w:ilvl w:val="0"/>
          <w:numId w:val="54"/>
        </w:numPr>
        <w:tabs>
          <w:tab w:val="clear" w:pos="397"/>
        </w:tabs>
        <w:autoSpaceDE w:val="0"/>
        <w:rPr>
          <w:bCs/>
          <w:sz w:val="18"/>
          <w:szCs w:val="18"/>
        </w:rPr>
      </w:pPr>
      <w:r w:rsidRPr="00C071A6">
        <w:rPr>
          <w:sz w:val="18"/>
          <w:szCs w:val="18"/>
        </w:rPr>
        <w:t>Wykonania</w:t>
      </w:r>
      <w:r w:rsidR="005C4D7C" w:rsidRPr="00C071A6">
        <w:rPr>
          <w:sz w:val="18"/>
          <w:szCs w:val="18"/>
        </w:rPr>
        <w:t xml:space="preserve"> dokumentacji powykonawczej wraz z uzyskaniem dla niej akceptacji </w:t>
      </w:r>
      <w:r w:rsidR="00D90D8E" w:rsidRPr="00C071A6">
        <w:rPr>
          <w:sz w:val="18"/>
          <w:szCs w:val="18"/>
        </w:rPr>
        <w:t>W</w:t>
      </w:r>
      <w:r w:rsidR="005C4D7C" w:rsidRPr="00C071A6">
        <w:rPr>
          <w:sz w:val="18"/>
          <w:szCs w:val="18"/>
        </w:rPr>
        <w:t>ykonawcy Dokumentacji Projektowej.</w:t>
      </w:r>
    </w:p>
    <w:p w14:paraId="2F429E20" w14:textId="77777777" w:rsidR="005C4D7C" w:rsidRPr="00C071A6" w:rsidRDefault="00C4471C" w:rsidP="00F63141">
      <w:pPr>
        <w:pStyle w:val="Styl"/>
        <w:numPr>
          <w:ilvl w:val="0"/>
          <w:numId w:val="54"/>
        </w:numPr>
        <w:tabs>
          <w:tab w:val="clear" w:pos="397"/>
        </w:tabs>
        <w:autoSpaceDE w:val="0"/>
        <w:rPr>
          <w:sz w:val="18"/>
          <w:szCs w:val="18"/>
        </w:rPr>
      </w:pPr>
      <w:r w:rsidRPr="00C071A6">
        <w:rPr>
          <w:bCs/>
          <w:sz w:val="18"/>
          <w:szCs w:val="18"/>
        </w:rPr>
        <w:t>Sporządzenia</w:t>
      </w:r>
      <w:r w:rsidR="005C4D7C" w:rsidRPr="00C071A6">
        <w:rPr>
          <w:bCs/>
          <w:sz w:val="18"/>
          <w:szCs w:val="18"/>
        </w:rPr>
        <w:t xml:space="preserve"> instrukcji obsługi (w języku polskim), instrukcji ruchu</w:t>
      </w:r>
      <w:r w:rsidR="005C4D7C" w:rsidRPr="00C071A6">
        <w:rPr>
          <w:sz w:val="18"/>
          <w:szCs w:val="18"/>
        </w:rPr>
        <w:t xml:space="preserve"> </w:t>
      </w:r>
      <w:r w:rsidR="005C4D7C" w:rsidRPr="00C071A6">
        <w:rPr>
          <w:bCs/>
          <w:sz w:val="18"/>
          <w:szCs w:val="18"/>
        </w:rPr>
        <w:t>i eksploatacji urządzeń, instalacji i sieci, przeszkolenia personelu obsługi</w:t>
      </w:r>
      <w:r w:rsidR="005C4D7C" w:rsidRPr="00C071A6">
        <w:rPr>
          <w:sz w:val="18"/>
          <w:szCs w:val="18"/>
        </w:rPr>
        <w:t xml:space="preserve"> </w:t>
      </w:r>
      <w:r w:rsidR="005C4D7C" w:rsidRPr="00C071A6">
        <w:rPr>
          <w:bCs/>
          <w:sz w:val="18"/>
          <w:szCs w:val="18"/>
        </w:rPr>
        <w:t>(w zakresie wymagających obsługi urządzeń i instalacji przedmiotu zamówienia dla min. 10 osób).</w:t>
      </w:r>
    </w:p>
    <w:p w14:paraId="29B8EF98" w14:textId="77777777" w:rsidR="005C4D7C" w:rsidRPr="00C071A6" w:rsidRDefault="00C4471C" w:rsidP="00F63141">
      <w:pPr>
        <w:pStyle w:val="Styl"/>
        <w:numPr>
          <w:ilvl w:val="0"/>
          <w:numId w:val="54"/>
        </w:numPr>
        <w:tabs>
          <w:tab w:val="clear" w:pos="397"/>
        </w:tabs>
        <w:autoSpaceDE w:val="0"/>
        <w:rPr>
          <w:sz w:val="18"/>
          <w:szCs w:val="18"/>
        </w:rPr>
      </w:pPr>
      <w:r w:rsidRPr="00C071A6">
        <w:rPr>
          <w:sz w:val="18"/>
          <w:szCs w:val="18"/>
        </w:rPr>
        <w:t>Z</w:t>
      </w:r>
      <w:r w:rsidR="005C4D7C" w:rsidRPr="00C071A6">
        <w:rPr>
          <w:sz w:val="18"/>
          <w:szCs w:val="18"/>
        </w:rPr>
        <w:t>apewni</w:t>
      </w:r>
      <w:r w:rsidRPr="00C071A6">
        <w:rPr>
          <w:sz w:val="18"/>
          <w:szCs w:val="18"/>
        </w:rPr>
        <w:t>enia energii</w:t>
      </w:r>
      <w:r w:rsidR="005C4D7C" w:rsidRPr="00C071A6">
        <w:rPr>
          <w:sz w:val="18"/>
          <w:szCs w:val="18"/>
        </w:rPr>
        <w:t xml:space="preserve"> elektryczn</w:t>
      </w:r>
      <w:r w:rsidRPr="00C071A6">
        <w:rPr>
          <w:sz w:val="18"/>
          <w:szCs w:val="18"/>
        </w:rPr>
        <w:t>ej</w:t>
      </w:r>
      <w:r w:rsidR="005C4D7C" w:rsidRPr="00C071A6">
        <w:rPr>
          <w:sz w:val="18"/>
          <w:szCs w:val="18"/>
        </w:rPr>
        <w:t xml:space="preserve"> </w:t>
      </w:r>
      <w:r w:rsidRPr="00C071A6">
        <w:rPr>
          <w:sz w:val="18"/>
          <w:szCs w:val="18"/>
        </w:rPr>
        <w:t>i wody</w:t>
      </w:r>
      <w:r w:rsidR="005C4D7C" w:rsidRPr="00C071A6">
        <w:rPr>
          <w:sz w:val="18"/>
          <w:szCs w:val="18"/>
        </w:rPr>
        <w:t xml:space="preserve"> </w:t>
      </w:r>
      <w:r w:rsidR="005D0C1F" w:rsidRPr="00C071A6">
        <w:rPr>
          <w:sz w:val="18"/>
          <w:szCs w:val="18"/>
        </w:rPr>
        <w:t>na</w:t>
      </w:r>
      <w:r w:rsidR="005C4D7C" w:rsidRPr="00C071A6">
        <w:rPr>
          <w:sz w:val="18"/>
          <w:szCs w:val="18"/>
        </w:rPr>
        <w:t xml:space="preserve"> placu budowy w celu realizacji inwestycji oraz poniesie koszty zużycia tych mediów w okresie realizacji robót, wynikających z ustaleń poczynionych z Właścicielami mediów. Wykonawca na własny koszt zorganizuje na terenie budowy zaplecze socjalno-techniczne na okres i w rozmiarach koniecznych dla realizacji robót, w miejscu uzgodnionym z Zamawiającym.</w:t>
      </w:r>
    </w:p>
    <w:p w14:paraId="36CC5603" w14:textId="77777777" w:rsidR="005C4D7C" w:rsidRPr="00C071A6" w:rsidRDefault="005C4D7C" w:rsidP="00F63141">
      <w:pPr>
        <w:pStyle w:val="Styl"/>
        <w:numPr>
          <w:ilvl w:val="0"/>
          <w:numId w:val="54"/>
        </w:numPr>
        <w:tabs>
          <w:tab w:val="clear" w:pos="397"/>
        </w:tabs>
        <w:autoSpaceDE w:val="0"/>
        <w:rPr>
          <w:sz w:val="18"/>
          <w:szCs w:val="18"/>
        </w:rPr>
      </w:pPr>
      <w:r w:rsidRPr="00C071A6">
        <w:rPr>
          <w:sz w:val="18"/>
          <w:szCs w:val="18"/>
        </w:rPr>
        <w:t>Wykonawca zobowiązuje się do ochrony przed zniszczeniem lub uszkodzeniem mienia Zamawiającego znajdującego się na terenie objętym inwestycją i na placu budowy. Wykonawca zobowiązuje się strzec bezpieczeństwa mienia i osób znajdujących się na terenie wykonywanych robót, w tym także zapobiec ewentualnym szkodom poniesionym przez osoby trzecie.</w:t>
      </w:r>
    </w:p>
    <w:p w14:paraId="580C88FB" w14:textId="77777777" w:rsidR="005C4D7C" w:rsidRPr="00C071A6" w:rsidRDefault="005C4D7C" w:rsidP="00F63141">
      <w:pPr>
        <w:pStyle w:val="Styl"/>
        <w:numPr>
          <w:ilvl w:val="0"/>
          <w:numId w:val="54"/>
        </w:numPr>
        <w:tabs>
          <w:tab w:val="clear" w:pos="397"/>
        </w:tabs>
        <w:autoSpaceDE w:val="0"/>
        <w:rPr>
          <w:sz w:val="18"/>
          <w:szCs w:val="18"/>
        </w:rPr>
      </w:pPr>
      <w:r w:rsidRPr="00C071A6">
        <w:rPr>
          <w:sz w:val="18"/>
          <w:szCs w:val="18"/>
        </w:rPr>
        <w:t>Wykonawca uporządkuje i usunie wszelkie urządzenia tymczasowego zaplecza nie później niż w terminie przekazania przez Wykonawcę robót i przyjęcia ich przez Zamawiającego, jako należycie wykonane.</w:t>
      </w:r>
    </w:p>
    <w:p w14:paraId="73EFE17E" w14:textId="5637CCD3" w:rsidR="005C4D7C" w:rsidRPr="00C071A6" w:rsidRDefault="005C4D7C" w:rsidP="00F63141">
      <w:pPr>
        <w:pStyle w:val="Styl"/>
        <w:numPr>
          <w:ilvl w:val="0"/>
          <w:numId w:val="54"/>
        </w:numPr>
        <w:tabs>
          <w:tab w:val="clear" w:pos="397"/>
        </w:tabs>
        <w:autoSpaceDE w:val="0"/>
        <w:rPr>
          <w:sz w:val="18"/>
          <w:szCs w:val="18"/>
        </w:rPr>
      </w:pPr>
      <w:r w:rsidRPr="00C071A6">
        <w:rPr>
          <w:sz w:val="18"/>
          <w:szCs w:val="18"/>
        </w:rPr>
        <w:t>Wykonawca przywróci do stanu z dnia przejęcia teren</w:t>
      </w:r>
      <w:r w:rsidR="00505E8E">
        <w:rPr>
          <w:sz w:val="18"/>
          <w:szCs w:val="18"/>
        </w:rPr>
        <w:t xml:space="preserve">y </w:t>
      </w:r>
      <w:r w:rsidRPr="00C071A6">
        <w:rPr>
          <w:sz w:val="18"/>
          <w:szCs w:val="18"/>
        </w:rPr>
        <w:t>zajęt</w:t>
      </w:r>
      <w:r w:rsidR="00505E8E">
        <w:rPr>
          <w:sz w:val="18"/>
          <w:szCs w:val="18"/>
        </w:rPr>
        <w:t>e</w:t>
      </w:r>
      <w:r w:rsidRPr="00C071A6">
        <w:rPr>
          <w:sz w:val="18"/>
          <w:szCs w:val="18"/>
        </w:rPr>
        <w:t xml:space="preserve"> czasowo w związku z realizacją robót oraz napraw</w:t>
      </w:r>
      <w:r w:rsidR="008D1A6E">
        <w:rPr>
          <w:sz w:val="18"/>
          <w:szCs w:val="18"/>
        </w:rPr>
        <w:t>i</w:t>
      </w:r>
      <w:r w:rsidRPr="00C071A6">
        <w:rPr>
          <w:sz w:val="18"/>
          <w:szCs w:val="18"/>
        </w:rPr>
        <w:t xml:space="preserve"> ewentualn</w:t>
      </w:r>
      <w:r w:rsidR="008D1A6E">
        <w:rPr>
          <w:sz w:val="18"/>
          <w:szCs w:val="18"/>
        </w:rPr>
        <w:t>e</w:t>
      </w:r>
      <w:r w:rsidRPr="00C071A6">
        <w:rPr>
          <w:sz w:val="18"/>
          <w:szCs w:val="18"/>
        </w:rPr>
        <w:t xml:space="preserve"> szk</w:t>
      </w:r>
      <w:r w:rsidR="008D1A6E">
        <w:rPr>
          <w:sz w:val="18"/>
          <w:szCs w:val="18"/>
        </w:rPr>
        <w:t>o</w:t>
      </w:r>
      <w:r w:rsidRPr="00C071A6">
        <w:rPr>
          <w:sz w:val="18"/>
          <w:szCs w:val="18"/>
        </w:rPr>
        <w:t>d</w:t>
      </w:r>
      <w:r w:rsidR="008D1A6E">
        <w:rPr>
          <w:sz w:val="18"/>
          <w:szCs w:val="18"/>
        </w:rPr>
        <w:t>y</w:t>
      </w:r>
      <w:r w:rsidRPr="00C071A6">
        <w:rPr>
          <w:sz w:val="18"/>
          <w:szCs w:val="18"/>
        </w:rPr>
        <w:t xml:space="preserve"> spowodowan</w:t>
      </w:r>
      <w:r w:rsidR="008D1A6E">
        <w:rPr>
          <w:sz w:val="18"/>
          <w:szCs w:val="18"/>
        </w:rPr>
        <w:t>e</w:t>
      </w:r>
      <w:r w:rsidRPr="00C071A6">
        <w:rPr>
          <w:sz w:val="18"/>
          <w:szCs w:val="18"/>
        </w:rPr>
        <w:t xml:space="preserve"> realizacją robót objętych umową na nieruchomościach sąsiadujących.</w:t>
      </w:r>
    </w:p>
    <w:p w14:paraId="54AA9695" w14:textId="77777777" w:rsidR="005C4D7C" w:rsidRPr="00C071A6" w:rsidRDefault="005C4D7C" w:rsidP="00F63141">
      <w:pPr>
        <w:pStyle w:val="Styl"/>
        <w:numPr>
          <w:ilvl w:val="0"/>
          <w:numId w:val="54"/>
        </w:numPr>
        <w:tabs>
          <w:tab w:val="clear" w:pos="397"/>
        </w:tabs>
        <w:autoSpaceDE w:val="0"/>
        <w:rPr>
          <w:sz w:val="18"/>
          <w:szCs w:val="18"/>
        </w:rPr>
      </w:pPr>
      <w:r w:rsidRPr="00C071A6">
        <w:rPr>
          <w:sz w:val="18"/>
          <w:szCs w:val="18"/>
        </w:rPr>
        <w:t>Wykonawca, na każde wezwanie INI lub Zamawiającego, dokona stosownych odkrywek lub przekopów kontrolnych w terenie objętym projektem w celu inwentaryzacji uzbrojenia podziemnego, łącznie z operatami geodezyjnymi</w:t>
      </w:r>
      <w:r w:rsidR="00D90D8E" w:rsidRPr="00C071A6">
        <w:rPr>
          <w:sz w:val="18"/>
          <w:szCs w:val="18"/>
        </w:rPr>
        <w:br/>
      </w:r>
      <w:r w:rsidRPr="00C071A6">
        <w:rPr>
          <w:sz w:val="18"/>
          <w:szCs w:val="18"/>
        </w:rPr>
        <w:t>(w zakresie wskazanym przez INI).</w:t>
      </w:r>
    </w:p>
    <w:p w14:paraId="2F5FBD0E" w14:textId="6BD0DD95" w:rsidR="005C4D7C" w:rsidRPr="00C071A6" w:rsidRDefault="005C4D7C" w:rsidP="00F63141">
      <w:pPr>
        <w:pStyle w:val="Styl"/>
        <w:numPr>
          <w:ilvl w:val="0"/>
          <w:numId w:val="54"/>
        </w:numPr>
        <w:tabs>
          <w:tab w:val="clear" w:pos="397"/>
        </w:tabs>
        <w:autoSpaceDE w:val="0"/>
        <w:rPr>
          <w:sz w:val="18"/>
          <w:szCs w:val="18"/>
        </w:rPr>
      </w:pPr>
      <w:r w:rsidRPr="00C071A6">
        <w:rPr>
          <w:sz w:val="18"/>
          <w:szCs w:val="18"/>
        </w:rPr>
        <w:t>Wykonawca przez rozpoczęciem zagospodarowania terenu budowy wykona inwentaryzację fotograficzną i filmową teren</w:t>
      </w:r>
      <w:r w:rsidR="0070035D">
        <w:rPr>
          <w:sz w:val="18"/>
          <w:szCs w:val="18"/>
        </w:rPr>
        <w:t>ów</w:t>
      </w:r>
      <w:r w:rsidRPr="00C071A6">
        <w:rPr>
          <w:sz w:val="18"/>
          <w:szCs w:val="18"/>
        </w:rPr>
        <w:t xml:space="preserve"> i obiektów, po czym przekaże ją Zamawiającemu.</w:t>
      </w:r>
    </w:p>
    <w:p w14:paraId="06E47D48" w14:textId="77777777" w:rsidR="005C4D7C" w:rsidRPr="00C071A6" w:rsidRDefault="005C4D7C" w:rsidP="00F63141">
      <w:pPr>
        <w:pStyle w:val="Styl"/>
        <w:numPr>
          <w:ilvl w:val="0"/>
          <w:numId w:val="54"/>
        </w:numPr>
        <w:tabs>
          <w:tab w:val="clear" w:pos="397"/>
        </w:tabs>
        <w:autoSpaceDE w:val="0"/>
        <w:rPr>
          <w:sz w:val="18"/>
          <w:szCs w:val="18"/>
        </w:rPr>
      </w:pPr>
      <w:r w:rsidRPr="00C071A6">
        <w:rPr>
          <w:sz w:val="18"/>
          <w:szCs w:val="18"/>
        </w:rPr>
        <w:t>Wykonawca skutecznie zabezpieczy przed zniszczeniem elementy, które nie podlegają wymianie.</w:t>
      </w:r>
    </w:p>
    <w:p w14:paraId="06A6F9AB" w14:textId="77777777" w:rsidR="005C4D7C" w:rsidRPr="00C071A6" w:rsidRDefault="005C4D7C" w:rsidP="00F63141">
      <w:pPr>
        <w:pStyle w:val="Styl"/>
        <w:numPr>
          <w:ilvl w:val="0"/>
          <w:numId w:val="54"/>
        </w:numPr>
        <w:tabs>
          <w:tab w:val="clear" w:pos="397"/>
        </w:tabs>
        <w:autoSpaceDE w:val="0"/>
        <w:rPr>
          <w:sz w:val="18"/>
          <w:szCs w:val="18"/>
        </w:rPr>
      </w:pPr>
      <w:r w:rsidRPr="00C071A6">
        <w:rPr>
          <w:sz w:val="18"/>
          <w:szCs w:val="18"/>
        </w:rPr>
        <w:t>Wykonawca zobowiązuje się do prowadzenia robót w należytym porządku, w stanie wolnym od przeszkód komunikacyjnych i w stanie zgodnym z przepisami bhp i ppoż., z uwzględnieniem zaleceń udzielonych przez INI lub Zamawiającego, a po zakończeniu realizacji przedmiotu umowy przed dokonaniem odbiorów częściowych i odbioru końcowego do uprzątnięcia terenu budowy wraz z przyległym otoczeniem; w przypadku nie wykonania tych obowiązków, Zamawiający po uprzednim wyznaczeniu Wykonawcy odpowiedniego dodatkowego terminu i jego bezskutecznym upływie może nakazać osobie trzeciej wykonanie tych czynności na koszt Wykonawcy.</w:t>
      </w:r>
    </w:p>
    <w:p w14:paraId="4EC4C5AD" w14:textId="77777777" w:rsidR="005C4D7C" w:rsidRPr="00C071A6" w:rsidRDefault="005C4D7C" w:rsidP="00F63141">
      <w:pPr>
        <w:pStyle w:val="Styl"/>
        <w:numPr>
          <w:ilvl w:val="0"/>
          <w:numId w:val="54"/>
        </w:numPr>
        <w:tabs>
          <w:tab w:val="clear" w:pos="397"/>
        </w:tabs>
        <w:autoSpaceDE w:val="0"/>
        <w:rPr>
          <w:sz w:val="18"/>
          <w:szCs w:val="18"/>
        </w:rPr>
      </w:pPr>
      <w:r w:rsidRPr="00C071A6">
        <w:rPr>
          <w:sz w:val="18"/>
          <w:szCs w:val="18"/>
        </w:rPr>
        <w:t xml:space="preserve">Wykonawca zobowiązany jest </w:t>
      </w:r>
      <w:r w:rsidR="00431AD7" w:rsidRPr="00C071A6">
        <w:rPr>
          <w:sz w:val="18"/>
          <w:szCs w:val="18"/>
        </w:rPr>
        <w:t>do prowadzenia dziennika budowy</w:t>
      </w:r>
      <w:r w:rsidRPr="00C071A6">
        <w:rPr>
          <w:sz w:val="18"/>
          <w:szCs w:val="18"/>
        </w:rPr>
        <w:t xml:space="preserve"> w sposób i w trybie regulowanym odpowiednimi przepisami prawa budowlanego.</w:t>
      </w:r>
    </w:p>
    <w:p w14:paraId="6DE04C4C" w14:textId="77777777" w:rsidR="005C4D7C" w:rsidRPr="00C071A6" w:rsidRDefault="005C4D7C" w:rsidP="00F63141">
      <w:pPr>
        <w:pStyle w:val="Styl"/>
        <w:numPr>
          <w:ilvl w:val="0"/>
          <w:numId w:val="54"/>
        </w:numPr>
        <w:tabs>
          <w:tab w:val="clear" w:pos="397"/>
        </w:tabs>
        <w:autoSpaceDE w:val="0"/>
        <w:rPr>
          <w:sz w:val="18"/>
          <w:szCs w:val="18"/>
        </w:rPr>
      </w:pPr>
      <w:r w:rsidRPr="00C071A6">
        <w:rPr>
          <w:sz w:val="18"/>
          <w:szCs w:val="18"/>
        </w:rPr>
        <w:t>Wykonawca zapewni pełną obsługę geodezyjną i geologiczną w pełnym zakresie wynikającym z realizacji przedmiotu zamówienia.</w:t>
      </w:r>
    </w:p>
    <w:p w14:paraId="50DBE044" w14:textId="77777777" w:rsidR="005C4D7C" w:rsidRPr="00C071A6" w:rsidRDefault="005C4D7C" w:rsidP="00F63141">
      <w:pPr>
        <w:pStyle w:val="Styl"/>
        <w:numPr>
          <w:ilvl w:val="0"/>
          <w:numId w:val="54"/>
        </w:numPr>
        <w:tabs>
          <w:tab w:val="clear" w:pos="397"/>
        </w:tabs>
        <w:autoSpaceDE w:val="0"/>
        <w:rPr>
          <w:sz w:val="18"/>
          <w:szCs w:val="18"/>
        </w:rPr>
      </w:pPr>
      <w:r w:rsidRPr="00C071A6">
        <w:rPr>
          <w:sz w:val="18"/>
          <w:szCs w:val="18"/>
        </w:rPr>
        <w:t>Wykonawca zobowiązuje się do zagwarantowania na terenie budowy pomieszczenia do przeprowadzania okresowych i doraźnych spotkań z Zamawiającym i INI. W szczególności wymagana jest dostępność p</w:t>
      </w:r>
      <w:r w:rsidR="005D5FC3" w:rsidRPr="00C071A6">
        <w:rPr>
          <w:sz w:val="18"/>
          <w:szCs w:val="18"/>
        </w:rPr>
        <w:t xml:space="preserve">omieszczenia na minimum 20 osób, komputera </w:t>
      </w:r>
      <w:r w:rsidRPr="00C071A6">
        <w:rPr>
          <w:sz w:val="18"/>
          <w:szCs w:val="18"/>
        </w:rPr>
        <w:t xml:space="preserve">z drukarką i dostępem do sieci Internet, umożliwiającym opracowanie, </w:t>
      </w:r>
      <w:r w:rsidR="00C551E6" w:rsidRPr="00C071A6">
        <w:rPr>
          <w:sz w:val="18"/>
          <w:szCs w:val="18"/>
        </w:rPr>
        <w:t xml:space="preserve">drukowanie, </w:t>
      </w:r>
      <w:r w:rsidRPr="00C071A6">
        <w:rPr>
          <w:sz w:val="18"/>
          <w:szCs w:val="18"/>
        </w:rPr>
        <w:t>przechowywanie i przesyłanie dokumentów.</w:t>
      </w:r>
    </w:p>
    <w:p w14:paraId="1E3776D5" w14:textId="77777777" w:rsidR="005C4D7C" w:rsidRPr="00C071A6" w:rsidRDefault="005C4D7C" w:rsidP="00F63141">
      <w:pPr>
        <w:pStyle w:val="Styl"/>
        <w:numPr>
          <w:ilvl w:val="0"/>
          <w:numId w:val="54"/>
        </w:numPr>
        <w:tabs>
          <w:tab w:val="clear" w:pos="397"/>
        </w:tabs>
        <w:autoSpaceDE w:val="0"/>
        <w:rPr>
          <w:sz w:val="18"/>
          <w:szCs w:val="18"/>
        </w:rPr>
      </w:pPr>
      <w:r w:rsidRPr="00C071A6">
        <w:rPr>
          <w:sz w:val="18"/>
          <w:szCs w:val="18"/>
        </w:rPr>
        <w:t>Wykonawca zobowiązany jest do zapewnienia Zamawiającemu oraz wszystkim osobom przez niego upoważnionym, a także pracownikom Nadzoru Budowlanego lub Inspekcji Pracy, dostępu do terenu budowy oraz do wszystkich miejsc gdzie wykonywane są roboty budowane lub gdzie przewiduje się ich wykonanie, a są związane z przedmiotem umowy.</w:t>
      </w:r>
    </w:p>
    <w:p w14:paraId="50D692F5" w14:textId="77777777" w:rsidR="005C4D7C" w:rsidRPr="00C071A6" w:rsidRDefault="005C4D7C" w:rsidP="00F63141">
      <w:pPr>
        <w:pStyle w:val="Styl"/>
        <w:numPr>
          <w:ilvl w:val="0"/>
          <w:numId w:val="54"/>
        </w:numPr>
        <w:tabs>
          <w:tab w:val="clear" w:pos="397"/>
        </w:tabs>
        <w:autoSpaceDE w:val="0"/>
        <w:rPr>
          <w:sz w:val="18"/>
          <w:szCs w:val="18"/>
        </w:rPr>
      </w:pPr>
      <w:r w:rsidRPr="00C071A6">
        <w:rPr>
          <w:sz w:val="18"/>
          <w:szCs w:val="18"/>
        </w:rPr>
        <w:lastRenderedPageBreak/>
        <w:t>Wykonawca zobowiązuje się do wykonywania bieżącej inwentaryzacji prowadzonych robót budowlanych oraz do sporządzenia na własny koszt dokumentacji powykonawczej (w trzech egzemplarzach w wersji papierowej oraz elektronicznej) i jej niezwłocznego</w:t>
      </w:r>
      <w:r w:rsidR="00292F03" w:rsidRPr="00C071A6">
        <w:rPr>
          <w:sz w:val="18"/>
          <w:szCs w:val="18"/>
        </w:rPr>
        <w:t>,</w:t>
      </w:r>
      <w:r w:rsidRPr="00C071A6">
        <w:rPr>
          <w:sz w:val="18"/>
          <w:szCs w:val="18"/>
        </w:rPr>
        <w:t xml:space="preserve"> tj. najpóźniej wraz ze zgłoszoną gotowością do odbioru, przekazania wraz z dokumentami pozwalającymi na ocenę jakości i prawidłowego wykonania robót zgłaszanych do odbioru.</w:t>
      </w:r>
      <w:r w:rsidRPr="00C071A6">
        <w:rPr>
          <w:sz w:val="18"/>
          <w:szCs w:val="18"/>
        </w:rPr>
        <w:br/>
        <w:t>INI przekażą Wykonawcy wytyczne co do sposobu i zawartości dokumentacji powykonawczej, a Wykonawca zobowiązany będzie do jej przygotowania w formie wskazanej przez INI.</w:t>
      </w:r>
    </w:p>
    <w:p w14:paraId="52D0A914" w14:textId="77777777" w:rsidR="005C4D7C" w:rsidRPr="00C071A6" w:rsidRDefault="005C4D7C" w:rsidP="00F63141">
      <w:pPr>
        <w:pStyle w:val="Styl"/>
        <w:numPr>
          <w:ilvl w:val="0"/>
          <w:numId w:val="54"/>
        </w:numPr>
        <w:tabs>
          <w:tab w:val="clear" w:pos="397"/>
        </w:tabs>
        <w:autoSpaceDE w:val="0"/>
        <w:rPr>
          <w:sz w:val="18"/>
          <w:szCs w:val="18"/>
        </w:rPr>
      </w:pPr>
      <w:r w:rsidRPr="00C071A6">
        <w:rPr>
          <w:sz w:val="18"/>
          <w:szCs w:val="18"/>
        </w:rPr>
        <w:t>Wykonawca zobowiązuje się do zgłoszenia Zamawiającemu przedmiotu umowy do odbioru w terminach określonych w Szczegółowym Harmonogramie Rzeczowo-Finansowym, uczestniczenia w czynnościach odbioru</w:t>
      </w:r>
      <w:r w:rsidR="00292F03" w:rsidRPr="00C071A6">
        <w:rPr>
          <w:sz w:val="18"/>
          <w:szCs w:val="18"/>
        </w:rPr>
        <w:br/>
      </w:r>
      <w:r w:rsidRPr="00C071A6">
        <w:rPr>
          <w:sz w:val="18"/>
          <w:szCs w:val="18"/>
        </w:rPr>
        <w:t>i zapewnienia usunięcia stwierdzonych wad.</w:t>
      </w:r>
    </w:p>
    <w:p w14:paraId="29F34992" w14:textId="77777777" w:rsidR="005C4D7C" w:rsidRPr="00C071A6" w:rsidRDefault="005C4D7C" w:rsidP="00F63141">
      <w:pPr>
        <w:pStyle w:val="Styl"/>
        <w:numPr>
          <w:ilvl w:val="0"/>
          <w:numId w:val="54"/>
        </w:numPr>
        <w:tabs>
          <w:tab w:val="clear" w:pos="397"/>
        </w:tabs>
        <w:autoSpaceDE w:val="0"/>
        <w:rPr>
          <w:sz w:val="18"/>
          <w:szCs w:val="18"/>
        </w:rPr>
      </w:pPr>
      <w:r w:rsidRPr="00C071A6">
        <w:rPr>
          <w:sz w:val="18"/>
          <w:szCs w:val="18"/>
        </w:rPr>
        <w:t xml:space="preserve">Wykonawca przy udziale Zamawiającego dokona klasyfikacji odzyskanych materiałów i urządzeń dokona demontażu wybudowanych materiałów i urządzeń: </w:t>
      </w:r>
    </w:p>
    <w:p w14:paraId="755A2FB1" w14:textId="77777777" w:rsidR="005C4D7C" w:rsidRPr="00C071A6" w:rsidRDefault="005C4D7C" w:rsidP="00F63141">
      <w:pPr>
        <w:pStyle w:val="Styl"/>
        <w:numPr>
          <w:ilvl w:val="2"/>
          <w:numId w:val="65"/>
        </w:numPr>
        <w:tabs>
          <w:tab w:val="clear" w:pos="2160"/>
        </w:tabs>
        <w:autoSpaceDE w:val="0"/>
        <w:ind w:left="742" w:hanging="396"/>
        <w:jc w:val="both"/>
        <w:rPr>
          <w:sz w:val="18"/>
          <w:szCs w:val="18"/>
        </w:rPr>
      </w:pPr>
      <w:r w:rsidRPr="00C071A6">
        <w:rPr>
          <w:sz w:val="18"/>
          <w:szCs w:val="18"/>
        </w:rPr>
        <w:t>Wskazane przez Zamawiającego elementy przewiezie w miejsce wskazane przez Zamawiającego.</w:t>
      </w:r>
    </w:p>
    <w:p w14:paraId="1FE48859" w14:textId="77777777" w:rsidR="005C4D7C" w:rsidRPr="00C071A6" w:rsidRDefault="005C4D7C" w:rsidP="00F63141">
      <w:pPr>
        <w:pStyle w:val="Styl"/>
        <w:numPr>
          <w:ilvl w:val="2"/>
          <w:numId w:val="65"/>
        </w:numPr>
        <w:tabs>
          <w:tab w:val="clear" w:pos="2160"/>
        </w:tabs>
        <w:autoSpaceDE w:val="0"/>
        <w:ind w:left="742" w:hanging="396"/>
        <w:jc w:val="both"/>
        <w:rPr>
          <w:sz w:val="18"/>
          <w:szCs w:val="18"/>
        </w:rPr>
      </w:pPr>
      <w:r w:rsidRPr="00C071A6">
        <w:rPr>
          <w:sz w:val="18"/>
          <w:szCs w:val="18"/>
        </w:rPr>
        <w:t>Pozostałe zutylizuje.</w:t>
      </w:r>
    </w:p>
    <w:p w14:paraId="1D4F794E" w14:textId="4D7B5151" w:rsidR="005C4D7C" w:rsidRPr="00C071A6" w:rsidRDefault="005C4D7C" w:rsidP="00F63141">
      <w:pPr>
        <w:pStyle w:val="Styl"/>
        <w:numPr>
          <w:ilvl w:val="0"/>
          <w:numId w:val="54"/>
        </w:numPr>
        <w:tabs>
          <w:tab w:val="clear" w:pos="397"/>
        </w:tabs>
        <w:autoSpaceDE w:val="0"/>
        <w:rPr>
          <w:color w:val="FF0000"/>
          <w:sz w:val="18"/>
          <w:szCs w:val="18"/>
        </w:rPr>
      </w:pPr>
      <w:r w:rsidRPr="00C071A6">
        <w:rPr>
          <w:sz w:val="18"/>
          <w:szCs w:val="18"/>
        </w:rPr>
        <w:t>Wywiezienie oraz utylizacja powstałych podczas realizacji przedmiotu umowy odpadów, w szczególności materiałów pochodzenia nieorganicznego</w:t>
      </w:r>
      <w:r w:rsidR="001E2922">
        <w:rPr>
          <w:sz w:val="18"/>
          <w:szCs w:val="18"/>
        </w:rPr>
        <w:t xml:space="preserve"> odbywa się </w:t>
      </w:r>
      <w:r w:rsidRPr="00C071A6">
        <w:rPr>
          <w:sz w:val="18"/>
          <w:szCs w:val="18"/>
        </w:rPr>
        <w:t>na koszt Wykonawcy zgodnie z ustawą o odpadach.</w:t>
      </w:r>
    </w:p>
    <w:p w14:paraId="0CED56F1" w14:textId="77777777" w:rsidR="005C4D7C" w:rsidRPr="00C071A6" w:rsidRDefault="005C4D7C" w:rsidP="00F63141">
      <w:pPr>
        <w:pStyle w:val="Styl"/>
        <w:numPr>
          <w:ilvl w:val="0"/>
          <w:numId w:val="54"/>
        </w:numPr>
        <w:tabs>
          <w:tab w:val="clear" w:pos="397"/>
        </w:tabs>
        <w:autoSpaceDE w:val="0"/>
        <w:rPr>
          <w:sz w:val="18"/>
          <w:szCs w:val="18"/>
        </w:rPr>
      </w:pPr>
      <w:r w:rsidRPr="00C071A6">
        <w:rPr>
          <w:sz w:val="18"/>
          <w:szCs w:val="18"/>
        </w:rPr>
        <w:t xml:space="preserve">Wykonawca w uzasadnionych przypadkach na każde polecenie Zamawiającego usunie z terenu budowy każdą wskazaną osobę i zastąpi ją inną o tych samych kwalifikacjach. </w:t>
      </w:r>
    </w:p>
    <w:p w14:paraId="082D1879" w14:textId="3D4E2CD1" w:rsidR="005C4D7C" w:rsidRPr="00C071A6" w:rsidRDefault="00EC5439" w:rsidP="00EC5439">
      <w:pPr>
        <w:pStyle w:val="Styl"/>
        <w:numPr>
          <w:ilvl w:val="0"/>
          <w:numId w:val="54"/>
        </w:numPr>
        <w:autoSpaceDE w:val="0"/>
        <w:rPr>
          <w:sz w:val="18"/>
          <w:szCs w:val="18"/>
        </w:rPr>
      </w:pPr>
      <w:r w:rsidRPr="00EC5439">
        <w:rPr>
          <w:sz w:val="18"/>
          <w:szCs w:val="18"/>
        </w:rPr>
        <w:t xml:space="preserve">Wykonawcę </w:t>
      </w:r>
      <w:r>
        <w:rPr>
          <w:sz w:val="18"/>
          <w:szCs w:val="18"/>
        </w:rPr>
        <w:t>wiążą</w:t>
      </w:r>
      <w:r w:rsidRPr="00EC5439">
        <w:rPr>
          <w:sz w:val="18"/>
          <w:szCs w:val="18"/>
        </w:rPr>
        <w:t xml:space="preserve"> wszystkie obowiązki wynikające z niniejszej umowy w okresie pomiędzy zgłoszeniem gotowości do odbioru końcowego robót a końcowym odbiorem robót potwierdzonym protokołem.</w:t>
      </w:r>
      <w:r w:rsidR="005C4D7C" w:rsidRPr="00C071A6">
        <w:rPr>
          <w:sz w:val="18"/>
          <w:szCs w:val="18"/>
        </w:rPr>
        <w:t xml:space="preserve">. </w:t>
      </w:r>
    </w:p>
    <w:p w14:paraId="451080EB" w14:textId="77777777" w:rsidR="005C4D7C" w:rsidRPr="00C071A6" w:rsidRDefault="005C4D7C" w:rsidP="00F63141">
      <w:pPr>
        <w:pStyle w:val="Styl"/>
        <w:numPr>
          <w:ilvl w:val="0"/>
          <w:numId w:val="54"/>
        </w:numPr>
        <w:tabs>
          <w:tab w:val="clear" w:pos="397"/>
        </w:tabs>
        <w:autoSpaceDE w:val="0"/>
        <w:rPr>
          <w:sz w:val="18"/>
          <w:szCs w:val="18"/>
        </w:rPr>
      </w:pPr>
      <w:r w:rsidRPr="00C071A6">
        <w:rPr>
          <w:sz w:val="18"/>
          <w:szCs w:val="18"/>
        </w:rPr>
        <w:t>Wykonawca oświadcza że ponosi:</w:t>
      </w:r>
    </w:p>
    <w:p w14:paraId="252EA298" w14:textId="77777777" w:rsidR="005C4D7C" w:rsidRPr="00C071A6" w:rsidRDefault="005C4D7C" w:rsidP="00F63141">
      <w:pPr>
        <w:pStyle w:val="Styl"/>
        <w:numPr>
          <w:ilvl w:val="1"/>
          <w:numId w:val="86"/>
        </w:numPr>
        <w:autoSpaceDE w:val="0"/>
        <w:ind w:left="504"/>
        <w:rPr>
          <w:sz w:val="18"/>
          <w:szCs w:val="18"/>
        </w:rPr>
      </w:pPr>
      <w:r w:rsidRPr="00C071A6">
        <w:rPr>
          <w:sz w:val="18"/>
          <w:szCs w:val="18"/>
        </w:rPr>
        <w:t>pełną odpowiedzialność wobec Zamawiającego za roboty i usługi wykonane przez jego podwykonawców,</w:t>
      </w:r>
    </w:p>
    <w:p w14:paraId="0920784A" w14:textId="77777777" w:rsidR="005C4D7C" w:rsidRPr="00C071A6" w:rsidRDefault="005C4D7C" w:rsidP="00F63141">
      <w:pPr>
        <w:pStyle w:val="Styl"/>
        <w:numPr>
          <w:ilvl w:val="1"/>
          <w:numId w:val="86"/>
        </w:numPr>
        <w:autoSpaceDE w:val="0"/>
        <w:ind w:left="504"/>
        <w:rPr>
          <w:sz w:val="18"/>
          <w:szCs w:val="18"/>
        </w:rPr>
      </w:pPr>
      <w:r w:rsidRPr="00C071A6">
        <w:rPr>
          <w:sz w:val="18"/>
          <w:szCs w:val="18"/>
        </w:rPr>
        <w:t>pełną odpowiedzialność wobec Zamawiającego oraz osób trzecich z powodu strat, uszkodzeń i szkód związanych i wynikłych podczas i w związku z realizacją przedmiotu umowy. Zakres odpowiedzialności Wykonawcy tożsamy jest z zakresem odpowiedzialności wynikającym z Kodeksu Cywilnego,</w:t>
      </w:r>
    </w:p>
    <w:p w14:paraId="3DB364E8" w14:textId="77777777" w:rsidR="005C4D7C" w:rsidRPr="00C071A6" w:rsidRDefault="005C4D7C" w:rsidP="00F63141">
      <w:pPr>
        <w:pStyle w:val="Styl"/>
        <w:numPr>
          <w:ilvl w:val="1"/>
          <w:numId w:val="86"/>
        </w:numPr>
        <w:autoSpaceDE w:val="0"/>
        <w:ind w:left="504"/>
        <w:rPr>
          <w:sz w:val="18"/>
          <w:szCs w:val="18"/>
        </w:rPr>
      </w:pPr>
      <w:r w:rsidRPr="00C071A6">
        <w:rPr>
          <w:sz w:val="18"/>
          <w:szCs w:val="18"/>
        </w:rPr>
        <w:t>pełną odpowiedzialność za wszelkie naruszenia praw ochronnych, a w szczególności praw z patentów, praw autorskich i praw do wzorów użytkowych w związku z realizacją przedmiotu umowy oraz za szkody wynikłe w związku z tymi naruszeniami,</w:t>
      </w:r>
    </w:p>
    <w:p w14:paraId="2632F0B3" w14:textId="77777777" w:rsidR="005C4D7C" w:rsidRPr="00C071A6" w:rsidRDefault="005C4D7C" w:rsidP="00F63141">
      <w:pPr>
        <w:pStyle w:val="Styl"/>
        <w:numPr>
          <w:ilvl w:val="1"/>
          <w:numId w:val="86"/>
        </w:numPr>
        <w:autoSpaceDE w:val="0"/>
        <w:ind w:left="504"/>
        <w:rPr>
          <w:sz w:val="18"/>
          <w:szCs w:val="18"/>
        </w:rPr>
      </w:pPr>
      <w:r w:rsidRPr="00C071A6">
        <w:rPr>
          <w:sz w:val="18"/>
          <w:szCs w:val="18"/>
        </w:rPr>
        <w:t>ryzyko finansowe z tytułu uszkodzenia, zniszczenia obiektu budowlanego oraz uszkodzenia, zniszczenia lub utraty wszelkich materiałów, urządzeń i wyposażenia znajdujących się na terenie budowy oraz wszelkich innych szkód w mieniu znajdującym się na terenie budowy oraz bezpośredniego sąsiedztwa terenu budowy; wystąpienie takich szkód nie zwalnia Wykonawcy z obowiązku terminowego i należytego wykonania przedmiotu umowy; z chwilą przekazania terenu budowy Wykonawca ponosi ryzyko ewentualnych – w tym wywołanych ingerencją osób trzecich – opóźnień w wykonaniu robót jak i w usuwaniu stwierdzonych wad i usterek.</w:t>
      </w:r>
    </w:p>
    <w:p w14:paraId="0B48C365" w14:textId="485158A3" w:rsidR="005C4D7C" w:rsidRPr="00AE0BC8" w:rsidRDefault="005C4D7C" w:rsidP="00F63141">
      <w:pPr>
        <w:pStyle w:val="Styl"/>
        <w:numPr>
          <w:ilvl w:val="0"/>
          <w:numId w:val="54"/>
        </w:numPr>
        <w:tabs>
          <w:tab w:val="clear" w:pos="397"/>
        </w:tabs>
        <w:autoSpaceDE w:val="0"/>
        <w:rPr>
          <w:sz w:val="18"/>
          <w:szCs w:val="18"/>
        </w:rPr>
      </w:pPr>
      <w:r w:rsidRPr="00C071A6">
        <w:rPr>
          <w:sz w:val="18"/>
          <w:szCs w:val="18"/>
        </w:rPr>
        <w:t>Zamawiający zastrzega sobie prawo do audytowania miejsca realizacji robót budowlanych przez Zamawiającego oraz wydawania pracownikom Wykonawcy zaleceń w zakresie realizacji robót budowlanych oraz bezpieczeństwa na terenie objętym inwestycją. W razie nieprzestrzegania zaleceń uprawnieni pracownicy Zamawiającego wezwą Wykonawcę do zaniechania naruszeń przepisów i zaleceń i wyznaczą Wykonawcy termin nie krótszy niż 5 dni</w:t>
      </w:r>
      <w:r w:rsidR="00C72B45">
        <w:rPr>
          <w:sz w:val="18"/>
          <w:szCs w:val="18"/>
        </w:rPr>
        <w:t xml:space="preserve"> roboczych</w:t>
      </w:r>
      <w:r w:rsidRPr="00C071A6">
        <w:rPr>
          <w:sz w:val="18"/>
          <w:szCs w:val="18"/>
        </w:rPr>
        <w:t xml:space="preserve"> na zaniechanie w/w naruszeń. W przypadku gdy Wykonawca pomimo dwukrotnego pisemnego wezwania Zamawiającego i wyznaczenia mu dodatkowych terminów w odniesieniu do mieszczących się w zakresie dotychczasowych naruszeń nadal nie będzie przestrzegać zaleceń, Zamawiający uprawniony będzie do </w:t>
      </w:r>
      <w:r w:rsidR="00461155">
        <w:rPr>
          <w:sz w:val="18"/>
          <w:szCs w:val="18"/>
        </w:rPr>
        <w:t>rozwiązania umowy bez wypowiedzenia</w:t>
      </w:r>
      <w:r w:rsidRPr="00C071A6">
        <w:rPr>
          <w:sz w:val="18"/>
          <w:szCs w:val="18"/>
        </w:rPr>
        <w:t xml:space="preserve"> z winy Wykonawcy w terminie 120 dni </w:t>
      </w:r>
      <w:r w:rsidR="00C72B45">
        <w:rPr>
          <w:sz w:val="18"/>
          <w:szCs w:val="18"/>
        </w:rPr>
        <w:t xml:space="preserve">kalendarzowych </w:t>
      </w:r>
      <w:r w:rsidRPr="00C071A6">
        <w:rPr>
          <w:sz w:val="18"/>
          <w:szCs w:val="18"/>
        </w:rPr>
        <w:t xml:space="preserve">od bezskutecznego upływu ostatniego </w:t>
      </w:r>
      <w:r w:rsidRPr="00AE0BC8">
        <w:rPr>
          <w:sz w:val="18"/>
          <w:szCs w:val="18"/>
        </w:rPr>
        <w:t>wyznaczonego przez Zamawiającego dodatkowo terminu.</w:t>
      </w:r>
    </w:p>
    <w:p w14:paraId="0A414C48" w14:textId="77777777" w:rsidR="005C6DAC" w:rsidRPr="00AE0BC8" w:rsidRDefault="005C4D7C" w:rsidP="005C6DAC">
      <w:pPr>
        <w:numPr>
          <w:ilvl w:val="0"/>
          <w:numId w:val="54"/>
        </w:numPr>
        <w:tabs>
          <w:tab w:val="clear" w:pos="397"/>
        </w:tabs>
        <w:suppressAutoHyphens/>
        <w:overflowPunct/>
        <w:autoSpaceDE/>
        <w:autoSpaceDN/>
        <w:adjustRightInd/>
        <w:textAlignment w:val="auto"/>
        <w:rPr>
          <w:rFonts w:ascii="Arial" w:hAnsi="Arial" w:cs="Arial"/>
          <w:sz w:val="18"/>
          <w:szCs w:val="18"/>
        </w:rPr>
      </w:pPr>
      <w:r w:rsidRPr="00AE0BC8">
        <w:rPr>
          <w:rFonts w:ascii="Arial" w:hAnsi="Arial" w:cs="Arial"/>
          <w:sz w:val="18"/>
          <w:szCs w:val="18"/>
        </w:rPr>
        <w:t>Wykonawca umożliwi realizację w obrębie placu budowy wykonanie robót/dostaw/usług wykonywanych przez innych Wykonawców jak i przez Zamawiającego (np. meblowanie).</w:t>
      </w:r>
    </w:p>
    <w:p w14:paraId="538CE5DD" w14:textId="77777777" w:rsidR="005C6DAC" w:rsidRPr="00AE0BC8" w:rsidRDefault="005C6DAC" w:rsidP="005C6DAC">
      <w:pPr>
        <w:numPr>
          <w:ilvl w:val="0"/>
          <w:numId w:val="54"/>
        </w:numPr>
        <w:tabs>
          <w:tab w:val="clear" w:pos="397"/>
        </w:tabs>
        <w:suppressAutoHyphens/>
        <w:overflowPunct/>
        <w:autoSpaceDE/>
        <w:autoSpaceDN/>
        <w:adjustRightInd/>
        <w:textAlignment w:val="auto"/>
        <w:rPr>
          <w:rFonts w:ascii="Arial" w:hAnsi="Arial" w:cs="Arial"/>
          <w:sz w:val="18"/>
          <w:szCs w:val="18"/>
        </w:rPr>
      </w:pPr>
      <w:r w:rsidRPr="00AE0BC8">
        <w:rPr>
          <w:rFonts w:ascii="Arial" w:hAnsi="Arial" w:cs="Arial"/>
          <w:sz w:val="18"/>
          <w:szCs w:val="18"/>
        </w:rPr>
        <w:t>W przypadku powstania usterek/uszkodzeń spowodowanych przez innego wykonawcę (wskazanego przez Zamawiającego) Wykonawca (będący Stroną niniejszej umowy) zobowiązany będzie do usunięcia tych usterek/uszkodzeń na koszt tegoż Wykonawcy. Wykonawca zobowiązany jest poinformować Zamawiającego o zaistniałych zdarzeniach oraz wskazać zakres rzeczowo-finansowy dotyczący usterek/uszkodzeń powstałych z winy Wykonawcy, któremu udostępniono tren budowy na wniosek Zamawiającego. Zamawiający nie dopuszcza obciążania innego wykonawcy wskazanego przez Zamawiającego kosztami ogólnymi budowy.</w:t>
      </w:r>
    </w:p>
    <w:p w14:paraId="4017519F" w14:textId="77777777" w:rsidR="005C6DAC" w:rsidRDefault="005C6DAC" w:rsidP="005C6DAC">
      <w:pPr>
        <w:numPr>
          <w:ilvl w:val="0"/>
          <w:numId w:val="54"/>
        </w:numPr>
        <w:tabs>
          <w:tab w:val="clear" w:pos="397"/>
        </w:tabs>
        <w:suppressAutoHyphens/>
        <w:overflowPunct/>
        <w:autoSpaceDE/>
        <w:autoSpaceDN/>
        <w:adjustRightInd/>
        <w:textAlignment w:val="auto"/>
        <w:rPr>
          <w:rFonts w:ascii="Arial" w:hAnsi="Arial" w:cs="Arial"/>
          <w:sz w:val="18"/>
          <w:szCs w:val="18"/>
        </w:rPr>
      </w:pPr>
      <w:r w:rsidRPr="005C6DAC">
        <w:rPr>
          <w:rFonts w:ascii="Arial" w:hAnsi="Arial" w:cs="Arial"/>
          <w:sz w:val="18"/>
          <w:szCs w:val="18"/>
        </w:rPr>
        <w:t xml:space="preserve">W związku z pracą w/przy czynnym budynku wszelkie prace ingerujące w pozostałą część budynku (lub oddziałującą na jego pozostałą część) Wykonawca zobowiązany jest uzgodnić ze służbami Zamawiającego i realizować na własny koszt (w ramach wynagrodzenia umownego). </w:t>
      </w:r>
    </w:p>
    <w:p w14:paraId="254E6628" w14:textId="58D99A2B" w:rsidR="005C6DAC" w:rsidRPr="00AE0BC8" w:rsidRDefault="005C6DAC" w:rsidP="005C6DAC">
      <w:pPr>
        <w:numPr>
          <w:ilvl w:val="0"/>
          <w:numId w:val="54"/>
        </w:numPr>
        <w:tabs>
          <w:tab w:val="clear" w:pos="397"/>
        </w:tabs>
        <w:suppressAutoHyphens/>
        <w:overflowPunct/>
        <w:autoSpaceDE/>
        <w:autoSpaceDN/>
        <w:adjustRightInd/>
        <w:textAlignment w:val="auto"/>
        <w:rPr>
          <w:rFonts w:ascii="Arial" w:hAnsi="Arial" w:cs="Arial"/>
          <w:sz w:val="18"/>
          <w:szCs w:val="18"/>
        </w:rPr>
      </w:pPr>
      <w:r w:rsidRPr="00AE0BC8">
        <w:rPr>
          <w:rFonts w:ascii="Arial" w:hAnsi="Arial" w:cs="Arial"/>
          <w:sz w:val="18"/>
          <w:szCs w:val="18"/>
        </w:rPr>
        <w:t xml:space="preserve">Wykonawca przyjmuje, że do placu budowy udostępniony będzie dojazd od ulicy </w:t>
      </w:r>
      <w:r w:rsidR="00AE0BC8" w:rsidRPr="00AE0BC8">
        <w:rPr>
          <w:rFonts w:ascii="Arial" w:hAnsi="Arial" w:cs="Arial"/>
          <w:sz w:val="18"/>
          <w:szCs w:val="18"/>
        </w:rPr>
        <w:t>Puła</w:t>
      </w:r>
      <w:r w:rsidRPr="00AE0BC8">
        <w:rPr>
          <w:rFonts w:ascii="Arial" w:hAnsi="Arial" w:cs="Arial"/>
          <w:sz w:val="18"/>
          <w:szCs w:val="18"/>
        </w:rPr>
        <w:t xml:space="preserve">skiego (pierwsza brama od strony ul. Wolności). W przypadkach wymagających ustalenia innej drogi dojazdu do placu budowy wymagane jest uzyskanie odrębnej zgody Zamawiającego. </w:t>
      </w:r>
    </w:p>
    <w:p w14:paraId="28CFD67D" w14:textId="77777777" w:rsidR="005C4D7C" w:rsidRPr="00AE0BC8" w:rsidRDefault="005C4D7C" w:rsidP="00F63141">
      <w:pPr>
        <w:numPr>
          <w:ilvl w:val="0"/>
          <w:numId w:val="54"/>
        </w:numPr>
        <w:tabs>
          <w:tab w:val="clear" w:pos="397"/>
        </w:tabs>
        <w:suppressAutoHyphens/>
        <w:overflowPunct/>
        <w:autoSpaceDE/>
        <w:autoSpaceDN/>
        <w:adjustRightInd/>
        <w:textAlignment w:val="auto"/>
        <w:rPr>
          <w:rFonts w:ascii="Arial" w:hAnsi="Arial" w:cs="Arial"/>
          <w:sz w:val="18"/>
          <w:szCs w:val="18"/>
        </w:rPr>
      </w:pPr>
      <w:r w:rsidRPr="00AE0BC8">
        <w:rPr>
          <w:rFonts w:ascii="Arial" w:hAnsi="Arial" w:cs="Arial"/>
          <w:sz w:val="18"/>
          <w:szCs w:val="18"/>
        </w:rPr>
        <w:t>Wykonawca zapewni nadzór gestorów sieci.</w:t>
      </w:r>
    </w:p>
    <w:p w14:paraId="486443A0" w14:textId="63801A55" w:rsidR="005C4D7C" w:rsidRPr="00C071A6" w:rsidRDefault="00EE1E8A" w:rsidP="005C4D7C">
      <w:pPr>
        <w:rPr>
          <w:rFonts w:ascii="Arial" w:hAnsi="Arial" w:cs="Arial"/>
          <w:sz w:val="18"/>
          <w:szCs w:val="18"/>
        </w:rPr>
      </w:pPr>
      <w:r w:rsidRPr="00451D9D">
        <w:rPr>
          <w:rFonts w:ascii="Arial" w:hAnsi="Arial" w:cs="Arial"/>
          <w:sz w:val="8"/>
          <w:szCs w:val="18"/>
        </w:rPr>
        <w:br/>
      </w:r>
      <w:r w:rsidR="005C4D7C" w:rsidRPr="00C071A6">
        <w:rPr>
          <w:rFonts w:ascii="Arial" w:hAnsi="Arial" w:cs="Arial"/>
          <w:sz w:val="18"/>
          <w:szCs w:val="18"/>
        </w:rPr>
        <w:t xml:space="preserve">Dodatkowo w ramach wynagrodzenia określonego w §1 pkt </w:t>
      </w:r>
      <w:r w:rsidR="005C4D7C" w:rsidRPr="00AE0BC8">
        <w:rPr>
          <w:rFonts w:ascii="Arial" w:hAnsi="Arial" w:cs="Arial"/>
          <w:sz w:val="18"/>
          <w:szCs w:val="18"/>
        </w:rPr>
        <w:t>1 lit.a.</w:t>
      </w:r>
      <w:r w:rsidR="00D557E8" w:rsidRPr="00AE0BC8">
        <w:rPr>
          <w:rFonts w:ascii="Arial" w:hAnsi="Arial" w:cs="Arial"/>
          <w:sz w:val="18"/>
          <w:szCs w:val="18"/>
        </w:rPr>
        <w:t xml:space="preserve"> Wykonawca zobowiązany jest do</w:t>
      </w:r>
      <w:r w:rsidR="005C4D7C" w:rsidRPr="00AE0BC8">
        <w:rPr>
          <w:rFonts w:ascii="Arial" w:hAnsi="Arial" w:cs="Arial"/>
          <w:sz w:val="18"/>
          <w:szCs w:val="18"/>
        </w:rPr>
        <w:t>:</w:t>
      </w:r>
    </w:p>
    <w:p w14:paraId="49833AE3" w14:textId="77777777" w:rsidR="005C4D7C" w:rsidRPr="00C071A6" w:rsidRDefault="005C4D7C" w:rsidP="00F63141">
      <w:pPr>
        <w:numPr>
          <w:ilvl w:val="0"/>
          <w:numId w:val="54"/>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Uzyskania w imieniu Zamawiającego prawomocnego Pozwolenia na Użytkowanie wraz z uzyskaniem wszelkich niezbędnych dokumentów niezbędnych do jego uzyskania.</w:t>
      </w:r>
    </w:p>
    <w:p w14:paraId="4A76EBE2" w14:textId="77777777" w:rsidR="005C4D7C" w:rsidRPr="00C071A6" w:rsidRDefault="005C4D7C" w:rsidP="00F63141">
      <w:pPr>
        <w:numPr>
          <w:ilvl w:val="0"/>
          <w:numId w:val="54"/>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Przygotowania instrukcji bezpieczeństwa pożarowego</w:t>
      </w:r>
      <w:r w:rsidR="00ED3345" w:rsidRPr="00C071A6">
        <w:rPr>
          <w:rFonts w:ascii="Arial" w:hAnsi="Arial" w:cs="Arial"/>
          <w:sz w:val="18"/>
          <w:szCs w:val="18"/>
        </w:rPr>
        <w:t xml:space="preserve"> dla nowego budynku</w:t>
      </w:r>
      <w:r w:rsidRPr="00C071A6">
        <w:rPr>
          <w:rFonts w:ascii="Arial" w:hAnsi="Arial" w:cs="Arial"/>
          <w:sz w:val="18"/>
          <w:szCs w:val="18"/>
        </w:rPr>
        <w:t>.</w:t>
      </w:r>
    </w:p>
    <w:p w14:paraId="4F4419A3" w14:textId="60ADF9CC" w:rsidR="005C4D7C" w:rsidRPr="00C071A6" w:rsidRDefault="005C4D7C" w:rsidP="00F63141">
      <w:pPr>
        <w:numPr>
          <w:ilvl w:val="0"/>
          <w:numId w:val="54"/>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Wyposażenia części dobudowywanej i adaptowane</w:t>
      </w:r>
      <w:r w:rsidR="00D557E8">
        <w:rPr>
          <w:rFonts w:ascii="Arial" w:hAnsi="Arial" w:cs="Arial"/>
          <w:sz w:val="18"/>
          <w:szCs w:val="18"/>
        </w:rPr>
        <w:t>j</w:t>
      </w:r>
      <w:r w:rsidRPr="00C071A6">
        <w:rPr>
          <w:rFonts w:ascii="Arial" w:hAnsi="Arial" w:cs="Arial"/>
          <w:sz w:val="18"/>
          <w:szCs w:val="18"/>
        </w:rPr>
        <w:t xml:space="preserve"> w urządzenia p-pożarowe (gaśnice)</w:t>
      </w:r>
      <w:r w:rsidR="00ED3345" w:rsidRPr="00C071A6">
        <w:rPr>
          <w:rFonts w:ascii="Arial" w:hAnsi="Arial" w:cs="Arial"/>
          <w:sz w:val="18"/>
          <w:szCs w:val="18"/>
        </w:rPr>
        <w:t xml:space="preserve"> - gaśnice na uchwytach lub w skrzynkach hydrantowych, skrzynki hydrantowe wraz z wyposażeniem.</w:t>
      </w:r>
    </w:p>
    <w:p w14:paraId="02986892" w14:textId="77777777" w:rsidR="005C4D7C" w:rsidRPr="00C071A6" w:rsidRDefault="005C4D7C" w:rsidP="00F63141">
      <w:pPr>
        <w:numPr>
          <w:ilvl w:val="0"/>
          <w:numId w:val="54"/>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Wykonania przed demontażem sprężarkowni i agragatów próżniowych w pawilonie</w:t>
      </w:r>
      <w:r w:rsidR="00ED3345" w:rsidRPr="00C071A6">
        <w:rPr>
          <w:rFonts w:ascii="Arial" w:hAnsi="Arial" w:cs="Arial"/>
          <w:sz w:val="18"/>
          <w:szCs w:val="18"/>
        </w:rPr>
        <w:t xml:space="preserve"> nr</w:t>
      </w:r>
      <w:r w:rsidRPr="00C071A6">
        <w:rPr>
          <w:rFonts w:ascii="Arial" w:hAnsi="Arial" w:cs="Arial"/>
          <w:sz w:val="18"/>
          <w:szCs w:val="18"/>
        </w:rPr>
        <w:t xml:space="preserve"> I: </w:t>
      </w:r>
    </w:p>
    <w:p w14:paraId="2BF06129" w14:textId="77777777" w:rsidR="00ED3345" w:rsidRPr="00C071A6" w:rsidRDefault="005C4D7C" w:rsidP="00ED3345">
      <w:pPr>
        <w:numPr>
          <w:ilvl w:val="1"/>
          <w:numId w:val="54"/>
        </w:numPr>
        <w:tabs>
          <w:tab w:val="clear" w:pos="1440"/>
        </w:tabs>
        <w:suppressAutoHyphens/>
        <w:overflowPunct/>
        <w:autoSpaceDE/>
        <w:autoSpaceDN/>
        <w:adjustRightInd/>
        <w:ind w:left="560"/>
        <w:textAlignment w:val="auto"/>
        <w:rPr>
          <w:rFonts w:ascii="Arial" w:hAnsi="Arial" w:cs="Arial"/>
          <w:sz w:val="18"/>
          <w:szCs w:val="18"/>
        </w:rPr>
      </w:pPr>
      <w:r w:rsidRPr="00C071A6">
        <w:rPr>
          <w:rFonts w:ascii="Arial" w:hAnsi="Arial" w:cs="Arial"/>
          <w:sz w:val="18"/>
          <w:szCs w:val="18"/>
        </w:rPr>
        <w:t>dokumentacji projektowej przez uprawnionego projektanta,</w:t>
      </w:r>
    </w:p>
    <w:p w14:paraId="3FCC3D9C" w14:textId="511FD8C1" w:rsidR="00ED3345" w:rsidRPr="00C071A6" w:rsidRDefault="005C4D7C" w:rsidP="00ED3345">
      <w:pPr>
        <w:numPr>
          <w:ilvl w:val="1"/>
          <w:numId w:val="54"/>
        </w:numPr>
        <w:tabs>
          <w:tab w:val="clear" w:pos="1440"/>
        </w:tabs>
        <w:suppressAutoHyphens/>
        <w:overflowPunct/>
        <w:autoSpaceDE/>
        <w:autoSpaceDN/>
        <w:adjustRightInd/>
        <w:ind w:left="560"/>
        <w:textAlignment w:val="auto"/>
        <w:rPr>
          <w:rFonts w:ascii="Arial" w:hAnsi="Arial" w:cs="Arial"/>
          <w:sz w:val="18"/>
          <w:szCs w:val="18"/>
        </w:rPr>
      </w:pPr>
      <w:r w:rsidRPr="00C071A6">
        <w:rPr>
          <w:rFonts w:ascii="Arial" w:hAnsi="Arial" w:cs="Arial"/>
          <w:sz w:val="18"/>
          <w:szCs w:val="18"/>
        </w:rPr>
        <w:t>połączenia sieci gazów medycznych z pawilonu</w:t>
      </w:r>
      <w:r w:rsidR="00A90C54">
        <w:rPr>
          <w:rFonts w:ascii="Arial" w:hAnsi="Arial" w:cs="Arial"/>
          <w:sz w:val="18"/>
          <w:szCs w:val="18"/>
        </w:rPr>
        <w:t xml:space="preserve"> nr</w:t>
      </w:r>
      <w:r w:rsidRPr="00C071A6">
        <w:rPr>
          <w:rFonts w:ascii="Arial" w:hAnsi="Arial" w:cs="Arial"/>
          <w:sz w:val="18"/>
          <w:szCs w:val="18"/>
        </w:rPr>
        <w:t xml:space="preserve"> X</w:t>
      </w:r>
      <w:r w:rsidR="00ED3345" w:rsidRPr="00C071A6">
        <w:rPr>
          <w:rFonts w:ascii="Arial" w:hAnsi="Arial" w:cs="Arial"/>
          <w:sz w:val="18"/>
          <w:szCs w:val="18"/>
        </w:rPr>
        <w:t>, wraz z tamtejszymi sprężarkami i agregatami, z siecią gazów medycznych w pawilonie nr I i II dotąd niezależnych, wraz</w:t>
      </w:r>
      <w:r w:rsidR="009032E7">
        <w:rPr>
          <w:rFonts w:ascii="Arial" w:hAnsi="Arial" w:cs="Arial"/>
          <w:sz w:val="18"/>
          <w:szCs w:val="18"/>
        </w:rPr>
        <w:t xml:space="preserve"> z</w:t>
      </w:r>
      <w:r w:rsidR="00ED3345" w:rsidRPr="00C071A6">
        <w:rPr>
          <w:rFonts w:ascii="Arial" w:hAnsi="Arial" w:cs="Arial"/>
          <w:sz w:val="18"/>
          <w:szCs w:val="18"/>
        </w:rPr>
        <w:t xml:space="preserve"> niezbędnym oprzyrządowaniem w celu przejęcia funkcji likwidowanych na czas modernizacji  sprężarkowni i agragat</w:t>
      </w:r>
      <w:r w:rsidR="0010557C">
        <w:rPr>
          <w:rFonts w:ascii="Arial" w:hAnsi="Arial" w:cs="Arial"/>
          <w:sz w:val="18"/>
          <w:szCs w:val="18"/>
        </w:rPr>
        <w:t>ów próżniowych w pawilonie nr I.</w:t>
      </w:r>
    </w:p>
    <w:p w14:paraId="196460BE" w14:textId="77777777" w:rsidR="005C4D7C" w:rsidRPr="00C071A6" w:rsidRDefault="00ED3345" w:rsidP="00ED3345">
      <w:pPr>
        <w:suppressAutoHyphens/>
        <w:overflowPunct/>
        <w:autoSpaceDE/>
        <w:autoSpaceDN/>
        <w:adjustRightInd/>
        <w:textAlignment w:val="auto"/>
        <w:rPr>
          <w:rFonts w:ascii="Arial" w:hAnsi="Arial" w:cs="Arial"/>
          <w:sz w:val="18"/>
          <w:szCs w:val="18"/>
        </w:rPr>
      </w:pPr>
      <w:r w:rsidRPr="00451D9D">
        <w:rPr>
          <w:rFonts w:ascii="Arial" w:hAnsi="Arial" w:cs="Arial"/>
          <w:sz w:val="8"/>
          <w:szCs w:val="18"/>
        </w:rPr>
        <w:br/>
      </w:r>
      <w:r w:rsidR="005C4D7C" w:rsidRPr="00C071A6">
        <w:rPr>
          <w:rFonts w:ascii="Arial" w:hAnsi="Arial" w:cs="Arial"/>
          <w:sz w:val="18"/>
          <w:szCs w:val="18"/>
        </w:rPr>
        <w:t>Dodatkowo w ramach wynagrodzenia określonego w §1 pkt 1 lit.b.:</w:t>
      </w:r>
    </w:p>
    <w:p w14:paraId="3AE00F0C" w14:textId="77777777" w:rsidR="005C4D7C" w:rsidRPr="00C071A6" w:rsidRDefault="005C4D7C" w:rsidP="00ED3345">
      <w:pPr>
        <w:numPr>
          <w:ilvl w:val="0"/>
          <w:numId w:val="54"/>
        </w:numPr>
        <w:suppressAutoHyphens/>
        <w:overflowPunct/>
        <w:autoSpaceDE/>
        <w:autoSpaceDN/>
        <w:adjustRightInd/>
        <w:textAlignment w:val="auto"/>
        <w:rPr>
          <w:rFonts w:ascii="Arial" w:hAnsi="Arial" w:cs="Arial"/>
          <w:sz w:val="18"/>
          <w:szCs w:val="18"/>
        </w:rPr>
      </w:pPr>
      <w:r w:rsidRPr="00C071A6">
        <w:rPr>
          <w:rFonts w:ascii="Arial" w:hAnsi="Arial" w:cs="Arial"/>
          <w:sz w:val="18"/>
          <w:szCs w:val="18"/>
        </w:rPr>
        <w:lastRenderedPageBreak/>
        <w:t>Wykonanie niezbędne dokumentacji projektowej wraz z niezbędnymi zgodami i zatwierdzeniami.</w:t>
      </w:r>
    </w:p>
    <w:p w14:paraId="40AE17C6" w14:textId="77777777" w:rsidR="005C4D7C" w:rsidRPr="00C071A6" w:rsidRDefault="005C4D7C" w:rsidP="00ED3345">
      <w:pPr>
        <w:numPr>
          <w:ilvl w:val="0"/>
          <w:numId w:val="54"/>
        </w:numPr>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Demontaż istniejącej windy</w:t>
      </w:r>
      <w:r w:rsidR="0009008E" w:rsidRPr="00C071A6">
        <w:rPr>
          <w:rFonts w:ascii="Arial" w:hAnsi="Arial" w:cs="Arial"/>
          <w:sz w:val="18"/>
          <w:szCs w:val="18"/>
        </w:rPr>
        <w:t xml:space="preserve"> o napędzie hydraulicznym</w:t>
      </w:r>
      <w:r w:rsidRPr="00C071A6">
        <w:rPr>
          <w:rFonts w:ascii="Arial" w:hAnsi="Arial" w:cs="Arial"/>
          <w:sz w:val="18"/>
          <w:szCs w:val="18"/>
        </w:rPr>
        <w:t xml:space="preserve"> i jej utylizacja</w:t>
      </w:r>
      <w:r w:rsidR="00ED3345" w:rsidRPr="00C071A6">
        <w:rPr>
          <w:rFonts w:ascii="Arial" w:hAnsi="Arial" w:cs="Arial"/>
          <w:sz w:val="18"/>
          <w:szCs w:val="18"/>
        </w:rPr>
        <w:t xml:space="preserve"> wraz z olejem hydraulicznym</w:t>
      </w:r>
      <w:r w:rsidRPr="00C071A6">
        <w:rPr>
          <w:rFonts w:ascii="Arial" w:hAnsi="Arial" w:cs="Arial"/>
          <w:sz w:val="18"/>
          <w:szCs w:val="18"/>
        </w:rPr>
        <w:t>.</w:t>
      </w:r>
    </w:p>
    <w:p w14:paraId="71D2EDA7" w14:textId="77777777" w:rsidR="005C4D7C" w:rsidRPr="00C071A6" w:rsidRDefault="005C4D7C" w:rsidP="00ED3345">
      <w:pPr>
        <w:numPr>
          <w:ilvl w:val="0"/>
          <w:numId w:val="54"/>
        </w:numPr>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Montaż nowej windy zgodnej z wskazanymi wymaganiami w Opisie Przedmiotu Zamówienia - Winda.</w:t>
      </w:r>
    </w:p>
    <w:p w14:paraId="43F420FF" w14:textId="77777777" w:rsidR="005C4D7C" w:rsidRPr="00C071A6" w:rsidRDefault="005C4D7C" w:rsidP="00ED3345">
      <w:pPr>
        <w:numPr>
          <w:ilvl w:val="0"/>
          <w:numId w:val="54"/>
        </w:numPr>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Wszelkie odbiory, zgłoszenia, rejestracje przez właściwe organy w tym UDT.</w:t>
      </w:r>
    </w:p>
    <w:p w14:paraId="07A29DE6" w14:textId="77777777" w:rsidR="005C4D7C" w:rsidRPr="00C071A6" w:rsidRDefault="005C4D7C" w:rsidP="00ED3345">
      <w:pPr>
        <w:numPr>
          <w:ilvl w:val="0"/>
          <w:numId w:val="54"/>
        </w:numPr>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Przekazanie dokumentacji powykonawczej.</w:t>
      </w:r>
    </w:p>
    <w:p w14:paraId="04902A12" w14:textId="77777777" w:rsidR="005C4D7C" w:rsidRPr="00C071A6" w:rsidRDefault="00ED3345" w:rsidP="005C4D7C">
      <w:pPr>
        <w:rPr>
          <w:rFonts w:ascii="Arial" w:hAnsi="Arial" w:cs="Arial"/>
          <w:sz w:val="18"/>
          <w:szCs w:val="18"/>
        </w:rPr>
      </w:pPr>
      <w:r w:rsidRPr="00451D9D">
        <w:rPr>
          <w:rFonts w:ascii="Arial" w:hAnsi="Arial" w:cs="Arial"/>
          <w:sz w:val="8"/>
          <w:szCs w:val="18"/>
        </w:rPr>
        <w:br/>
      </w:r>
      <w:r w:rsidR="005C4D7C" w:rsidRPr="00C071A6">
        <w:rPr>
          <w:rFonts w:ascii="Arial" w:hAnsi="Arial" w:cs="Arial"/>
          <w:sz w:val="18"/>
          <w:szCs w:val="18"/>
        </w:rPr>
        <w:t>Dodatkowo w ramach wynagrodzenia określonego w §1 pkt 1 lit.c.:</w:t>
      </w:r>
    </w:p>
    <w:p w14:paraId="29AA99C8" w14:textId="77777777" w:rsidR="005C4D7C" w:rsidRPr="00C071A6" w:rsidRDefault="005C4D7C" w:rsidP="00ED3345">
      <w:pPr>
        <w:numPr>
          <w:ilvl w:val="0"/>
          <w:numId w:val="54"/>
        </w:numPr>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Przeprowadzenie inwentaryzacji stacji transformatorowej (z uwzględnieniem agregatu pawilonu X). </w:t>
      </w:r>
    </w:p>
    <w:p w14:paraId="10DA4BB3" w14:textId="304D10C2" w:rsidR="005C4D7C" w:rsidRPr="00C071A6" w:rsidRDefault="005C4D7C" w:rsidP="00ED3345">
      <w:pPr>
        <w:numPr>
          <w:ilvl w:val="0"/>
          <w:numId w:val="54"/>
        </w:numPr>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Wykonanie niezbędnej dokumentacji projektowej umożliwiającej dokonani</w:t>
      </w:r>
      <w:r w:rsidR="001C43BE">
        <w:rPr>
          <w:rFonts w:ascii="Arial" w:hAnsi="Arial" w:cs="Arial"/>
          <w:sz w:val="18"/>
          <w:szCs w:val="18"/>
        </w:rPr>
        <w:t>e</w:t>
      </w:r>
      <w:r w:rsidRPr="00C071A6">
        <w:rPr>
          <w:rFonts w:ascii="Arial" w:hAnsi="Arial" w:cs="Arial"/>
          <w:sz w:val="18"/>
          <w:szCs w:val="18"/>
        </w:rPr>
        <w:t xml:space="preserve"> montażu agregatu (na bazie dokumentacji przekazanej przez Zamawiającego).</w:t>
      </w:r>
    </w:p>
    <w:p w14:paraId="2196D4CA" w14:textId="468C6CAD" w:rsidR="00ED3345" w:rsidRPr="00C071A6" w:rsidRDefault="00774D71" w:rsidP="00ED3345">
      <w:pPr>
        <w:numPr>
          <w:ilvl w:val="0"/>
          <w:numId w:val="54"/>
        </w:numPr>
        <w:suppressAutoHyphens/>
        <w:overflowPunct/>
        <w:autoSpaceDE/>
        <w:autoSpaceDN/>
        <w:adjustRightInd/>
        <w:jc w:val="both"/>
        <w:textAlignment w:val="auto"/>
        <w:rPr>
          <w:rFonts w:ascii="Arial" w:hAnsi="Arial" w:cs="Arial"/>
        </w:rPr>
      </w:pPr>
      <w:r>
        <w:rPr>
          <w:rFonts w:ascii="Arial" w:hAnsi="Arial" w:cs="Arial"/>
          <w:sz w:val="18"/>
          <w:szCs w:val="18"/>
        </w:rPr>
        <w:t>U</w:t>
      </w:r>
      <w:r w:rsidR="005C4D7C" w:rsidRPr="00C071A6">
        <w:rPr>
          <w:rFonts w:ascii="Arial" w:hAnsi="Arial" w:cs="Arial"/>
          <w:sz w:val="18"/>
          <w:szCs w:val="18"/>
        </w:rPr>
        <w:t>zgodnienia doku</w:t>
      </w:r>
      <w:r w:rsidR="00ED3345" w:rsidRPr="00C071A6">
        <w:rPr>
          <w:rFonts w:ascii="Arial" w:hAnsi="Arial" w:cs="Arial"/>
          <w:sz w:val="18"/>
          <w:szCs w:val="18"/>
        </w:rPr>
        <w:t xml:space="preserve">mentacji z właściwymi służbami, w tym Instrukcji Ruchowej i Zasad Współpracy       </w:t>
      </w:r>
    </w:p>
    <w:p w14:paraId="326E1D27" w14:textId="77777777" w:rsidR="00ED3345" w:rsidRPr="00C071A6" w:rsidRDefault="00ED3345" w:rsidP="00ED3345">
      <w:pPr>
        <w:suppressAutoHyphens/>
        <w:overflowPunct/>
        <w:autoSpaceDE/>
        <w:autoSpaceDN/>
        <w:adjustRightInd/>
        <w:ind w:left="397"/>
        <w:jc w:val="both"/>
        <w:textAlignment w:val="auto"/>
        <w:rPr>
          <w:rFonts w:ascii="Arial" w:hAnsi="Arial" w:cs="Arial"/>
        </w:rPr>
      </w:pPr>
      <w:r w:rsidRPr="00C071A6">
        <w:rPr>
          <w:rFonts w:ascii="Arial" w:hAnsi="Arial" w:cs="Arial"/>
          <w:sz w:val="18"/>
          <w:szCs w:val="18"/>
        </w:rPr>
        <w:t>z Siecią Energetyczną dostawcy energii elektrycznej – TAURON.</w:t>
      </w:r>
    </w:p>
    <w:p w14:paraId="45613DDB" w14:textId="77777777" w:rsidR="005C4D7C" w:rsidRPr="00C071A6" w:rsidRDefault="005C4D7C" w:rsidP="00ED3345">
      <w:pPr>
        <w:numPr>
          <w:ilvl w:val="0"/>
          <w:numId w:val="54"/>
        </w:numPr>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Uzyskanie niezbędnych zgód na prowadzenie robót (w tym pozwolenia konserwatorskiego, dokonanie zgłoszenia wykonania robót).</w:t>
      </w:r>
    </w:p>
    <w:p w14:paraId="3E8EC87C" w14:textId="75D1C0E1" w:rsidR="00ED3345" w:rsidRPr="00C071A6" w:rsidRDefault="00ED3345" w:rsidP="00ED3345">
      <w:pPr>
        <w:numPr>
          <w:ilvl w:val="0"/>
          <w:numId w:val="54"/>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Dostawa i montaż obiektu na agregat, w tym przystosowanie go do wymagań konserwatora zabytków, zgodnie </w:t>
      </w:r>
      <w:r w:rsidR="00B15B4D">
        <w:rPr>
          <w:rFonts w:ascii="Arial" w:hAnsi="Arial" w:cs="Arial"/>
          <w:sz w:val="18"/>
          <w:szCs w:val="18"/>
        </w:rPr>
        <w:br/>
      </w:r>
      <w:r w:rsidRPr="00C071A6">
        <w:rPr>
          <w:rFonts w:ascii="Arial" w:hAnsi="Arial" w:cs="Arial"/>
          <w:sz w:val="18"/>
          <w:szCs w:val="18"/>
        </w:rPr>
        <w:t>z Opisem Przedmiotu Zamówienia – Agregat Prądotwórczy</w:t>
      </w:r>
      <w:r w:rsidR="00A14E0B">
        <w:rPr>
          <w:rFonts w:ascii="Arial" w:hAnsi="Arial" w:cs="Arial"/>
          <w:sz w:val="18"/>
          <w:szCs w:val="18"/>
        </w:rPr>
        <w:t>.</w:t>
      </w:r>
    </w:p>
    <w:p w14:paraId="06AE134B" w14:textId="0C87085E" w:rsidR="005C4D7C" w:rsidRPr="00C071A6" w:rsidRDefault="005C4D7C" w:rsidP="00ED3345">
      <w:pPr>
        <w:numPr>
          <w:ilvl w:val="0"/>
          <w:numId w:val="54"/>
        </w:numPr>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Dostawa i montaż agregatu prądotwórczego</w:t>
      </w:r>
      <w:r w:rsidR="00A14E0B">
        <w:rPr>
          <w:rFonts w:ascii="Arial" w:hAnsi="Arial" w:cs="Arial"/>
          <w:sz w:val="18"/>
          <w:szCs w:val="18"/>
        </w:rPr>
        <w:t>.</w:t>
      </w:r>
      <w:r w:rsidRPr="00C071A6">
        <w:rPr>
          <w:rFonts w:ascii="Arial" w:hAnsi="Arial" w:cs="Arial"/>
          <w:sz w:val="18"/>
          <w:szCs w:val="18"/>
        </w:rPr>
        <w:t xml:space="preserve"> </w:t>
      </w:r>
    </w:p>
    <w:p w14:paraId="5F26DA58" w14:textId="77777777" w:rsidR="00ED3345" w:rsidRPr="00C071A6" w:rsidRDefault="00ED3345" w:rsidP="00ED3345">
      <w:pPr>
        <w:numPr>
          <w:ilvl w:val="0"/>
          <w:numId w:val="54"/>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Dokonanie odbiorów, pomiarów, rozruchów, zgłoszeń, inwentaryzacji powykonawczej, w tym z dostawcą energii elektrycznej – TAURON.</w:t>
      </w:r>
    </w:p>
    <w:p w14:paraId="7093415A" w14:textId="77777777" w:rsidR="005C4D7C" w:rsidRPr="00451D9D" w:rsidRDefault="005C4D7C" w:rsidP="005C4D7C">
      <w:pPr>
        <w:jc w:val="both"/>
        <w:rPr>
          <w:rFonts w:ascii="Arial" w:hAnsi="Arial" w:cs="Arial"/>
          <w:sz w:val="8"/>
          <w:szCs w:val="18"/>
        </w:rPr>
      </w:pPr>
    </w:p>
    <w:p w14:paraId="5C3EFC4D" w14:textId="77777777" w:rsidR="005C4D7C" w:rsidRPr="00C071A6" w:rsidRDefault="005C4D7C" w:rsidP="008C2738">
      <w:pPr>
        <w:pStyle w:val="Nagwek1"/>
        <w:suppressAutoHyphens/>
        <w:overflowPunct/>
        <w:autoSpaceDE/>
        <w:autoSpaceDN/>
        <w:adjustRightInd/>
        <w:jc w:val="center"/>
        <w:textAlignment w:val="auto"/>
        <w:rPr>
          <w:rFonts w:ascii="Arial" w:hAnsi="Arial" w:cs="Arial"/>
          <w:sz w:val="18"/>
          <w:szCs w:val="18"/>
          <w:lang w:val="pl-PL"/>
        </w:rPr>
      </w:pPr>
      <w:r w:rsidRPr="00C071A6">
        <w:rPr>
          <w:rFonts w:ascii="Arial" w:hAnsi="Arial" w:cs="Arial"/>
          <w:sz w:val="18"/>
          <w:szCs w:val="18"/>
          <w:lang w:val="pl-PL"/>
        </w:rPr>
        <w:t>§ 6</w:t>
      </w:r>
    </w:p>
    <w:p w14:paraId="7761F14F" w14:textId="77777777" w:rsidR="00032F06" w:rsidRPr="00C071A6" w:rsidRDefault="00032F06" w:rsidP="00032F06">
      <w:pPr>
        <w:jc w:val="center"/>
        <w:rPr>
          <w:rFonts w:ascii="Arial" w:hAnsi="Arial" w:cs="Arial"/>
          <w:b/>
          <w:sz w:val="18"/>
          <w:szCs w:val="18"/>
        </w:rPr>
      </w:pPr>
      <w:r w:rsidRPr="00C071A6">
        <w:rPr>
          <w:rFonts w:ascii="Arial" w:hAnsi="Arial" w:cs="Arial"/>
          <w:b/>
          <w:sz w:val="18"/>
          <w:szCs w:val="18"/>
        </w:rPr>
        <w:t>Termin realizacji umowy</w:t>
      </w:r>
    </w:p>
    <w:p w14:paraId="03734DA7" w14:textId="77777777" w:rsidR="005C4D7C" w:rsidRPr="00C071A6" w:rsidRDefault="005C4D7C" w:rsidP="005C4D7C">
      <w:pPr>
        <w:jc w:val="both"/>
        <w:rPr>
          <w:rFonts w:ascii="Arial" w:hAnsi="Arial" w:cs="Arial"/>
          <w:sz w:val="18"/>
          <w:szCs w:val="18"/>
        </w:rPr>
      </w:pPr>
      <w:r w:rsidRPr="00C071A6">
        <w:rPr>
          <w:rFonts w:ascii="Arial" w:hAnsi="Arial" w:cs="Arial"/>
          <w:sz w:val="18"/>
          <w:szCs w:val="18"/>
        </w:rPr>
        <w:t>Strony ustalają następujące terminy:</w:t>
      </w:r>
    </w:p>
    <w:p w14:paraId="7976AD25" w14:textId="77777777" w:rsidR="005C4D7C" w:rsidRPr="00C071A6" w:rsidRDefault="005C4D7C" w:rsidP="00F63141">
      <w:pPr>
        <w:numPr>
          <w:ilvl w:val="1"/>
          <w:numId w:val="61"/>
        </w:numPr>
        <w:tabs>
          <w:tab w:val="clear" w:pos="144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Termin rozpoczęcia realizacji umowy – z dniem podpisania umowy.</w:t>
      </w:r>
    </w:p>
    <w:p w14:paraId="58DD6E75" w14:textId="77777777" w:rsidR="005C4D7C" w:rsidRPr="00C071A6" w:rsidRDefault="005C4D7C" w:rsidP="00F63141">
      <w:pPr>
        <w:numPr>
          <w:ilvl w:val="1"/>
          <w:numId w:val="61"/>
        </w:numPr>
        <w:tabs>
          <w:tab w:val="clear" w:pos="144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Termin wykonania i przekazania Zamawiającemu przedmiotu umowy wraz z uzyskaniem prawomocnego Pozwolenia Na Użytkowanie – 420 dni od dnia podpisania umowy.</w:t>
      </w:r>
    </w:p>
    <w:p w14:paraId="41E36ED2" w14:textId="77777777" w:rsidR="005C4D7C" w:rsidRPr="00C071A6" w:rsidRDefault="005C4D7C" w:rsidP="00F63141">
      <w:pPr>
        <w:numPr>
          <w:ilvl w:val="1"/>
          <w:numId w:val="61"/>
        </w:numPr>
        <w:tabs>
          <w:tab w:val="clear" w:pos="144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Termin wykonania zakresu określonego w §1 pkt 1 lit.b – 150 dni od dnia podpisania umowy.</w:t>
      </w:r>
    </w:p>
    <w:p w14:paraId="4D1F52D8" w14:textId="77777777" w:rsidR="005C4D7C" w:rsidRPr="00C071A6" w:rsidRDefault="005C4D7C" w:rsidP="00F63141">
      <w:pPr>
        <w:numPr>
          <w:ilvl w:val="1"/>
          <w:numId w:val="61"/>
        </w:numPr>
        <w:tabs>
          <w:tab w:val="clear" w:pos="144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Termin wykonania zakresu określonego w §1 pkt 1 lit.c – 150 dni od dnia podpisania umowy.</w:t>
      </w:r>
    </w:p>
    <w:p w14:paraId="45B9F92B" w14:textId="77777777" w:rsidR="005C4D7C" w:rsidRPr="00451D9D" w:rsidRDefault="005C4D7C" w:rsidP="005C4D7C">
      <w:pPr>
        <w:ind w:left="1080"/>
        <w:jc w:val="both"/>
        <w:rPr>
          <w:rFonts w:ascii="Arial" w:hAnsi="Arial" w:cs="Arial"/>
          <w:sz w:val="8"/>
          <w:szCs w:val="18"/>
        </w:rPr>
      </w:pPr>
    </w:p>
    <w:p w14:paraId="0A98B227" w14:textId="77777777" w:rsidR="005C4D7C" w:rsidRPr="00C071A6" w:rsidRDefault="005C4D7C" w:rsidP="005C4D7C">
      <w:pPr>
        <w:pStyle w:val="Nagwek1"/>
        <w:suppressAutoHyphens/>
        <w:overflowPunct/>
        <w:autoSpaceDE/>
        <w:autoSpaceDN/>
        <w:adjustRightInd/>
        <w:jc w:val="center"/>
        <w:textAlignment w:val="auto"/>
        <w:rPr>
          <w:rFonts w:ascii="Arial" w:hAnsi="Arial" w:cs="Arial"/>
          <w:sz w:val="18"/>
          <w:szCs w:val="18"/>
          <w:lang w:val="pl-PL"/>
        </w:rPr>
      </w:pPr>
      <w:r w:rsidRPr="00C071A6">
        <w:rPr>
          <w:rFonts w:ascii="Arial" w:hAnsi="Arial" w:cs="Arial"/>
          <w:sz w:val="18"/>
          <w:szCs w:val="18"/>
          <w:lang w:val="pl-PL"/>
        </w:rPr>
        <w:t xml:space="preserve">§ </w:t>
      </w:r>
      <w:r w:rsidR="007B6BD2" w:rsidRPr="00C071A6">
        <w:rPr>
          <w:rFonts w:ascii="Arial" w:hAnsi="Arial" w:cs="Arial"/>
          <w:sz w:val="18"/>
          <w:szCs w:val="18"/>
          <w:lang w:val="pl-PL"/>
        </w:rPr>
        <w:t>7</w:t>
      </w:r>
    </w:p>
    <w:p w14:paraId="1EF7393E" w14:textId="77777777" w:rsidR="005C4D7C" w:rsidRPr="00C071A6" w:rsidRDefault="005C4D7C" w:rsidP="005C4D7C">
      <w:pPr>
        <w:jc w:val="center"/>
        <w:rPr>
          <w:rFonts w:ascii="Arial" w:hAnsi="Arial" w:cs="Arial"/>
          <w:b/>
          <w:sz w:val="18"/>
          <w:szCs w:val="18"/>
        </w:rPr>
      </w:pPr>
      <w:r w:rsidRPr="00C071A6">
        <w:rPr>
          <w:rFonts w:ascii="Arial" w:hAnsi="Arial" w:cs="Arial"/>
          <w:b/>
          <w:sz w:val="18"/>
          <w:szCs w:val="18"/>
        </w:rPr>
        <w:t xml:space="preserve">Podwykonawstwo </w:t>
      </w:r>
      <w:r w:rsidR="00231157" w:rsidRPr="00C071A6">
        <w:rPr>
          <w:rFonts w:ascii="Arial" w:hAnsi="Arial" w:cs="Arial"/>
          <w:b/>
          <w:sz w:val="18"/>
          <w:szCs w:val="18"/>
        </w:rPr>
        <w:t>w</w:t>
      </w:r>
      <w:r w:rsidRPr="00C071A6">
        <w:rPr>
          <w:rFonts w:ascii="Arial" w:hAnsi="Arial" w:cs="Arial"/>
          <w:b/>
          <w:sz w:val="18"/>
          <w:szCs w:val="18"/>
        </w:rPr>
        <w:t xml:space="preserve"> robot</w:t>
      </w:r>
      <w:r w:rsidR="00231157" w:rsidRPr="00C071A6">
        <w:rPr>
          <w:rFonts w:ascii="Arial" w:hAnsi="Arial" w:cs="Arial"/>
          <w:b/>
          <w:sz w:val="18"/>
          <w:szCs w:val="18"/>
        </w:rPr>
        <w:t xml:space="preserve">ach </w:t>
      </w:r>
      <w:r w:rsidRPr="00C071A6">
        <w:rPr>
          <w:rFonts w:ascii="Arial" w:hAnsi="Arial" w:cs="Arial"/>
          <w:b/>
          <w:sz w:val="18"/>
          <w:szCs w:val="18"/>
        </w:rPr>
        <w:t>budowlan</w:t>
      </w:r>
      <w:r w:rsidR="00231157" w:rsidRPr="00C071A6">
        <w:rPr>
          <w:rFonts w:ascii="Arial" w:hAnsi="Arial" w:cs="Arial"/>
          <w:b/>
          <w:sz w:val="18"/>
          <w:szCs w:val="18"/>
        </w:rPr>
        <w:t>ych</w:t>
      </w:r>
    </w:p>
    <w:p w14:paraId="0D5BC669" w14:textId="77777777" w:rsidR="005C4D7C" w:rsidRPr="00C071A6" w:rsidRDefault="005C4D7C" w:rsidP="00F63141">
      <w:pPr>
        <w:pStyle w:val="Tekstpodstawowywcity"/>
        <w:widowControl/>
        <w:numPr>
          <w:ilvl w:val="0"/>
          <w:numId w:val="62"/>
        </w:numPr>
        <w:tabs>
          <w:tab w:val="clear" w:pos="360"/>
          <w:tab w:val="clear" w:pos="720"/>
        </w:tabs>
        <w:overflowPunct/>
        <w:autoSpaceDE/>
        <w:autoSpaceDN/>
        <w:adjustRightInd/>
        <w:ind w:left="340" w:hanging="340"/>
        <w:textAlignment w:val="auto"/>
        <w:rPr>
          <w:rFonts w:ascii="Arial" w:hAnsi="Arial" w:cs="Arial"/>
          <w:sz w:val="18"/>
          <w:szCs w:val="18"/>
          <w:lang w:val="pl-PL"/>
        </w:rPr>
      </w:pPr>
      <w:r w:rsidRPr="00C071A6">
        <w:rPr>
          <w:rFonts w:ascii="Arial" w:hAnsi="Arial" w:cs="Arial"/>
          <w:sz w:val="18"/>
          <w:szCs w:val="18"/>
          <w:lang w:val="pl-PL"/>
        </w:rPr>
        <w:t>Wykonawca wykona własnymi siłami następujące roboty budowlane stanowiące przedmiot Umowy: …… ……………….……. …………………</w:t>
      </w:r>
      <w:r w:rsidR="001E2443" w:rsidRPr="00C071A6">
        <w:rPr>
          <w:rFonts w:ascii="Arial" w:hAnsi="Arial" w:cs="Arial"/>
          <w:sz w:val="18"/>
          <w:szCs w:val="18"/>
          <w:lang w:val="pl-PL"/>
        </w:rPr>
        <w:t xml:space="preserve">, </w:t>
      </w:r>
      <w:r w:rsidRPr="00C071A6">
        <w:rPr>
          <w:rFonts w:ascii="Arial" w:hAnsi="Arial" w:cs="Arial"/>
          <w:sz w:val="18"/>
          <w:szCs w:val="18"/>
          <w:lang w:val="pl-PL"/>
        </w:rPr>
        <w:t>a Podwykonawcom powierzy wykonanie następujących robót budowlanych stanowiących</w:t>
      </w:r>
      <w:r w:rsidR="001E2443" w:rsidRPr="00C071A6">
        <w:rPr>
          <w:rFonts w:ascii="Arial" w:hAnsi="Arial" w:cs="Arial"/>
          <w:sz w:val="18"/>
          <w:szCs w:val="18"/>
          <w:lang w:val="pl-PL"/>
        </w:rPr>
        <w:t xml:space="preserve"> </w:t>
      </w:r>
      <w:r w:rsidRPr="00C071A6">
        <w:rPr>
          <w:rFonts w:ascii="Arial" w:hAnsi="Arial" w:cs="Arial"/>
          <w:sz w:val="18"/>
          <w:szCs w:val="18"/>
          <w:lang w:val="pl-PL"/>
        </w:rPr>
        <w:t>przedmiot Umowy:</w:t>
      </w:r>
      <w:r w:rsidR="001E2443" w:rsidRPr="00C071A6">
        <w:rPr>
          <w:rFonts w:ascii="Arial" w:hAnsi="Arial" w:cs="Arial"/>
          <w:sz w:val="18"/>
          <w:szCs w:val="18"/>
          <w:lang w:val="pl-PL"/>
        </w:rPr>
        <w:t xml:space="preserve"> </w:t>
      </w:r>
      <w:r w:rsidRPr="00C071A6">
        <w:rPr>
          <w:rFonts w:ascii="Arial" w:hAnsi="Arial" w:cs="Arial"/>
          <w:sz w:val="18"/>
          <w:szCs w:val="18"/>
          <w:lang w:val="pl-PL"/>
        </w:rPr>
        <w:t xml:space="preserve">……………………………………… </w:t>
      </w:r>
      <w:r w:rsidR="001E2443" w:rsidRPr="00C071A6">
        <w:rPr>
          <w:rFonts w:ascii="Arial" w:hAnsi="Arial" w:cs="Arial"/>
          <w:sz w:val="18"/>
          <w:szCs w:val="18"/>
          <w:lang w:val="pl-PL"/>
        </w:rPr>
        <w:t>.</w:t>
      </w:r>
      <w:r w:rsidR="001E2443" w:rsidRPr="00C071A6">
        <w:rPr>
          <w:rFonts w:ascii="Arial" w:hAnsi="Arial" w:cs="Arial"/>
          <w:sz w:val="18"/>
          <w:szCs w:val="18"/>
          <w:lang w:val="pl-PL"/>
        </w:rPr>
        <w:br/>
      </w:r>
      <w:r w:rsidRPr="00C071A6">
        <w:rPr>
          <w:rFonts w:ascii="Arial" w:hAnsi="Arial" w:cs="Arial"/>
          <w:sz w:val="18"/>
          <w:szCs w:val="18"/>
          <w:lang w:val="pl-PL"/>
        </w:rPr>
        <w:t xml:space="preserve">Powierzenie przez Wykonawcę wykonania części umowy Podwykonawcy lub dalszemu Podwykonawcy nastąpi zgodnie z art. 647 </w:t>
      </w:r>
      <w:r w:rsidRPr="00C071A6">
        <w:rPr>
          <w:rFonts w:ascii="Arial" w:hAnsi="Arial" w:cs="Arial"/>
          <w:sz w:val="18"/>
          <w:szCs w:val="18"/>
          <w:vertAlign w:val="superscript"/>
          <w:lang w:val="pl-PL"/>
        </w:rPr>
        <w:t xml:space="preserve">1 </w:t>
      </w:r>
      <w:r w:rsidRPr="00C071A6">
        <w:rPr>
          <w:rFonts w:ascii="Arial" w:hAnsi="Arial" w:cs="Arial"/>
          <w:bCs/>
          <w:sz w:val="18"/>
          <w:szCs w:val="18"/>
          <w:lang w:val="pl-PL"/>
        </w:rPr>
        <w:t xml:space="preserve">§ 1-4 </w:t>
      </w:r>
      <w:r w:rsidRPr="00C071A6">
        <w:rPr>
          <w:rFonts w:ascii="Arial" w:hAnsi="Arial" w:cs="Arial"/>
          <w:sz w:val="18"/>
          <w:szCs w:val="18"/>
          <w:lang w:val="pl-PL"/>
        </w:rPr>
        <w:t>Kodeksu Cywilnego</w:t>
      </w:r>
      <w:r w:rsidRPr="00C071A6">
        <w:rPr>
          <w:rFonts w:ascii="Arial" w:hAnsi="Arial" w:cs="Arial"/>
          <w:bCs/>
          <w:sz w:val="18"/>
          <w:szCs w:val="18"/>
          <w:lang w:val="pl-PL"/>
        </w:rPr>
        <w:t>.</w:t>
      </w:r>
    </w:p>
    <w:p w14:paraId="14D7572E" w14:textId="77777777" w:rsidR="005C4D7C" w:rsidRPr="00C071A6" w:rsidRDefault="005C4D7C" w:rsidP="00F63141">
      <w:pPr>
        <w:pStyle w:val="Tekstpodstawowywcity"/>
        <w:widowControl/>
        <w:numPr>
          <w:ilvl w:val="0"/>
          <w:numId w:val="62"/>
        </w:numPr>
        <w:tabs>
          <w:tab w:val="clear" w:pos="360"/>
          <w:tab w:val="clear" w:pos="720"/>
        </w:tabs>
        <w:overflowPunct/>
        <w:autoSpaceDE/>
        <w:autoSpaceDN/>
        <w:adjustRightInd/>
        <w:ind w:left="340" w:hanging="340"/>
        <w:textAlignment w:val="auto"/>
        <w:rPr>
          <w:rFonts w:ascii="Arial" w:hAnsi="Arial" w:cs="Arial"/>
          <w:sz w:val="18"/>
          <w:szCs w:val="18"/>
          <w:lang w:val="pl-PL"/>
        </w:rPr>
      </w:pPr>
      <w:r w:rsidRPr="00C071A6">
        <w:rPr>
          <w:rFonts w:ascii="Arial" w:hAnsi="Arial" w:cs="Arial"/>
          <w:sz w:val="18"/>
          <w:szCs w:val="18"/>
          <w:lang w:val="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r w:rsidR="00B24659" w:rsidRPr="00C071A6">
        <w:rPr>
          <w:rFonts w:ascii="Arial" w:hAnsi="Arial" w:cs="Arial"/>
          <w:sz w:val="18"/>
          <w:szCs w:val="18"/>
          <w:lang w:val="pl-PL"/>
        </w:rPr>
        <w:br/>
      </w:r>
      <w:r w:rsidRPr="00C071A6">
        <w:rPr>
          <w:rFonts w:ascii="Arial" w:hAnsi="Arial" w:cs="Arial"/>
          <w:sz w:val="18"/>
          <w:szCs w:val="18"/>
          <w:lang w:val="pl-PL"/>
        </w:rPr>
        <w:t xml:space="preserve">W przypadku zmiany lub rezygnacji z Podwykonawcy, a jest to podmiot, na którego zasoby powoływał się Wykonawca na zasadach określonych w art. 22a ust. 1 p.z.p. w celu wykazania spełniania warunków udziału </w:t>
      </w:r>
      <w:r w:rsidR="00B24659" w:rsidRPr="00C071A6">
        <w:rPr>
          <w:rFonts w:ascii="Arial" w:hAnsi="Arial" w:cs="Arial"/>
          <w:sz w:val="18"/>
          <w:szCs w:val="18"/>
          <w:lang w:val="pl-PL"/>
        </w:rPr>
        <w:br/>
      </w:r>
      <w:r w:rsidRPr="00C071A6">
        <w:rPr>
          <w:rFonts w:ascii="Arial" w:hAnsi="Arial" w:cs="Arial"/>
          <w:sz w:val="18"/>
          <w:szCs w:val="18"/>
          <w:lang w:val="pl-PL"/>
        </w:rPr>
        <w:t>w postępowaniu, Wykonawca jest zobowiązany wykazać Zamawiającemu, iż proponowany inny Podwykonawca lub Wykonawca samodzielnie spełnia je w stopniu nie mniejszym niż wymagany w trakcie postępowania o udzielenie zamówienia.</w:t>
      </w:r>
    </w:p>
    <w:p w14:paraId="2438398F" w14:textId="77777777" w:rsidR="005C4D7C" w:rsidRPr="00C071A6" w:rsidRDefault="005C4D7C" w:rsidP="00F63141">
      <w:pPr>
        <w:numPr>
          <w:ilvl w:val="0"/>
          <w:numId w:val="62"/>
        </w:numPr>
        <w:tabs>
          <w:tab w:val="clear" w:pos="36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Wykonawca jest odpowiedzialny za działania lub zaniechania Podwykonawców, dalszych Podwykonawców, ich przedstawicieli lub pracowników, jak za własne działania lub zaniechania. </w:t>
      </w:r>
    </w:p>
    <w:p w14:paraId="1C04DF1F" w14:textId="77777777" w:rsidR="005C4D7C" w:rsidRPr="00C071A6" w:rsidRDefault="005C4D7C" w:rsidP="00F63141">
      <w:pPr>
        <w:numPr>
          <w:ilvl w:val="0"/>
          <w:numId w:val="62"/>
        </w:numPr>
        <w:tabs>
          <w:tab w:val="clear" w:pos="36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Szczegółowy przedmiot umowy o którym mowa w Art. 647.1 par.1. Kodeksu Cywilnego powinien zawierać:</w:t>
      </w:r>
    </w:p>
    <w:p w14:paraId="01F05646" w14:textId="77777777" w:rsidR="005C4D7C" w:rsidRPr="00C071A6" w:rsidRDefault="00B24659" w:rsidP="00F63141">
      <w:pPr>
        <w:numPr>
          <w:ilvl w:val="1"/>
          <w:numId w:val="63"/>
        </w:numPr>
        <w:tabs>
          <w:tab w:val="clear" w:pos="1440"/>
        </w:tabs>
        <w:suppressAutoHyphens/>
        <w:overflowPunct/>
        <w:autoSpaceDE/>
        <w:autoSpaceDN/>
        <w:adjustRightInd/>
        <w:ind w:left="453" w:hanging="340"/>
        <w:textAlignment w:val="auto"/>
        <w:rPr>
          <w:rFonts w:ascii="Arial" w:hAnsi="Arial" w:cs="Arial"/>
          <w:sz w:val="18"/>
          <w:szCs w:val="18"/>
        </w:rPr>
      </w:pPr>
      <w:r w:rsidRPr="00C071A6">
        <w:rPr>
          <w:rFonts w:ascii="Arial" w:hAnsi="Arial" w:cs="Arial"/>
          <w:sz w:val="18"/>
          <w:szCs w:val="18"/>
        </w:rPr>
        <w:t>s</w:t>
      </w:r>
      <w:r w:rsidR="005C4D7C" w:rsidRPr="00C071A6">
        <w:rPr>
          <w:rFonts w:ascii="Arial" w:hAnsi="Arial" w:cs="Arial"/>
          <w:sz w:val="18"/>
          <w:szCs w:val="18"/>
        </w:rPr>
        <w:t>zczegółowy opis zakresu robót, który Wykonawca zamierza powierzyć podwykonawcy.</w:t>
      </w:r>
    </w:p>
    <w:p w14:paraId="7C2A5CC5" w14:textId="47889C5F" w:rsidR="005C4D7C" w:rsidRPr="00C071A6" w:rsidRDefault="00B24659" w:rsidP="00F63141">
      <w:pPr>
        <w:numPr>
          <w:ilvl w:val="1"/>
          <w:numId w:val="63"/>
        </w:numPr>
        <w:tabs>
          <w:tab w:val="clear" w:pos="1440"/>
        </w:tabs>
        <w:suppressAutoHyphens/>
        <w:overflowPunct/>
        <w:autoSpaceDE/>
        <w:autoSpaceDN/>
        <w:adjustRightInd/>
        <w:ind w:left="453" w:hanging="340"/>
        <w:textAlignment w:val="auto"/>
        <w:rPr>
          <w:rFonts w:ascii="Arial" w:hAnsi="Arial" w:cs="Arial"/>
          <w:sz w:val="18"/>
          <w:szCs w:val="18"/>
        </w:rPr>
      </w:pPr>
      <w:r w:rsidRPr="00C071A6">
        <w:rPr>
          <w:rFonts w:ascii="Arial" w:hAnsi="Arial" w:cs="Arial"/>
          <w:sz w:val="18"/>
          <w:szCs w:val="18"/>
        </w:rPr>
        <w:t>s</w:t>
      </w:r>
      <w:r w:rsidR="005C4D7C" w:rsidRPr="00C071A6">
        <w:rPr>
          <w:rFonts w:ascii="Arial" w:hAnsi="Arial" w:cs="Arial"/>
          <w:sz w:val="18"/>
          <w:szCs w:val="18"/>
        </w:rPr>
        <w:t xml:space="preserve">zczegółowe odniesienie do pozycji z </w:t>
      </w:r>
      <w:r w:rsidRPr="00C071A6">
        <w:rPr>
          <w:rFonts w:ascii="Arial" w:hAnsi="Arial" w:cs="Arial"/>
          <w:sz w:val="18"/>
          <w:szCs w:val="18"/>
        </w:rPr>
        <w:t>T</w:t>
      </w:r>
      <w:r w:rsidR="005C4D7C" w:rsidRPr="00C071A6">
        <w:rPr>
          <w:rFonts w:ascii="Arial" w:hAnsi="Arial" w:cs="Arial"/>
          <w:sz w:val="18"/>
          <w:szCs w:val="18"/>
        </w:rPr>
        <w:t xml:space="preserve">abeli </w:t>
      </w:r>
      <w:r w:rsidRPr="00C071A6">
        <w:rPr>
          <w:rFonts w:ascii="Arial" w:hAnsi="Arial" w:cs="Arial"/>
          <w:sz w:val="18"/>
          <w:szCs w:val="18"/>
        </w:rPr>
        <w:t>C</w:t>
      </w:r>
      <w:r w:rsidR="005C4D7C" w:rsidRPr="00C071A6">
        <w:rPr>
          <w:rFonts w:ascii="Arial" w:hAnsi="Arial" w:cs="Arial"/>
          <w:sz w:val="18"/>
          <w:szCs w:val="18"/>
        </w:rPr>
        <w:t xml:space="preserve">en </w:t>
      </w:r>
      <w:r w:rsidRPr="00C071A6">
        <w:rPr>
          <w:rFonts w:ascii="Arial" w:hAnsi="Arial" w:cs="Arial"/>
          <w:sz w:val="18"/>
          <w:szCs w:val="18"/>
        </w:rPr>
        <w:t>R</w:t>
      </w:r>
      <w:r w:rsidR="005C4D7C" w:rsidRPr="00C071A6">
        <w:rPr>
          <w:rFonts w:ascii="Arial" w:hAnsi="Arial" w:cs="Arial"/>
          <w:sz w:val="18"/>
          <w:szCs w:val="18"/>
        </w:rPr>
        <w:t xml:space="preserve">yczałtowych </w:t>
      </w:r>
      <w:r w:rsidR="008B5560">
        <w:rPr>
          <w:rFonts w:ascii="Arial" w:hAnsi="Arial" w:cs="Arial"/>
          <w:sz w:val="18"/>
          <w:szCs w:val="18"/>
        </w:rPr>
        <w:t xml:space="preserve">(TCR) </w:t>
      </w:r>
      <w:r w:rsidR="005C4D7C" w:rsidRPr="00C071A6">
        <w:rPr>
          <w:rFonts w:ascii="Arial" w:hAnsi="Arial" w:cs="Arial"/>
          <w:sz w:val="18"/>
          <w:szCs w:val="18"/>
        </w:rPr>
        <w:t>Wykonawcy</w:t>
      </w:r>
      <w:r w:rsidRPr="00C071A6">
        <w:rPr>
          <w:rFonts w:ascii="Arial" w:hAnsi="Arial" w:cs="Arial"/>
          <w:sz w:val="18"/>
          <w:szCs w:val="18"/>
        </w:rPr>
        <w:t>.</w:t>
      </w:r>
    </w:p>
    <w:p w14:paraId="0035EB42" w14:textId="77777777" w:rsidR="005C4D7C" w:rsidRPr="00C071A6" w:rsidRDefault="005C4D7C" w:rsidP="00F63141">
      <w:pPr>
        <w:numPr>
          <w:ilvl w:val="1"/>
          <w:numId w:val="63"/>
        </w:numPr>
        <w:tabs>
          <w:tab w:val="clear" w:pos="1440"/>
        </w:tabs>
        <w:suppressAutoHyphens/>
        <w:overflowPunct/>
        <w:autoSpaceDE/>
        <w:autoSpaceDN/>
        <w:adjustRightInd/>
        <w:ind w:left="453" w:hanging="340"/>
        <w:textAlignment w:val="auto"/>
        <w:rPr>
          <w:rFonts w:ascii="Arial" w:hAnsi="Arial" w:cs="Arial"/>
          <w:sz w:val="18"/>
          <w:szCs w:val="18"/>
        </w:rPr>
      </w:pPr>
      <w:r w:rsidRPr="00C071A6">
        <w:rPr>
          <w:rFonts w:ascii="Arial" w:hAnsi="Arial" w:cs="Arial"/>
          <w:sz w:val="18"/>
          <w:szCs w:val="18"/>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2F8EE692" w14:textId="77777777" w:rsidR="005B3D6B" w:rsidRPr="00C071A6" w:rsidRDefault="005C4D7C" w:rsidP="00F63141">
      <w:pPr>
        <w:numPr>
          <w:ilvl w:val="1"/>
          <w:numId w:val="63"/>
        </w:numPr>
        <w:tabs>
          <w:tab w:val="clear" w:pos="1440"/>
        </w:tabs>
        <w:suppressAutoHyphens/>
        <w:overflowPunct/>
        <w:autoSpaceDE/>
        <w:autoSpaceDN/>
        <w:adjustRightInd/>
        <w:ind w:left="453" w:hanging="340"/>
        <w:textAlignment w:val="auto"/>
        <w:rPr>
          <w:rFonts w:ascii="Arial" w:hAnsi="Arial" w:cs="Arial"/>
          <w:sz w:val="18"/>
          <w:szCs w:val="18"/>
        </w:rPr>
      </w:pPr>
      <w:r w:rsidRPr="00C071A6">
        <w:rPr>
          <w:rFonts w:ascii="Arial" w:hAnsi="Arial" w:cs="Arial"/>
          <w:sz w:val="18"/>
          <w:szCs w:val="18"/>
        </w:rPr>
        <w:t>wzór umowy o podwykonawstwo</w:t>
      </w:r>
      <w:r w:rsidR="002D563D">
        <w:rPr>
          <w:rFonts w:ascii="Arial" w:hAnsi="Arial" w:cs="Arial"/>
          <w:sz w:val="18"/>
          <w:szCs w:val="18"/>
        </w:rPr>
        <w:t>.</w:t>
      </w:r>
    </w:p>
    <w:p w14:paraId="18302D3C" w14:textId="77777777" w:rsidR="005C4D7C" w:rsidRPr="00C071A6" w:rsidRDefault="00AF7FED" w:rsidP="005B3D6B">
      <w:pPr>
        <w:suppressAutoHyphens/>
        <w:overflowPunct/>
        <w:autoSpaceDE/>
        <w:autoSpaceDN/>
        <w:adjustRightInd/>
        <w:ind w:left="113"/>
        <w:textAlignment w:val="auto"/>
        <w:rPr>
          <w:rFonts w:ascii="Arial" w:hAnsi="Arial" w:cs="Arial"/>
          <w:sz w:val="18"/>
          <w:szCs w:val="18"/>
        </w:rPr>
      </w:pPr>
      <w:r w:rsidRPr="005C3F55">
        <w:rPr>
          <w:rFonts w:ascii="Arial" w:hAnsi="Arial" w:cs="Arial"/>
          <w:sz w:val="8"/>
          <w:szCs w:val="18"/>
        </w:rPr>
        <w:br/>
      </w:r>
      <w:r w:rsidRPr="00C071A6">
        <w:rPr>
          <w:rFonts w:ascii="Arial" w:hAnsi="Arial" w:cs="Arial"/>
          <w:sz w:val="18"/>
          <w:szCs w:val="18"/>
        </w:rPr>
        <w:t>P</w:t>
      </w:r>
      <w:r w:rsidR="005C4D7C" w:rsidRPr="00C071A6">
        <w:rPr>
          <w:rFonts w:ascii="Arial" w:hAnsi="Arial" w:cs="Arial"/>
          <w:sz w:val="18"/>
          <w:szCs w:val="18"/>
        </w:rPr>
        <w:t>rzy czym:</w:t>
      </w:r>
    </w:p>
    <w:p w14:paraId="0B440F85" w14:textId="77777777" w:rsidR="005C4D7C" w:rsidRPr="00C071A6" w:rsidRDefault="005C4D7C" w:rsidP="00F63141">
      <w:pPr>
        <w:numPr>
          <w:ilvl w:val="1"/>
          <w:numId w:val="63"/>
        </w:numPr>
        <w:tabs>
          <w:tab w:val="clear" w:pos="1440"/>
        </w:tabs>
        <w:suppressAutoHyphens/>
        <w:overflowPunct/>
        <w:autoSpaceDE/>
        <w:autoSpaceDN/>
        <w:adjustRightInd/>
        <w:ind w:left="453" w:hanging="340"/>
        <w:textAlignment w:val="auto"/>
        <w:rPr>
          <w:rFonts w:ascii="Arial" w:hAnsi="Arial" w:cs="Arial"/>
          <w:sz w:val="18"/>
          <w:szCs w:val="18"/>
        </w:rPr>
      </w:pPr>
      <w:r w:rsidRPr="00C071A6">
        <w:rPr>
          <w:rFonts w:ascii="Arial" w:hAnsi="Arial" w:cs="Arial"/>
          <w:sz w:val="18"/>
          <w:szCs w:val="18"/>
        </w:rPr>
        <w:t xml:space="preserve">przedmiotem Umowy o podwykonawstwo może być wyłącznie wykonanie, odpowiednio: robót budowlanych, dostaw lub usług, które ściśle odpowiadają części zamówienia określonego Umową zawartą pomiędzy, Zamawiającym a Wykonawcą, </w:t>
      </w:r>
    </w:p>
    <w:p w14:paraId="4D14280C" w14:textId="77777777" w:rsidR="005C4D7C" w:rsidRPr="00C071A6" w:rsidRDefault="005C4D7C" w:rsidP="00F63141">
      <w:pPr>
        <w:numPr>
          <w:ilvl w:val="1"/>
          <w:numId w:val="63"/>
        </w:numPr>
        <w:tabs>
          <w:tab w:val="clear" w:pos="1440"/>
        </w:tabs>
        <w:suppressAutoHyphens/>
        <w:overflowPunct/>
        <w:autoSpaceDE/>
        <w:autoSpaceDN/>
        <w:adjustRightInd/>
        <w:ind w:left="453" w:hanging="340"/>
        <w:textAlignment w:val="auto"/>
        <w:rPr>
          <w:rFonts w:ascii="Arial" w:hAnsi="Arial" w:cs="Arial"/>
          <w:sz w:val="18"/>
          <w:szCs w:val="18"/>
        </w:rPr>
      </w:pPr>
      <w:r w:rsidRPr="00C071A6">
        <w:rPr>
          <w:rFonts w:ascii="Arial" w:hAnsi="Arial" w:cs="Arial"/>
          <w:sz w:val="18"/>
          <w:szCs w:val="18"/>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Podwykonawcy,</w:t>
      </w:r>
    </w:p>
    <w:p w14:paraId="1951402F" w14:textId="77777777" w:rsidR="005C4D7C" w:rsidRPr="00C071A6" w:rsidRDefault="005C4D7C" w:rsidP="00F63141">
      <w:pPr>
        <w:numPr>
          <w:ilvl w:val="1"/>
          <w:numId w:val="63"/>
        </w:numPr>
        <w:tabs>
          <w:tab w:val="clear" w:pos="1440"/>
        </w:tabs>
        <w:suppressAutoHyphens/>
        <w:overflowPunct/>
        <w:autoSpaceDE/>
        <w:autoSpaceDN/>
        <w:adjustRightInd/>
        <w:ind w:left="453" w:hanging="340"/>
        <w:textAlignment w:val="auto"/>
        <w:rPr>
          <w:rFonts w:ascii="Arial" w:hAnsi="Arial" w:cs="Arial"/>
          <w:sz w:val="18"/>
          <w:szCs w:val="18"/>
        </w:rPr>
      </w:pPr>
      <w:r w:rsidRPr="00C071A6">
        <w:rPr>
          <w:rFonts w:ascii="Arial" w:hAnsi="Arial" w:cs="Arial"/>
          <w:sz w:val="18"/>
          <w:szCs w:val="18"/>
        </w:rPr>
        <w:t xml:space="preserve">wykonanie przedmiotu Umowy o podwykonawstwo zostaje określone na co najmniej takim poziomie jakości, jaki wynika z Umowy zawartej pomiędzy Zamawiającym a Wykonawcą </w:t>
      </w:r>
      <w:r w:rsidRPr="00C071A6">
        <w:rPr>
          <w:rFonts w:ascii="Arial" w:hAnsi="Arial" w:cs="Arial"/>
          <w:sz w:val="18"/>
          <w:szCs w:val="18"/>
        </w:rPr>
        <w:br/>
        <w:t xml:space="preserve">i powinno odpowiadać stosownym dla tego wykonania wymaganiom określonym </w:t>
      </w:r>
      <w:r w:rsidRPr="00C071A6">
        <w:rPr>
          <w:rFonts w:ascii="Arial" w:hAnsi="Arial" w:cs="Arial"/>
          <w:sz w:val="18"/>
          <w:szCs w:val="18"/>
        </w:rPr>
        <w:br/>
        <w:t xml:space="preserve">w Dokumentacji projektowej, STWiORB, SIWZ oraz standardom deklarowanym w Ofercie Wykonawcy, </w:t>
      </w:r>
    </w:p>
    <w:p w14:paraId="5D180D29" w14:textId="13282274" w:rsidR="005C4D7C" w:rsidRPr="00C071A6" w:rsidRDefault="005C4D7C" w:rsidP="00F63141">
      <w:pPr>
        <w:numPr>
          <w:ilvl w:val="1"/>
          <w:numId w:val="63"/>
        </w:numPr>
        <w:tabs>
          <w:tab w:val="clear" w:pos="1440"/>
        </w:tabs>
        <w:suppressAutoHyphens/>
        <w:overflowPunct/>
        <w:autoSpaceDE/>
        <w:autoSpaceDN/>
        <w:adjustRightInd/>
        <w:ind w:left="453" w:hanging="340"/>
        <w:textAlignment w:val="auto"/>
        <w:rPr>
          <w:rFonts w:ascii="Arial" w:hAnsi="Arial" w:cs="Arial"/>
          <w:sz w:val="18"/>
          <w:szCs w:val="18"/>
        </w:rPr>
      </w:pPr>
      <w:r w:rsidRPr="00C071A6">
        <w:rPr>
          <w:rFonts w:ascii="Arial" w:hAnsi="Arial" w:cs="Arial"/>
          <w:sz w:val="18"/>
          <w:szCs w:val="18"/>
        </w:rPr>
        <w:t>okres odpowiedzialności Podwykonawcy lub dalszego Podwykonawcy za Wady przedmiotu Umowy</w:t>
      </w:r>
      <w:r w:rsidR="00255B5E">
        <w:rPr>
          <w:rFonts w:ascii="Arial" w:hAnsi="Arial" w:cs="Arial"/>
          <w:sz w:val="18"/>
          <w:szCs w:val="18"/>
        </w:rPr>
        <w:br/>
      </w:r>
      <w:r w:rsidRPr="00C071A6">
        <w:rPr>
          <w:rFonts w:ascii="Arial" w:hAnsi="Arial" w:cs="Arial"/>
          <w:sz w:val="18"/>
          <w:szCs w:val="18"/>
        </w:rPr>
        <w:t xml:space="preserve">o podwykonawstwo nie będzie krótszy od okresu odpowiedzialności za </w:t>
      </w:r>
      <w:r w:rsidR="003238BE">
        <w:rPr>
          <w:rFonts w:ascii="Arial" w:hAnsi="Arial" w:cs="Arial"/>
          <w:sz w:val="18"/>
          <w:szCs w:val="18"/>
        </w:rPr>
        <w:t>w</w:t>
      </w:r>
      <w:r w:rsidRPr="00C071A6">
        <w:rPr>
          <w:rFonts w:ascii="Arial" w:hAnsi="Arial" w:cs="Arial"/>
          <w:sz w:val="18"/>
          <w:szCs w:val="18"/>
        </w:rPr>
        <w:t xml:space="preserve">ady przedmiotu Umowy Wykonawcy wobec Zamawiającego, </w:t>
      </w:r>
    </w:p>
    <w:p w14:paraId="7EBDBFAC" w14:textId="77777777" w:rsidR="005C4D7C" w:rsidRPr="00C071A6" w:rsidRDefault="005C4D7C" w:rsidP="00F63141">
      <w:pPr>
        <w:numPr>
          <w:ilvl w:val="1"/>
          <w:numId w:val="63"/>
        </w:numPr>
        <w:tabs>
          <w:tab w:val="clear" w:pos="1440"/>
        </w:tabs>
        <w:suppressAutoHyphens/>
        <w:overflowPunct/>
        <w:autoSpaceDE/>
        <w:autoSpaceDN/>
        <w:adjustRightInd/>
        <w:ind w:left="453" w:hanging="340"/>
        <w:textAlignment w:val="auto"/>
        <w:rPr>
          <w:rFonts w:ascii="Arial" w:hAnsi="Arial" w:cs="Arial"/>
          <w:sz w:val="18"/>
          <w:szCs w:val="18"/>
        </w:rPr>
      </w:pPr>
      <w:r w:rsidRPr="00C071A6">
        <w:rPr>
          <w:rFonts w:ascii="Arial" w:hAnsi="Arial" w:cs="Arial"/>
          <w:sz w:val="18"/>
          <w:szCs w:val="18"/>
        </w:rPr>
        <w:t xml:space="preserve">Podwykonawca lub dalszy Podwykonawca są zobowiązani do przedstawiania Zamawiającemu na jego żądanie dokumentów, oświadczeń i wyjaśnień dotyczących realizacji Umowy o podwykonawstwo. </w:t>
      </w:r>
    </w:p>
    <w:p w14:paraId="506F2B42" w14:textId="77777777" w:rsidR="005C4D7C" w:rsidRPr="00C071A6" w:rsidRDefault="00AF7FED" w:rsidP="005C4D7C">
      <w:pPr>
        <w:jc w:val="both"/>
        <w:rPr>
          <w:rFonts w:ascii="Arial" w:hAnsi="Arial" w:cs="Arial"/>
          <w:sz w:val="18"/>
          <w:szCs w:val="18"/>
        </w:rPr>
      </w:pPr>
      <w:r w:rsidRPr="00207227">
        <w:rPr>
          <w:rFonts w:ascii="Arial" w:hAnsi="Arial" w:cs="Arial"/>
          <w:sz w:val="12"/>
          <w:szCs w:val="18"/>
        </w:rPr>
        <w:lastRenderedPageBreak/>
        <w:br/>
      </w:r>
      <w:r w:rsidR="005C4D7C" w:rsidRPr="00C071A6">
        <w:rPr>
          <w:rFonts w:ascii="Arial" w:hAnsi="Arial" w:cs="Arial"/>
          <w:sz w:val="18"/>
          <w:szCs w:val="18"/>
        </w:rPr>
        <w:t xml:space="preserve">Ponadto umowa o podwykonawstwo nie może zawierać postanowień: </w:t>
      </w:r>
    </w:p>
    <w:p w14:paraId="53DB73E5" w14:textId="270BBF65" w:rsidR="005C4D7C" w:rsidRPr="00C071A6" w:rsidRDefault="005C4D7C" w:rsidP="00F63141">
      <w:pPr>
        <w:numPr>
          <w:ilvl w:val="1"/>
          <w:numId w:val="63"/>
        </w:numPr>
        <w:tabs>
          <w:tab w:val="clear" w:pos="1440"/>
        </w:tabs>
        <w:suppressAutoHyphens/>
        <w:overflowPunct/>
        <w:autoSpaceDE/>
        <w:autoSpaceDN/>
        <w:adjustRightInd/>
        <w:ind w:left="453" w:hanging="340"/>
        <w:textAlignment w:val="auto"/>
        <w:rPr>
          <w:rFonts w:ascii="Arial" w:hAnsi="Arial" w:cs="Arial"/>
          <w:sz w:val="18"/>
          <w:szCs w:val="18"/>
        </w:rPr>
      </w:pPr>
      <w:r w:rsidRPr="00C071A6">
        <w:rPr>
          <w:rFonts w:ascii="Arial" w:hAnsi="Arial" w:cs="Arial"/>
          <w:sz w:val="18"/>
          <w:szCs w:val="18"/>
        </w:rPr>
        <w:t xml:space="preserve">uzależniających uzyskanie przez Podwykonawcę lub dalszego Podwykonawcę zapłaty od Wykonawcy </w:t>
      </w:r>
      <w:r w:rsidR="00D57DC6">
        <w:rPr>
          <w:rFonts w:ascii="Arial" w:hAnsi="Arial" w:cs="Arial"/>
          <w:sz w:val="18"/>
          <w:szCs w:val="18"/>
        </w:rPr>
        <w:br/>
      </w:r>
      <w:r w:rsidRPr="00C071A6">
        <w:rPr>
          <w:rFonts w:ascii="Arial" w:hAnsi="Arial" w:cs="Arial"/>
          <w:sz w:val="18"/>
          <w:szCs w:val="18"/>
        </w:rPr>
        <w:t xml:space="preserve">lub Podwykonawcy za wykonanie przedmiotu Umowy o podwykonawstwo od zapłaty przez Zamawiającego wynagrodzenia Wykonawcy lub odpowiednio od zapłaty przez Wykonawcę wynagrodzenia Podwykonawcy; </w:t>
      </w:r>
    </w:p>
    <w:p w14:paraId="24F9E7C4" w14:textId="77777777" w:rsidR="005C4D7C" w:rsidRPr="00C071A6" w:rsidRDefault="005C4D7C" w:rsidP="00F63141">
      <w:pPr>
        <w:numPr>
          <w:ilvl w:val="1"/>
          <w:numId w:val="63"/>
        </w:numPr>
        <w:tabs>
          <w:tab w:val="clear" w:pos="1440"/>
        </w:tabs>
        <w:suppressAutoHyphens/>
        <w:overflowPunct/>
        <w:autoSpaceDE/>
        <w:autoSpaceDN/>
        <w:adjustRightInd/>
        <w:ind w:left="453" w:hanging="340"/>
        <w:textAlignment w:val="auto"/>
        <w:rPr>
          <w:rFonts w:ascii="Arial" w:hAnsi="Arial" w:cs="Arial"/>
          <w:sz w:val="18"/>
          <w:szCs w:val="18"/>
        </w:rPr>
      </w:pPr>
      <w:r w:rsidRPr="00C071A6">
        <w:rPr>
          <w:rFonts w:ascii="Arial" w:hAnsi="Arial" w:cs="Arial"/>
          <w:sz w:val="18"/>
          <w:szCs w:val="18"/>
        </w:rPr>
        <w:t xml:space="preserve">uzależniających zwrot kwot zabezpieczenia przez Wykonawcę Podwykonawcy, od zwrotu Zabezpieczenia należytego wykonania umowy Wykonawcy przez Zamawiającego. </w:t>
      </w:r>
    </w:p>
    <w:p w14:paraId="223D204C" w14:textId="77777777" w:rsidR="005C4D7C" w:rsidRPr="00C071A6" w:rsidRDefault="005C4D7C" w:rsidP="00F63141">
      <w:pPr>
        <w:numPr>
          <w:ilvl w:val="0"/>
          <w:numId w:val="62"/>
        </w:numPr>
        <w:tabs>
          <w:tab w:val="clear" w:pos="36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Zawarcie Umowy o podwykonawstwo na roboty budowlane może nastąpić wyłącznie po akceptacji jej projektu przez Zamawiającego, a przystąpienie do jej realizacji przez Podwykonawcę lub dalszego Podwykonawcę może nastąpić wyłącznie po akceptacji Umowy o podwykonawstwo przez Zamawiającego. </w:t>
      </w:r>
    </w:p>
    <w:p w14:paraId="1E0CD223" w14:textId="337C0225" w:rsidR="005C4D7C" w:rsidRPr="00C071A6" w:rsidRDefault="005C4D7C" w:rsidP="00F63141">
      <w:pPr>
        <w:numPr>
          <w:ilvl w:val="0"/>
          <w:numId w:val="62"/>
        </w:numPr>
        <w:tabs>
          <w:tab w:val="clear" w:pos="36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Wykonawca, Podwykonawca lub dalszy Podwykonawca zobowiązany jest do przedłożenia Zamawiającemu zgłoszenia</w:t>
      </w:r>
      <w:r w:rsidR="00E43276">
        <w:rPr>
          <w:rFonts w:ascii="Arial" w:hAnsi="Arial" w:cs="Arial"/>
          <w:sz w:val="18"/>
          <w:szCs w:val="18"/>
        </w:rPr>
        <w:t>,</w:t>
      </w:r>
      <w:r w:rsidRPr="00C071A6">
        <w:rPr>
          <w:rFonts w:ascii="Arial" w:hAnsi="Arial" w:cs="Arial"/>
          <w:sz w:val="18"/>
          <w:szCs w:val="18"/>
        </w:rPr>
        <w:t xml:space="preserve"> o którym mowa powyżej, które</w:t>
      </w:r>
      <w:r w:rsidR="00DA2DCF">
        <w:rPr>
          <w:rFonts w:ascii="Arial" w:hAnsi="Arial" w:cs="Arial"/>
          <w:sz w:val="18"/>
          <w:szCs w:val="18"/>
        </w:rPr>
        <w:t>go</w:t>
      </w:r>
      <w:r w:rsidRPr="00C071A6">
        <w:rPr>
          <w:rFonts w:ascii="Arial" w:hAnsi="Arial" w:cs="Arial"/>
          <w:sz w:val="18"/>
          <w:szCs w:val="18"/>
        </w:rPr>
        <w:t xml:space="preserve"> przedmiotem są roboty budowlane, wraz z zestawieniem ilości robót</w:t>
      </w:r>
      <w:r w:rsidR="008A510B">
        <w:rPr>
          <w:rFonts w:ascii="Arial" w:hAnsi="Arial" w:cs="Arial"/>
          <w:sz w:val="18"/>
          <w:szCs w:val="18"/>
        </w:rPr>
        <w:br/>
      </w:r>
      <w:r w:rsidRPr="00C071A6">
        <w:rPr>
          <w:rFonts w:ascii="Arial" w:hAnsi="Arial" w:cs="Arial"/>
          <w:sz w:val="18"/>
          <w:szCs w:val="18"/>
        </w:rPr>
        <w:t xml:space="preserve">i ich wyceną nawiązującą do cen ryczałtowych przedstawionych w Ofercie Wykonawcy w Tabeli Cen Ryczałtowych </w:t>
      </w:r>
      <w:r w:rsidR="008A510B">
        <w:rPr>
          <w:rFonts w:ascii="Arial" w:hAnsi="Arial" w:cs="Arial"/>
          <w:sz w:val="18"/>
          <w:szCs w:val="18"/>
        </w:rPr>
        <w:t xml:space="preserve">(TCR) </w:t>
      </w:r>
      <w:r w:rsidRPr="00C071A6">
        <w:rPr>
          <w:rFonts w:ascii="Arial" w:hAnsi="Arial" w:cs="Arial"/>
          <w:sz w:val="18"/>
          <w:szCs w:val="18"/>
        </w:rPr>
        <w:t xml:space="preserve">oraz w rozszerzonej Tabeli </w:t>
      </w:r>
      <w:r w:rsidR="00B24659" w:rsidRPr="00C071A6">
        <w:rPr>
          <w:rFonts w:ascii="Arial" w:hAnsi="Arial" w:cs="Arial"/>
          <w:sz w:val="18"/>
          <w:szCs w:val="18"/>
        </w:rPr>
        <w:t>C</w:t>
      </w:r>
      <w:r w:rsidRPr="00C071A6">
        <w:rPr>
          <w:rFonts w:ascii="Arial" w:hAnsi="Arial" w:cs="Arial"/>
          <w:sz w:val="18"/>
          <w:szCs w:val="18"/>
        </w:rPr>
        <w:t xml:space="preserve">en Ryczałtowych stanowiącej załącznik do umowy, wraz z częścią dokumentacji dotyczącej wykonania robót, które mają być realizowane na podstawie Umowy o podwykonawstwo lub ze wskazaniem tej części dokumentacji, nie później niż 14 dni przed jej zawarciem, a w przypadku zgłoszenia przedkładanego przez Podwykonawcę lub dalszego Podwykonawcę, wraz ze zgodą Wykonawcy na zawarcie Umowy o podwykonawstwo o treści zgodnej z projektem umowy. </w:t>
      </w:r>
    </w:p>
    <w:p w14:paraId="6CE649FA" w14:textId="7618D488" w:rsidR="005C4D7C" w:rsidRPr="00C071A6" w:rsidRDefault="005C4D7C" w:rsidP="00F63141">
      <w:pPr>
        <w:numPr>
          <w:ilvl w:val="0"/>
          <w:numId w:val="62"/>
        </w:numPr>
        <w:tabs>
          <w:tab w:val="clear" w:pos="36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Zgłoszenie podwykonawcy, którego </w:t>
      </w:r>
      <w:r w:rsidR="002D67FC">
        <w:rPr>
          <w:rFonts w:ascii="Arial" w:hAnsi="Arial" w:cs="Arial"/>
          <w:sz w:val="18"/>
          <w:szCs w:val="18"/>
        </w:rPr>
        <w:t>umow</w:t>
      </w:r>
      <w:r w:rsidR="007F2B87">
        <w:rPr>
          <w:rFonts w:ascii="Arial" w:hAnsi="Arial" w:cs="Arial"/>
          <w:sz w:val="18"/>
          <w:szCs w:val="18"/>
        </w:rPr>
        <w:t xml:space="preserve">a ma obejmować swym zakresem </w:t>
      </w:r>
      <w:r w:rsidR="009F227D">
        <w:rPr>
          <w:rFonts w:ascii="Arial" w:hAnsi="Arial" w:cs="Arial"/>
          <w:sz w:val="18"/>
          <w:szCs w:val="18"/>
        </w:rPr>
        <w:t xml:space="preserve">część </w:t>
      </w:r>
      <w:r w:rsidRPr="00C071A6">
        <w:rPr>
          <w:rFonts w:ascii="Arial" w:hAnsi="Arial" w:cs="Arial"/>
          <w:sz w:val="18"/>
          <w:szCs w:val="18"/>
        </w:rPr>
        <w:t>rob</w:t>
      </w:r>
      <w:r w:rsidR="009F227D">
        <w:rPr>
          <w:rFonts w:ascii="Arial" w:hAnsi="Arial" w:cs="Arial"/>
          <w:sz w:val="18"/>
          <w:szCs w:val="18"/>
        </w:rPr>
        <w:t>ót</w:t>
      </w:r>
      <w:r w:rsidRPr="00C071A6">
        <w:rPr>
          <w:rFonts w:ascii="Arial" w:hAnsi="Arial" w:cs="Arial"/>
          <w:sz w:val="18"/>
          <w:szCs w:val="18"/>
        </w:rPr>
        <w:t xml:space="preserve"> budowlan</w:t>
      </w:r>
      <w:r w:rsidR="009F227D">
        <w:rPr>
          <w:rFonts w:ascii="Arial" w:hAnsi="Arial" w:cs="Arial"/>
          <w:sz w:val="18"/>
          <w:szCs w:val="18"/>
        </w:rPr>
        <w:t>ych</w:t>
      </w:r>
      <w:r w:rsidRPr="00C071A6">
        <w:rPr>
          <w:rFonts w:ascii="Arial" w:hAnsi="Arial" w:cs="Arial"/>
          <w:sz w:val="18"/>
          <w:szCs w:val="18"/>
        </w:rPr>
        <w:t>, będzie uważan</w:t>
      </w:r>
      <w:r w:rsidR="005F2FD2">
        <w:rPr>
          <w:rFonts w:ascii="Arial" w:hAnsi="Arial" w:cs="Arial"/>
          <w:sz w:val="18"/>
          <w:szCs w:val="18"/>
        </w:rPr>
        <w:t>e</w:t>
      </w:r>
      <w:r w:rsidRPr="00C071A6">
        <w:rPr>
          <w:rFonts w:ascii="Arial" w:hAnsi="Arial" w:cs="Arial"/>
          <w:sz w:val="18"/>
          <w:szCs w:val="18"/>
        </w:rPr>
        <w:t xml:space="preserve"> za zaakceptowan</w:t>
      </w:r>
      <w:r w:rsidR="005F2FD2">
        <w:rPr>
          <w:rFonts w:ascii="Arial" w:hAnsi="Arial" w:cs="Arial"/>
          <w:sz w:val="18"/>
          <w:szCs w:val="18"/>
        </w:rPr>
        <w:t>e</w:t>
      </w:r>
      <w:r w:rsidRPr="00C071A6">
        <w:rPr>
          <w:rFonts w:ascii="Arial" w:hAnsi="Arial" w:cs="Arial"/>
          <w:sz w:val="18"/>
          <w:szCs w:val="18"/>
        </w:rPr>
        <w:t xml:space="preserve"> przez Zamawiającego, jeżeli Zamawiający w terminie 14 dni od dnia przedłożenia mu projektu </w:t>
      </w:r>
      <w:r w:rsidR="002A348A">
        <w:rPr>
          <w:rFonts w:ascii="Arial" w:hAnsi="Arial" w:cs="Arial"/>
          <w:sz w:val="18"/>
          <w:szCs w:val="18"/>
        </w:rPr>
        <w:t xml:space="preserve">umowy </w:t>
      </w:r>
      <w:r w:rsidRPr="00C071A6">
        <w:rPr>
          <w:rFonts w:ascii="Arial" w:hAnsi="Arial" w:cs="Arial"/>
          <w:sz w:val="18"/>
          <w:szCs w:val="18"/>
        </w:rPr>
        <w:t xml:space="preserve">nie zgłosi na piśmie zastrzeżeń. Za dzień przedłożenia projektu przez Wykonawcę uznaje się dzień przedłożenia projektu Zamawiającemu na zasadach określonych w ust. 6. </w:t>
      </w:r>
    </w:p>
    <w:p w14:paraId="59B0DDAD" w14:textId="77777777" w:rsidR="005C4D7C" w:rsidRPr="00C071A6" w:rsidRDefault="005C4D7C" w:rsidP="00F63141">
      <w:pPr>
        <w:numPr>
          <w:ilvl w:val="0"/>
          <w:numId w:val="62"/>
        </w:numPr>
        <w:tabs>
          <w:tab w:val="clear" w:pos="36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Zamawiający zgłosi w terminie określonym w ust. 7 pisemne zastrzeżenia do zgłoszenia </w:t>
      </w:r>
      <w:r w:rsidR="002208AC" w:rsidRPr="00C071A6">
        <w:rPr>
          <w:rFonts w:ascii="Arial" w:hAnsi="Arial" w:cs="Arial"/>
          <w:sz w:val="18"/>
          <w:szCs w:val="18"/>
        </w:rPr>
        <w:t>P</w:t>
      </w:r>
      <w:r w:rsidRPr="00C071A6">
        <w:rPr>
          <w:rFonts w:ascii="Arial" w:hAnsi="Arial" w:cs="Arial"/>
          <w:sz w:val="18"/>
          <w:szCs w:val="18"/>
        </w:rPr>
        <w:t>odwykonawcy, której przedmiotem są roboty budowlane, w szczególności w następujących przypadkach:</w:t>
      </w:r>
    </w:p>
    <w:p w14:paraId="71351860" w14:textId="77777777" w:rsidR="005C4D7C" w:rsidRPr="00C071A6" w:rsidRDefault="005C4D7C" w:rsidP="00F63141">
      <w:pPr>
        <w:numPr>
          <w:ilvl w:val="0"/>
          <w:numId w:val="64"/>
        </w:numPr>
        <w:suppressAutoHyphens/>
        <w:overflowPunct/>
        <w:autoSpaceDE/>
        <w:autoSpaceDN/>
        <w:adjustRightInd/>
        <w:ind w:left="462"/>
        <w:textAlignment w:val="auto"/>
        <w:rPr>
          <w:rFonts w:ascii="Arial" w:hAnsi="Arial" w:cs="Arial"/>
          <w:sz w:val="18"/>
          <w:szCs w:val="18"/>
        </w:rPr>
      </w:pPr>
      <w:r w:rsidRPr="00C071A6">
        <w:rPr>
          <w:rFonts w:ascii="Arial" w:hAnsi="Arial" w:cs="Arial"/>
          <w:sz w:val="18"/>
          <w:szCs w:val="18"/>
        </w:rPr>
        <w:t xml:space="preserve">niespełniania przez projekt wymagań dotyczących Umowy o podwykonawstwo, określonych w ust 4, </w:t>
      </w:r>
    </w:p>
    <w:p w14:paraId="1CF5159C" w14:textId="77777777" w:rsidR="005C4D7C" w:rsidRPr="00C071A6" w:rsidRDefault="005C4D7C" w:rsidP="00F63141">
      <w:pPr>
        <w:numPr>
          <w:ilvl w:val="0"/>
          <w:numId w:val="64"/>
        </w:numPr>
        <w:suppressAutoHyphens/>
        <w:overflowPunct/>
        <w:autoSpaceDE/>
        <w:autoSpaceDN/>
        <w:adjustRightInd/>
        <w:ind w:left="462"/>
        <w:textAlignment w:val="auto"/>
        <w:rPr>
          <w:rFonts w:ascii="Arial" w:hAnsi="Arial" w:cs="Arial"/>
          <w:sz w:val="18"/>
          <w:szCs w:val="18"/>
        </w:rPr>
      </w:pPr>
      <w:r w:rsidRPr="00C071A6">
        <w:rPr>
          <w:rFonts w:ascii="Arial" w:hAnsi="Arial" w:cs="Arial"/>
          <w:sz w:val="18"/>
          <w:szCs w:val="18"/>
        </w:rPr>
        <w:t xml:space="preserve">niezałączenia do projektu zestawień, dokumentów lub informacji, o których mowa w ust. 6, </w:t>
      </w:r>
    </w:p>
    <w:p w14:paraId="014AC988" w14:textId="77777777" w:rsidR="005C4D7C" w:rsidRPr="00C071A6" w:rsidRDefault="005C4D7C" w:rsidP="00F63141">
      <w:pPr>
        <w:numPr>
          <w:ilvl w:val="0"/>
          <w:numId w:val="64"/>
        </w:numPr>
        <w:suppressAutoHyphens/>
        <w:overflowPunct/>
        <w:autoSpaceDE/>
        <w:autoSpaceDN/>
        <w:adjustRightInd/>
        <w:ind w:left="462"/>
        <w:textAlignment w:val="auto"/>
        <w:rPr>
          <w:rFonts w:ascii="Arial" w:hAnsi="Arial" w:cs="Arial"/>
          <w:sz w:val="18"/>
          <w:szCs w:val="18"/>
        </w:rPr>
      </w:pPr>
      <w:r w:rsidRPr="00C071A6">
        <w:rPr>
          <w:rFonts w:ascii="Arial" w:hAnsi="Arial" w:cs="Arial"/>
          <w:sz w:val="18"/>
          <w:szCs w:val="18"/>
        </w:rPr>
        <w:t xml:space="preserve">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w:t>
      </w:r>
    </w:p>
    <w:p w14:paraId="2D22214D" w14:textId="77777777" w:rsidR="005C4D7C" w:rsidRPr="00C071A6" w:rsidRDefault="005C4D7C" w:rsidP="00F63141">
      <w:pPr>
        <w:numPr>
          <w:ilvl w:val="0"/>
          <w:numId w:val="64"/>
        </w:numPr>
        <w:suppressAutoHyphens/>
        <w:overflowPunct/>
        <w:autoSpaceDE/>
        <w:autoSpaceDN/>
        <w:adjustRightInd/>
        <w:ind w:left="462"/>
        <w:textAlignment w:val="auto"/>
        <w:rPr>
          <w:rFonts w:ascii="Arial" w:hAnsi="Arial" w:cs="Arial"/>
          <w:sz w:val="18"/>
          <w:szCs w:val="18"/>
        </w:rPr>
      </w:pPr>
      <w:r w:rsidRPr="00C071A6">
        <w:rPr>
          <w:rFonts w:ascii="Arial" w:hAnsi="Arial" w:cs="Arial"/>
          <w:sz w:val="18"/>
          <w:szCs w:val="18"/>
        </w:rPr>
        <w:t xml:space="preserve">gdy projekt zawiera postanowienia uzależniające zwrot kwot zabezpieczenia przez Wykonawcę Podwykonawcy od zwrotu Wykonawcy Zabezpieczenia należytego wykonania Umowy przez Zamawiającego, </w:t>
      </w:r>
    </w:p>
    <w:p w14:paraId="116457F9" w14:textId="77777777" w:rsidR="005C4D7C" w:rsidRPr="00C071A6" w:rsidRDefault="005C4D7C" w:rsidP="00F63141">
      <w:pPr>
        <w:numPr>
          <w:ilvl w:val="0"/>
          <w:numId w:val="64"/>
        </w:numPr>
        <w:suppressAutoHyphens/>
        <w:overflowPunct/>
        <w:autoSpaceDE/>
        <w:autoSpaceDN/>
        <w:adjustRightInd/>
        <w:ind w:left="462"/>
        <w:textAlignment w:val="auto"/>
        <w:rPr>
          <w:rFonts w:ascii="Arial" w:hAnsi="Arial" w:cs="Arial"/>
          <w:sz w:val="18"/>
          <w:szCs w:val="18"/>
        </w:rPr>
      </w:pPr>
      <w:r w:rsidRPr="00C071A6">
        <w:rPr>
          <w:rFonts w:ascii="Arial" w:hAnsi="Arial" w:cs="Arial"/>
          <w:sz w:val="18"/>
          <w:szCs w:val="18"/>
        </w:rPr>
        <w:t xml:space="preserve">gdy termin realizacji robót budowlanych określonych projektem jest dłuższy niż przewidywany Umową dla tych robót, </w:t>
      </w:r>
    </w:p>
    <w:p w14:paraId="518FB7FF" w14:textId="670A8C56" w:rsidR="005C4D7C" w:rsidRPr="00C071A6" w:rsidRDefault="005C4D7C" w:rsidP="00F63141">
      <w:pPr>
        <w:numPr>
          <w:ilvl w:val="0"/>
          <w:numId w:val="64"/>
        </w:numPr>
        <w:suppressAutoHyphens/>
        <w:overflowPunct/>
        <w:autoSpaceDE/>
        <w:autoSpaceDN/>
        <w:adjustRightInd/>
        <w:ind w:left="462"/>
        <w:textAlignment w:val="auto"/>
        <w:rPr>
          <w:rFonts w:ascii="Arial" w:hAnsi="Arial" w:cs="Arial"/>
          <w:sz w:val="18"/>
          <w:szCs w:val="18"/>
        </w:rPr>
      </w:pPr>
      <w:r w:rsidRPr="00C071A6">
        <w:rPr>
          <w:rFonts w:ascii="Arial" w:hAnsi="Arial" w:cs="Arial"/>
          <w:sz w:val="18"/>
          <w:szCs w:val="18"/>
        </w:rPr>
        <w:t>gdy projekt zawiera postanowienia dotyczące sposobu rozliczeń za wykonane roboty, uniemożliwiając</w:t>
      </w:r>
      <w:r w:rsidR="00D2413B">
        <w:rPr>
          <w:rFonts w:ascii="Arial" w:hAnsi="Arial" w:cs="Arial"/>
          <w:sz w:val="18"/>
          <w:szCs w:val="18"/>
        </w:rPr>
        <w:t>e</w:t>
      </w:r>
      <w:r w:rsidRPr="00C071A6">
        <w:rPr>
          <w:rFonts w:ascii="Arial" w:hAnsi="Arial" w:cs="Arial"/>
          <w:sz w:val="18"/>
          <w:szCs w:val="18"/>
        </w:rPr>
        <w:t xml:space="preserve"> rozliczenie tych robót pomiędzy Zamawiającym a Wykonawcą na podstawie Umowy. </w:t>
      </w:r>
    </w:p>
    <w:p w14:paraId="11928D3D" w14:textId="77777777" w:rsidR="005C4D7C" w:rsidRPr="00C071A6" w:rsidRDefault="005C4D7C" w:rsidP="00F63141">
      <w:pPr>
        <w:numPr>
          <w:ilvl w:val="0"/>
          <w:numId w:val="62"/>
        </w:numPr>
        <w:tabs>
          <w:tab w:val="clear" w:pos="36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W przypadku zgłoszenia przez Zamawiającego zastrzeżeń do projektu Umowy o podwykonawstwo w terminie określonym w ust. 7 Wykonawca, Podwykonawca lub dalszy Podwykonawca może przedłożyć zmieniony projekt Umowy o podwykonawstwo, uwzględniający w całości zastrzeżenia Zamawiającego. </w:t>
      </w:r>
    </w:p>
    <w:p w14:paraId="3E4125FE" w14:textId="77777777" w:rsidR="005C4D7C" w:rsidRPr="00C071A6" w:rsidRDefault="005C4D7C" w:rsidP="00F63141">
      <w:pPr>
        <w:numPr>
          <w:ilvl w:val="0"/>
          <w:numId w:val="62"/>
        </w:numPr>
        <w:tabs>
          <w:tab w:val="clear" w:pos="36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w:t>
      </w:r>
      <w:r w:rsidR="008B6399" w:rsidRPr="00C071A6">
        <w:rPr>
          <w:rFonts w:ascii="Arial" w:hAnsi="Arial" w:cs="Arial"/>
          <w:sz w:val="18"/>
          <w:szCs w:val="18"/>
        </w:rPr>
        <w:br/>
      </w:r>
      <w:r w:rsidRPr="00C071A6">
        <w:rPr>
          <w:rFonts w:ascii="Arial" w:hAnsi="Arial" w:cs="Arial"/>
          <w:sz w:val="18"/>
          <w:szCs w:val="18"/>
        </w:rPr>
        <w:t xml:space="preserve">o podwykonawstwo w terminie 7 dni od dnia zawarcia tej Umowy, jednakże nie później niż na 3 dni przed dniem skierowania Podwykonawcy lub dalszego Podwykonawcy do realizacji robót budowlanych. </w:t>
      </w:r>
    </w:p>
    <w:p w14:paraId="645B4A07" w14:textId="77777777" w:rsidR="005C4D7C" w:rsidRPr="00C071A6" w:rsidRDefault="005C4D7C" w:rsidP="00F63141">
      <w:pPr>
        <w:numPr>
          <w:ilvl w:val="0"/>
          <w:numId w:val="62"/>
        </w:numPr>
        <w:tabs>
          <w:tab w:val="clear" w:pos="36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o którym mowa w § 1 pkt 1 oraz Umów o podwykonawstwo, których przedmiot został wskazany w SIWZ jako niepodlegający temu obowiązkowi, przy czym wyłączenie to nie dotyczy Umów o podwykonawstwo w zakresie dostaw lub usług o wartości większej niż 50.000 zł. </w:t>
      </w:r>
    </w:p>
    <w:p w14:paraId="1D33D6B2" w14:textId="77777777" w:rsidR="005C4D7C" w:rsidRPr="00C071A6" w:rsidRDefault="005C4D7C" w:rsidP="00F63141">
      <w:pPr>
        <w:numPr>
          <w:ilvl w:val="0"/>
          <w:numId w:val="62"/>
        </w:numPr>
        <w:tabs>
          <w:tab w:val="clear" w:pos="36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W przypadku, o którym mowa w ust. 1</w:t>
      </w:r>
      <w:r w:rsidR="00B91C3F" w:rsidRPr="00C071A6">
        <w:rPr>
          <w:rFonts w:ascii="Arial" w:hAnsi="Arial" w:cs="Arial"/>
          <w:sz w:val="18"/>
          <w:szCs w:val="18"/>
        </w:rPr>
        <w:t>1</w:t>
      </w:r>
      <w:r w:rsidRPr="00C071A6">
        <w:rPr>
          <w:rFonts w:ascii="Arial" w:hAnsi="Arial" w:cs="Arial"/>
          <w:sz w:val="18"/>
          <w:szCs w:val="18"/>
        </w:rPr>
        <w:t>, jeżeli termin zapłaty wynagrodzenia jest dłuższy niż 30 dni Zamawiający informuje o tym Wykonawcę i wzywa go do doprowadzenia do zmiany tej umowy pod rygorem wystąpienia o zapłatę kary umownej, o której mowa w § 1</w:t>
      </w:r>
      <w:r w:rsidR="004B54B9" w:rsidRPr="00C071A6">
        <w:rPr>
          <w:rFonts w:ascii="Arial" w:hAnsi="Arial" w:cs="Arial"/>
          <w:sz w:val="18"/>
          <w:szCs w:val="18"/>
        </w:rPr>
        <w:t>2</w:t>
      </w:r>
      <w:r w:rsidRPr="00C071A6">
        <w:rPr>
          <w:rFonts w:ascii="Arial" w:hAnsi="Arial" w:cs="Arial"/>
          <w:sz w:val="18"/>
          <w:szCs w:val="18"/>
        </w:rPr>
        <w:t xml:space="preserve">. </w:t>
      </w:r>
      <w:r w:rsidR="008A1022" w:rsidRPr="00C071A6">
        <w:rPr>
          <w:rFonts w:ascii="Arial" w:hAnsi="Arial" w:cs="Arial"/>
          <w:sz w:val="18"/>
          <w:szCs w:val="18"/>
        </w:rPr>
        <w:br/>
      </w:r>
      <w:r w:rsidRPr="00C071A6">
        <w:rPr>
          <w:rFonts w:ascii="Arial" w:hAnsi="Arial" w:cs="Arial"/>
          <w:sz w:val="18"/>
          <w:szCs w:val="18"/>
        </w:rPr>
        <w:t>Przepisy §</w:t>
      </w:r>
      <w:r w:rsidR="00EC4939" w:rsidRPr="00C071A6">
        <w:rPr>
          <w:rFonts w:ascii="Arial" w:hAnsi="Arial" w:cs="Arial"/>
          <w:sz w:val="18"/>
          <w:szCs w:val="18"/>
        </w:rPr>
        <w:t xml:space="preserve"> </w:t>
      </w:r>
      <w:r w:rsidR="00E65184" w:rsidRPr="00C071A6">
        <w:rPr>
          <w:rFonts w:ascii="Arial" w:hAnsi="Arial" w:cs="Arial"/>
          <w:sz w:val="18"/>
          <w:szCs w:val="18"/>
        </w:rPr>
        <w:t>7</w:t>
      </w:r>
      <w:r w:rsidRPr="00C071A6">
        <w:rPr>
          <w:rFonts w:ascii="Arial" w:hAnsi="Arial" w:cs="Arial"/>
          <w:sz w:val="18"/>
          <w:szCs w:val="18"/>
        </w:rPr>
        <w:t xml:space="preserve"> stosuje się odpowiednio do zmian umowy o podwykonawstwo.</w:t>
      </w:r>
    </w:p>
    <w:p w14:paraId="68C03092" w14:textId="77777777" w:rsidR="005C4D7C" w:rsidRPr="00C071A6" w:rsidRDefault="005C4D7C" w:rsidP="00F63141">
      <w:pPr>
        <w:numPr>
          <w:ilvl w:val="0"/>
          <w:numId w:val="62"/>
        </w:numPr>
        <w:tabs>
          <w:tab w:val="clear" w:pos="36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Wykonawca, Podwykonawca lub dalszy Podwykonawca nie może polecić Podwykonawcy realizacji przedmiotu Umowy o podwykonawstwo, której przedmiotem są roboty budowlane w przypadku braku jej akceptacji przez Zamawiającego. </w:t>
      </w:r>
    </w:p>
    <w:p w14:paraId="30143CF0" w14:textId="77777777" w:rsidR="005C4D7C" w:rsidRPr="00C071A6" w:rsidRDefault="005C4D7C" w:rsidP="00F63141">
      <w:pPr>
        <w:numPr>
          <w:ilvl w:val="0"/>
          <w:numId w:val="62"/>
        </w:numPr>
        <w:tabs>
          <w:tab w:val="clear" w:pos="36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13728C3F" w14:textId="6AA9C72D" w:rsidR="005C4D7C" w:rsidRPr="00C071A6" w:rsidRDefault="005C4D7C" w:rsidP="00F63141">
      <w:pPr>
        <w:numPr>
          <w:ilvl w:val="0"/>
          <w:numId w:val="62"/>
        </w:numPr>
        <w:tabs>
          <w:tab w:val="clear" w:pos="36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Wykonawca, Podwykonawca lub dalszy Podwykonawca przedłoży wraz z kopią Umowy </w:t>
      </w:r>
      <w:r w:rsidR="00784975">
        <w:rPr>
          <w:rFonts w:ascii="Arial" w:hAnsi="Arial" w:cs="Arial"/>
          <w:sz w:val="18"/>
          <w:szCs w:val="18"/>
        </w:rPr>
        <w:t>o</w:t>
      </w:r>
      <w:r w:rsidRPr="00C071A6">
        <w:rPr>
          <w:rFonts w:ascii="Arial" w:hAnsi="Arial" w:cs="Arial"/>
          <w:sz w:val="18"/>
          <w:szCs w:val="18"/>
        </w:rPr>
        <w:t xml:space="preserve"> podwykonawstwo:</w:t>
      </w:r>
    </w:p>
    <w:p w14:paraId="2C7B042F" w14:textId="77777777" w:rsidR="005C4D7C" w:rsidRPr="00C071A6" w:rsidRDefault="005C4D7C" w:rsidP="0030658A">
      <w:pPr>
        <w:ind w:left="397" w:hanging="271"/>
        <w:rPr>
          <w:rFonts w:ascii="Arial" w:hAnsi="Arial" w:cs="Arial"/>
          <w:sz w:val="18"/>
          <w:szCs w:val="18"/>
        </w:rPr>
      </w:pPr>
      <w:r w:rsidRPr="00C071A6">
        <w:rPr>
          <w:rFonts w:ascii="Arial" w:hAnsi="Arial" w:cs="Arial"/>
          <w:sz w:val="18"/>
          <w:szCs w:val="18"/>
        </w:rPr>
        <w:t>a)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065C5ADD" w14:textId="77777777" w:rsidR="005C4D7C" w:rsidRPr="00C071A6" w:rsidRDefault="005C4D7C" w:rsidP="0030658A">
      <w:pPr>
        <w:pStyle w:val="Tekstpodstawowywcity"/>
        <w:ind w:left="397" w:right="22" w:hanging="271"/>
        <w:rPr>
          <w:rFonts w:ascii="Arial" w:hAnsi="Arial" w:cs="Arial"/>
          <w:sz w:val="18"/>
          <w:szCs w:val="18"/>
          <w:lang w:val="pl-PL"/>
        </w:rPr>
      </w:pPr>
      <w:r w:rsidRPr="00C071A6">
        <w:rPr>
          <w:rFonts w:ascii="Arial" w:hAnsi="Arial" w:cs="Arial"/>
          <w:sz w:val="18"/>
          <w:szCs w:val="18"/>
          <w:lang w:val="pl-PL"/>
        </w:rPr>
        <w:t>b) Umowę przelewu wierzytelności pieniężnej w części należnej Podwykonawcy lub dalszemu Podwykonawcy, zawartą między Wykonawcą a Podwykonawcą, a w przypadku dalszego Podwykonawcy dodatkowo umowę zawartą pomiędzy Podwykonawcą i dalszym Podwykonawcą.</w:t>
      </w:r>
    </w:p>
    <w:p w14:paraId="20169752" w14:textId="77777777" w:rsidR="005C4D7C" w:rsidRPr="00C071A6" w:rsidRDefault="005C4D7C" w:rsidP="00F63141">
      <w:pPr>
        <w:numPr>
          <w:ilvl w:val="0"/>
          <w:numId w:val="62"/>
        </w:numPr>
        <w:tabs>
          <w:tab w:val="clear" w:pos="36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Powierzenie realizacji zadań innemu Podwykonawcy lub dalszemu Podwykonawcy niż ten, z którym została zawarta zaakceptowana przez Zamawiającego Umowa o podwykonawstwo, lub inna istotna zmiana tej umowy, w tym </w:t>
      </w:r>
      <w:r w:rsidRPr="00C071A6">
        <w:rPr>
          <w:rFonts w:ascii="Arial" w:hAnsi="Arial" w:cs="Arial"/>
          <w:sz w:val="18"/>
          <w:szCs w:val="18"/>
        </w:rPr>
        <w:lastRenderedPageBreak/>
        <w:t xml:space="preserve">zmiana zakresu zadań określonych tą umową wymaga ponownej akceptacji Zamawiającego w trybie określonym powyżej. </w:t>
      </w:r>
    </w:p>
    <w:p w14:paraId="1DB7DFC3" w14:textId="77777777" w:rsidR="005C4D7C" w:rsidRPr="00C071A6" w:rsidRDefault="005C4D7C" w:rsidP="00F63141">
      <w:pPr>
        <w:numPr>
          <w:ilvl w:val="0"/>
          <w:numId w:val="62"/>
        </w:numPr>
        <w:tabs>
          <w:tab w:val="clear" w:pos="36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Do zmian istotnych postanowień Umów o podwykonawstwo, innych niż określone w ust 1</w:t>
      </w:r>
      <w:r w:rsidR="00670393" w:rsidRPr="00C071A6">
        <w:rPr>
          <w:rFonts w:ascii="Arial" w:hAnsi="Arial" w:cs="Arial"/>
          <w:sz w:val="18"/>
          <w:szCs w:val="18"/>
        </w:rPr>
        <w:t>6</w:t>
      </w:r>
      <w:r w:rsidRPr="00C071A6">
        <w:rPr>
          <w:rFonts w:ascii="Arial" w:hAnsi="Arial" w:cs="Arial"/>
          <w:sz w:val="18"/>
          <w:szCs w:val="18"/>
        </w:rPr>
        <w:t xml:space="preserve">, stosuje się zasady określone powyżej. </w:t>
      </w:r>
    </w:p>
    <w:p w14:paraId="320FED72" w14:textId="77777777" w:rsidR="005C4D7C" w:rsidRPr="00C071A6" w:rsidRDefault="005C4D7C" w:rsidP="00F63141">
      <w:pPr>
        <w:numPr>
          <w:ilvl w:val="0"/>
          <w:numId w:val="62"/>
        </w:numPr>
        <w:tabs>
          <w:tab w:val="clear" w:pos="36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W przypadku zawarcia Umowy o podwykonawstwo Wykonawca, Podwykonawca lub dalszy Podwykonawca jest zobowiązany do zapłaty wynagrodzenia należnego Podwykonawcy lub dalszemu Podwykonawcy z zachowaniem terminów określonych tą umową i właściwymi przepisami. </w:t>
      </w:r>
    </w:p>
    <w:p w14:paraId="2814EB55" w14:textId="77777777" w:rsidR="005C4D7C" w:rsidRPr="00C071A6" w:rsidRDefault="005C4D7C" w:rsidP="00F63141">
      <w:pPr>
        <w:numPr>
          <w:ilvl w:val="0"/>
          <w:numId w:val="62"/>
        </w:numPr>
        <w:tabs>
          <w:tab w:val="clear" w:pos="36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4594E934" w14:textId="77777777" w:rsidR="005C4D7C" w:rsidRPr="00C071A6" w:rsidRDefault="005C4D7C" w:rsidP="00F63141">
      <w:pPr>
        <w:numPr>
          <w:ilvl w:val="0"/>
          <w:numId w:val="62"/>
        </w:numPr>
        <w:tabs>
          <w:tab w:val="clear" w:pos="36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W przypadku, gdy projekt Umowy o podwykonawstwo lub projekt zmiany Umowy o podwykonawstwo, </w:t>
      </w:r>
      <w:r w:rsidRPr="00C071A6">
        <w:rPr>
          <w:rFonts w:ascii="Arial" w:hAnsi="Arial" w:cs="Arial"/>
          <w:sz w:val="18"/>
          <w:szCs w:val="18"/>
        </w:rPr>
        <w:br/>
        <w:t xml:space="preserve">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CC35B1C" w14:textId="77777777" w:rsidR="005C4D7C" w:rsidRPr="00C071A6" w:rsidRDefault="005C4D7C" w:rsidP="00F63141">
      <w:pPr>
        <w:numPr>
          <w:ilvl w:val="0"/>
          <w:numId w:val="62"/>
        </w:numPr>
        <w:tabs>
          <w:tab w:val="clear" w:pos="360"/>
        </w:tabs>
        <w:suppressAutoHyphens/>
        <w:overflowPunct/>
        <w:autoSpaceDE/>
        <w:autoSpaceDN/>
        <w:adjustRightInd/>
        <w:ind w:left="340" w:hanging="340"/>
        <w:textAlignment w:val="auto"/>
        <w:rPr>
          <w:rFonts w:ascii="Arial" w:hAnsi="Arial" w:cs="Arial"/>
          <w:sz w:val="18"/>
          <w:szCs w:val="18"/>
        </w:rPr>
      </w:pPr>
      <w:r w:rsidRPr="00C071A6">
        <w:rPr>
          <w:rFonts w:ascii="Arial" w:hAnsi="Arial" w:cs="Arial"/>
          <w:sz w:val="18"/>
          <w:szCs w:val="18"/>
        </w:rPr>
        <w:t xml:space="preserve">Wykonawca zobowiązany jest do przedkładania Zamawiającemu poświadczonych za zgodność z oryginałem kopii zawartych umów o podwykonawstwo, których przedmiotem są roboty budowlane albo dostawy lub usługi, o których mowa w art. 143b ust. 8 ustawy Pzp, w terminie 7 dni od dnia jej zawarcia. </w:t>
      </w:r>
    </w:p>
    <w:p w14:paraId="6D8B3E99" w14:textId="77777777" w:rsidR="005C4D7C" w:rsidRPr="00451D9D" w:rsidRDefault="005C4D7C" w:rsidP="005C4D7C">
      <w:pPr>
        <w:jc w:val="both"/>
        <w:rPr>
          <w:rFonts w:ascii="Arial" w:hAnsi="Arial" w:cs="Arial"/>
          <w:sz w:val="8"/>
          <w:szCs w:val="18"/>
        </w:rPr>
      </w:pPr>
    </w:p>
    <w:p w14:paraId="11ED767C" w14:textId="77777777" w:rsidR="005C4D7C" w:rsidRPr="00C071A6" w:rsidRDefault="005C4D7C" w:rsidP="007F75DA">
      <w:pPr>
        <w:pStyle w:val="NormalTable1"/>
        <w:widowControl w:val="0"/>
        <w:ind w:right="-3"/>
        <w:jc w:val="center"/>
        <w:rPr>
          <w:rFonts w:ascii="Arial" w:hAnsi="Arial" w:cs="Arial"/>
          <w:b/>
          <w:sz w:val="18"/>
          <w:szCs w:val="18"/>
        </w:rPr>
      </w:pPr>
      <w:r w:rsidRPr="00C071A6">
        <w:rPr>
          <w:rFonts w:ascii="Arial" w:hAnsi="Arial" w:cs="Arial"/>
          <w:b/>
          <w:sz w:val="18"/>
          <w:szCs w:val="18"/>
        </w:rPr>
        <w:t xml:space="preserve">§ </w:t>
      </w:r>
      <w:r w:rsidR="00711AC2" w:rsidRPr="00C071A6">
        <w:rPr>
          <w:rFonts w:ascii="Arial" w:hAnsi="Arial" w:cs="Arial"/>
          <w:b/>
          <w:sz w:val="18"/>
          <w:szCs w:val="18"/>
        </w:rPr>
        <w:t>8</w:t>
      </w:r>
      <w:r w:rsidR="007F75DA" w:rsidRPr="00C071A6">
        <w:rPr>
          <w:rFonts w:ascii="Arial" w:hAnsi="Arial" w:cs="Arial"/>
          <w:b/>
          <w:sz w:val="18"/>
          <w:szCs w:val="18"/>
        </w:rPr>
        <w:br/>
        <w:t>Warunki płatności</w:t>
      </w:r>
    </w:p>
    <w:p w14:paraId="5DE7331C" w14:textId="77777777" w:rsidR="005C4D7C" w:rsidRPr="00C071A6" w:rsidRDefault="005C4D7C" w:rsidP="00F63141">
      <w:pPr>
        <w:numPr>
          <w:ilvl w:val="0"/>
          <w:numId w:val="5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Wynagrodzenie, o którym mowa w §1 wypłacone będzie Wykonawcy na podstawie faktur. </w:t>
      </w:r>
    </w:p>
    <w:p w14:paraId="09A09EA1" w14:textId="77777777" w:rsidR="005C4D7C" w:rsidRPr="00C071A6" w:rsidRDefault="005C4D7C" w:rsidP="00F63141">
      <w:pPr>
        <w:numPr>
          <w:ilvl w:val="0"/>
          <w:numId w:val="5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Strony postanawiają, że rozliczenie przedmiotu umowy będzie się odbywało fakturami częściowymi do wysokości </w:t>
      </w:r>
      <w:r w:rsidR="009A5DF7" w:rsidRPr="00C071A6">
        <w:rPr>
          <w:rFonts w:ascii="Arial" w:hAnsi="Arial" w:cs="Arial"/>
          <w:sz w:val="18"/>
          <w:szCs w:val="18"/>
        </w:rPr>
        <w:t>90</w:t>
      </w:r>
      <w:r w:rsidRPr="00C071A6">
        <w:rPr>
          <w:rFonts w:ascii="Arial" w:hAnsi="Arial" w:cs="Arial"/>
          <w:sz w:val="18"/>
          <w:szCs w:val="18"/>
        </w:rPr>
        <w:t>%</w:t>
      </w:r>
      <w:r w:rsidRPr="00C071A6">
        <w:rPr>
          <w:rFonts w:ascii="Arial" w:hAnsi="Arial" w:cs="Arial"/>
          <w:color w:val="FF0000"/>
          <w:sz w:val="18"/>
          <w:szCs w:val="18"/>
        </w:rPr>
        <w:t xml:space="preserve"> </w:t>
      </w:r>
      <w:r w:rsidRPr="00C071A6">
        <w:rPr>
          <w:rFonts w:ascii="Arial" w:hAnsi="Arial" w:cs="Arial"/>
          <w:sz w:val="18"/>
          <w:szCs w:val="18"/>
        </w:rPr>
        <w:t>kwoty wskazanej w §1 pkt 1. Podstawą wystawienia faktur częściowych będą zatwierdzone przez inspektora nadzoru protokoły odbioru częściowego.</w:t>
      </w:r>
    </w:p>
    <w:p w14:paraId="71F237B7" w14:textId="77777777" w:rsidR="005C4D7C" w:rsidRPr="00C071A6" w:rsidRDefault="005C4D7C" w:rsidP="00F63141">
      <w:pPr>
        <w:numPr>
          <w:ilvl w:val="0"/>
          <w:numId w:val="5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Zamawiający dokona zapłaty faktur w terminie do 30 dni od daty ich doręczenia wraz z uzgodnionymi wcześniej dokumentami rozliczeniowymi. Zapłata następować będzie na rachunek bankowy Wykonawcy wskazany na fakturze.</w:t>
      </w:r>
    </w:p>
    <w:p w14:paraId="74504E47" w14:textId="77777777" w:rsidR="005C4D7C" w:rsidRPr="00C071A6" w:rsidRDefault="005C4D7C" w:rsidP="00F63141">
      <w:pPr>
        <w:numPr>
          <w:ilvl w:val="0"/>
          <w:numId w:val="5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Pozostała część wynagrodzenia Wykonawcy zostanie zapłacona przelewem na rachunek Wykonawcy, na podstawie zatwierdzonej przez INI prawidłowo wystawionej końcowej faktury VAT, w terminie do 30 dni licząc od daty jej doręczenia Zamawiającemu. </w:t>
      </w:r>
      <w:r w:rsidR="0039275F" w:rsidRPr="00C071A6">
        <w:rPr>
          <w:rFonts w:ascii="Arial" w:hAnsi="Arial" w:cs="Arial"/>
          <w:sz w:val="18"/>
          <w:szCs w:val="18"/>
        </w:rPr>
        <w:br/>
      </w:r>
      <w:r w:rsidRPr="00C071A6">
        <w:rPr>
          <w:rFonts w:ascii="Arial" w:hAnsi="Arial" w:cs="Arial"/>
          <w:sz w:val="18"/>
          <w:szCs w:val="18"/>
        </w:rPr>
        <w:t xml:space="preserve">Końcową fakturę VAT Wykonawca może wystawić po dokonaniu odbioru końcowego (po obustronnym podpisaniu Protokołu Przejęcia) przedmiotu umowy. </w:t>
      </w:r>
    </w:p>
    <w:p w14:paraId="47D80216" w14:textId="77777777" w:rsidR="005C4D7C" w:rsidRPr="00C071A6" w:rsidRDefault="005C4D7C" w:rsidP="00F63141">
      <w:pPr>
        <w:numPr>
          <w:ilvl w:val="0"/>
          <w:numId w:val="5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W przypadku wykonywania robót przy pomocy Podwykonawców lub dalszych Podwykonawców, na zawarcie umowy z którymi </w:t>
      </w:r>
      <w:r w:rsidRPr="00C071A6">
        <w:rPr>
          <w:rFonts w:ascii="Arial" w:hAnsi="Arial" w:cs="Arial"/>
          <w:color w:val="000000"/>
          <w:sz w:val="18"/>
          <w:szCs w:val="18"/>
        </w:rPr>
        <w:t xml:space="preserve">Zamawiający wyraził zgodę w trybie określonym w § </w:t>
      </w:r>
      <w:r w:rsidR="0039275F" w:rsidRPr="00C071A6">
        <w:rPr>
          <w:rFonts w:ascii="Arial" w:hAnsi="Arial" w:cs="Arial"/>
          <w:color w:val="000000"/>
          <w:sz w:val="18"/>
          <w:szCs w:val="18"/>
        </w:rPr>
        <w:t>7</w:t>
      </w:r>
      <w:r w:rsidRPr="00C071A6">
        <w:rPr>
          <w:rFonts w:ascii="Arial" w:hAnsi="Arial" w:cs="Arial"/>
          <w:color w:val="000000"/>
          <w:sz w:val="18"/>
          <w:szCs w:val="18"/>
        </w:rPr>
        <w:t xml:space="preserve"> lub takich, o których mowa w art.143b ust. 8 ustawy Pzp, Wykonawca zobowiązany jest przedłożyć Zamawiającemu oświadczenie Podwykonawców lub dalszych Podwykonawców lub inne dowody zapłaty wynagrodzenia Podwykonawcom lub dalszym Podwykonawcom potwierdzające, że ich roszczenia finansowe za wykonane roboty w tym zadaniu zostały zaspokojone. Oświadczenie lub inne dowody zapłaty</w:t>
      </w:r>
      <w:r w:rsidRPr="00C071A6">
        <w:rPr>
          <w:rFonts w:ascii="Arial" w:hAnsi="Arial" w:cs="Arial"/>
          <w:color w:val="7030A0"/>
          <w:sz w:val="18"/>
          <w:szCs w:val="18"/>
        </w:rPr>
        <w:t>,</w:t>
      </w:r>
      <w:r w:rsidRPr="00C071A6">
        <w:rPr>
          <w:rFonts w:ascii="Arial" w:hAnsi="Arial" w:cs="Arial"/>
          <w:sz w:val="18"/>
          <w:szCs w:val="18"/>
        </w:rPr>
        <w:t xml:space="preserve"> o których mowa wyżej należy załączyć do każdej faktury. </w:t>
      </w:r>
    </w:p>
    <w:p w14:paraId="44D4EF6B" w14:textId="2761F3E4" w:rsidR="005C4D7C" w:rsidRPr="00C071A6" w:rsidRDefault="005C4D7C" w:rsidP="00F63141">
      <w:pPr>
        <w:numPr>
          <w:ilvl w:val="0"/>
          <w:numId w:val="5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Faktury należy wystawić na</w:t>
      </w:r>
      <w:r w:rsidR="00133787">
        <w:rPr>
          <w:rFonts w:ascii="Arial" w:hAnsi="Arial" w:cs="Arial"/>
          <w:sz w:val="18"/>
          <w:szCs w:val="18"/>
        </w:rPr>
        <w:t>:</w:t>
      </w:r>
      <w:r w:rsidR="00133787" w:rsidRPr="00C071A6">
        <w:rPr>
          <w:rFonts w:ascii="Arial" w:hAnsi="Arial" w:cs="Arial"/>
          <w:sz w:val="18"/>
          <w:szCs w:val="18"/>
        </w:rPr>
        <w:t xml:space="preserve"> </w:t>
      </w:r>
      <w:r w:rsidR="00133787" w:rsidRPr="00C071A6">
        <w:rPr>
          <w:rFonts w:ascii="Arial" w:hAnsi="Arial" w:cs="Arial"/>
          <w:b/>
          <w:sz w:val="18"/>
          <w:szCs w:val="18"/>
        </w:rPr>
        <w:t xml:space="preserve">Samodzielny Publiczny Zakład Opieki Zdrowotnej Zespół Szpitali Miejskich </w:t>
      </w:r>
      <w:r w:rsidR="00133787">
        <w:rPr>
          <w:rFonts w:ascii="Arial" w:hAnsi="Arial" w:cs="Arial"/>
          <w:b/>
          <w:sz w:val="18"/>
          <w:szCs w:val="18"/>
        </w:rPr>
        <w:t>w</w:t>
      </w:r>
      <w:r w:rsidR="00133787" w:rsidRPr="00C071A6">
        <w:rPr>
          <w:rFonts w:ascii="Arial" w:hAnsi="Arial" w:cs="Arial"/>
          <w:b/>
          <w:sz w:val="18"/>
          <w:szCs w:val="18"/>
        </w:rPr>
        <w:t> Chorzowie</w:t>
      </w:r>
      <w:r w:rsidR="0039275F" w:rsidRPr="00C071A6">
        <w:rPr>
          <w:rFonts w:ascii="Arial" w:hAnsi="Arial" w:cs="Arial"/>
          <w:b/>
          <w:sz w:val="18"/>
          <w:szCs w:val="18"/>
        </w:rPr>
        <w:t xml:space="preserve">, </w:t>
      </w:r>
      <w:r w:rsidR="0039275F" w:rsidRPr="00133787">
        <w:rPr>
          <w:rFonts w:ascii="Arial" w:hAnsi="Arial" w:cs="Arial"/>
          <w:b/>
          <w:sz w:val="18"/>
          <w:szCs w:val="18"/>
        </w:rPr>
        <w:t>41-500 Chorzów, ul. Strzelców Bytomskich 11</w:t>
      </w:r>
      <w:r w:rsidRPr="00C071A6">
        <w:rPr>
          <w:rFonts w:ascii="Arial" w:hAnsi="Arial" w:cs="Arial"/>
          <w:sz w:val="18"/>
          <w:szCs w:val="18"/>
        </w:rPr>
        <w:t xml:space="preserve">. </w:t>
      </w:r>
      <w:r w:rsidR="0039275F" w:rsidRPr="00C071A6">
        <w:rPr>
          <w:rFonts w:ascii="Arial" w:hAnsi="Arial" w:cs="Arial"/>
          <w:sz w:val="18"/>
          <w:szCs w:val="18"/>
        </w:rPr>
        <w:br/>
      </w:r>
      <w:r w:rsidRPr="00724EE3">
        <w:rPr>
          <w:rFonts w:ascii="Arial" w:hAnsi="Arial" w:cs="Arial"/>
          <w:b/>
          <w:sz w:val="18"/>
          <w:szCs w:val="18"/>
        </w:rPr>
        <w:t>W opisie faktury należy powołać się na numer Umowy i zadanie inwestycyjne</w:t>
      </w:r>
      <w:r w:rsidRPr="00C071A6">
        <w:rPr>
          <w:rFonts w:ascii="Arial" w:hAnsi="Arial" w:cs="Arial"/>
          <w:sz w:val="18"/>
          <w:szCs w:val="18"/>
        </w:rPr>
        <w:t xml:space="preserve">. </w:t>
      </w:r>
    </w:p>
    <w:p w14:paraId="37F1A527" w14:textId="77777777" w:rsidR="005C4D7C" w:rsidRPr="00C071A6" w:rsidRDefault="005C4D7C" w:rsidP="00F63141">
      <w:pPr>
        <w:numPr>
          <w:ilvl w:val="0"/>
          <w:numId w:val="5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Za datę dokonania zapłaty przyjmuje się datę obciążenia rachunku bankowego Zamawiającego. </w:t>
      </w:r>
    </w:p>
    <w:p w14:paraId="4C59955F" w14:textId="77777777" w:rsidR="005C4D7C" w:rsidRPr="00C071A6" w:rsidRDefault="005C4D7C" w:rsidP="00F63141">
      <w:pPr>
        <w:numPr>
          <w:ilvl w:val="0"/>
          <w:numId w:val="5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W razie opóźnienia w płatności Wykonawca ma prawo żądać zapłaty ustawowych odsetek. Zamawiający wypłaci należne odsetki ustawowe na wezwanie Wykonawcy. </w:t>
      </w:r>
    </w:p>
    <w:p w14:paraId="23C42CF0" w14:textId="77777777" w:rsidR="005C4D7C" w:rsidRPr="00C071A6" w:rsidRDefault="005C4D7C" w:rsidP="00F63141">
      <w:pPr>
        <w:numPr>
          <w:ilvl w:val="0"/>
          <w:numId w:val="5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Zamawiający ma prawo wstrzymać należną Wykonawcy każdą płatność w przypadku, gdyby Wykonawca nie przedłożył oświadczeń lub innych dowodów zapłaty wynagrodzenia Podwykonawcom lub dalszym</w:t>
      </w:r>
      <w:r w:rsidR="00EB748A" w:rsidRPr="00C071A6">
        <w:rPr>
          <w:rFonts w:ascii="Arial" w:hAnsi="Arial" w:cs="Arial"/>
          <w:sz w:val="18"/>
          <w:szCs w:val="18"/>
        </w:rPr>
        <w:t xml:space="preserve"> </w:t>
      </w:r>
      <w:r w:rsidRPr="00C071A6">
        <w:rPr>
          <w:rFonts w:ascii="Arial" w:hAnsi="Arial" w:cs="Arial"/>
          <w:sz w:val="18"/>
          <w:szCs w:val="18"/>
        </w:rPr>
        <w:t xml:space="preserve">Podwykonawcom, o których mowa w ust. 5 lub podjąć inne działania przewidziane w art. 143c ustawy Pzp, </w:t>
      </w:r>
      <w:r w:rsidR="006612A9" w:rsidRPr="00C071A6">
        <w:rPr>
          <w:rFonts w:ascii="Arial" w:hAnsi="Arial" w:cs="Arial"/>
          <w:sz w:val="18"/>
          <w:szCs w:val="18"/>
        </w:rPr>
        <w:br/>
      </w:r>
      <w:r w:rsidRPr="00C071A6">
        <w:rPr>
          <w:rFonts w:ascii="Arial" w:hAnsi="Arial" w:cs="Arial"/>
          <w:sz w:val="18"/>
          <w:szCs w:val="18"/>
        </w:rPr>
        <w:t>a także w przypadku nie przedstawienia Zamawiającemu dokumentu gwarancyjnego.</w:t>
      </w:r>
    </w:p>
    <w:p w14:paraId="37FCBB58" w14:textId="77777777" w:rsidR="005C4D7C" w:rsidRPr="00C071A6" w:rsidRDefault="005C4D7C" w:rsidP="00F63141">
      <w:pPr>
        <w:pStyle w:val="Tekstpodstawowywcity"/>
        <w:widowControl/>
        <w:numPr>
          <w:ilvl w:val="0"/>
          <w:numId w:val="56"/>
        </w:numPr>
        <w:tabs>
          <w:tab w:val="clear" w:pos="397"/>
          <w:tab w:val="clear" w:pos="720"/>
        </w:tabs>
        <w:overflowPunct/>
        <w:autoSpaceDE/>
        <w:autoSpaceDN/>
        <w:adjustRightInd/>
        <w:ind w:right="66"/>
        <w:textAlignment w:val="auto"/>
        <w:rPr>
          <w:rFonts w:ascii="Arial" w:hAnsi="Arial" w:cs="Arial"/>
          <w:sz w:val="18"/>
          <w:szCs w:val="18"/>
          <w:lang w:val="pl-PL"/>
        </w:rPr>
      </w:pPr>
      <w:r w:rsidRPr="00C071A6">
        <w:rPr>
          <w:rFonts w:ascii="Arial" w:hAnsi="Arial" w:cs="Arial"/>
          <w:sz w:val="18"/>
          <w:szCs w:val="18"/>
          <w:lang w:val="pl-PL"/>
        </w:rPr>
        <w:t xml:space="preserve">Jeżeli Wykonawca nie przedstawi dokumentów potwierdzających rozliczenie z Podwykonawcami lub dalszymi Podwykonawcami robót budowlanych środki zostaną przekazane bezpośrednio na konto Podwykonawców lub dalszych Podwykonawców w oparciu o Umowę przelewu wierzytelności pieniężnej, o której mowa w </w:t>
      </w:r>
      <w:r w:rsidRPr="00C071A6">
        <w:rPr>
          <w:rFonts w:ascii="Arial" w:hAnsi="Arial" w:cs="Arial"/>
          <w:bCs/>
          <w:sz w:val="18"/>
          <w:szCs w:val="18"/>
          <w:lang w:val="pl-PL"/>
        </w:rPr>
        <w:t xml:space="preserve">§ </w:t>
      </w:r>
      <w:r w:rsidR="005B3D6B" w:rsidRPr="00C071A6">
        <w:rPr>
          <w:rFonts w:ascii="Arial" w:hAnsi="Arial" w:cs="Arial"/>
          <w:bCs/>
          <w:sz w:val="18"/>
          <w:szCs w:val="18"/>
          <w:lang w:val="pl-PL"/>
        </w:rPr>
        <w:t>7</w:t>
      </w:r>
      <w:r w:rsidRPr="00C071A6">
        <w:rPr>
          <w:rFonts w:ascii="Arial" w:hAnsi="Arial" w:cs="Arial"/>
          <w:bCs/>
          <w:sz w:val="18"/>
          <w:szCs w:val="18"/>
          <w:lang w:val="pl-PL"/>
        </w:rPr>
        <w:t xml:space="preserve"> ust.</w:t>
      </w:r>
      <w:r w:rsidR="00812EFA" w:rsidRPr="00C071A6">
        <w:rPr>
          <w:rFonts w:ascii="Arial" w:hAnsi="Arial" w:cs="Arial"/>
          <w:bCs/>
          <w:sz w:val="18"/>
          <w:szCs w:val="18"/>
          <w:lang w:val="pl-PL"/>
        </w:rPr>
        <w:t xml:space="preserve"> 15</w:t>
      </w:r>
      <w:r w:rsidRPr="00C071A6">
        <w:rPr>
          <w:rFonts w:ascii="Arial" w:hAnsi="Arial" w:cs="Arial"/>
          <w:bCs/>
          <w:sz w:val="18"/>
          <w:szCs w:val="18"/>
          <w:lang w:val="pl-PL"/>
        </w:rPr>
        <w:t xml:space="preserve"> lit. b) </w:t>
      </w:r>
      <w:r w:rsidRPr="00C071A6">
        <w:rPr>
          <w:rFonts w:ascii="Arial" w:hAnsi="Arial" w:cs="Arial"/>
          <w:sz w:val="18"/>
          <w:szCs w:val="18"/>
          <w:lang w:val="pl-PL"/>
        </w:rPr>
        <w:t>niniejszej umowy, z zastrzeżeniem ust. 14.</w:t>
      </w:r>
    </w:p>
    <w:p w14:paraId="75ABF5BC" w14:textId="77777777" w:rsidR="005C4D7C" w:rsidRPr="00C071A6" w:rsidRDefault="005C4D7C" w:rsidP="00F63141">
      <w:pPr>
        <w:pStyle w:val="Tekstpodstawowywcity"/>
        <w:widowControl/>
        <w:numPr>
          <w:ilvl w:val="0"/>
          <w:numId w:val="56"/>
        </w:numPr>
        <w:tabs>
          <w:tab w:val="clear" w:pos="397"/>
          <w:tab w:val="clear" w:pos="720"/>
        </w:tabs>
        <w:overflowPunct/>
        <w:autoSpaceDE/>
        <w:autoSpaceDN/>
        <w:adjustRightInd/>
        <w:ind w:right="66"/>
        <w:textAlignment w:val="auto"/>
        <w:rPr>
          <w:rFonts w:ascii="Arial" w:hAnsi="Arial" w:cs="Arial"/>
          <w:sz w:val="18"/>
          <w:szCs w:val="18"/>
          <w:lang w:val="pl-PL"/>
        </w:rPr>
      </w:pPr>
      <w:r w:rsidRPr="00C071A6">
        <w:rPr>
          <w:rFonts w:ascii="Arial" w:hAnsi="Arial" w:cs="Arial"/>
          <w:sz w:val="18"/>
          <w:szCs w:val="18"/>
          <w:u w:val="single" w:color="FFFFFF"/>
          <w:lang w:val="pl-PL"/>
        </w:rPr>
        <w:t>Zamawiający dokonuje bezpośredniej zapłaty wymagalnego wynagrodzenia przysługującego Podwykonawcy lub dalszemu Podwykonawcy, który zawarł przedłożoną Zamawiającemu umowę o podwykonawstwo, której przedmiotem są dostawy lub usługi w przypadku uchylenia się od obowiązku zapłaty przez Wykonawcę, Podwykonawcę lub dalszego Podwykonawcę zamówienia na roboty budowlane.</w:t>
      </w:r>
    </w:p>
    <w:p w14:paraId="60FF142C" w14:textId="77777777" w:rsidR="005C4D7C" w:rsidRPr="00C071A6" w:rsidRDefault="005C4D7C" w:rsidP="00F63141">
      <w:pPr>
        <w:pStyle w:val="Tekstpodstawowywcity"/>
        <w:widowControl/>
        <w:numPr>
          <w:ilvl w:val="0"/>
          <w:numId w:val="56"/>
        </w:numPr>
        <w:tabs>
          <w:tab w:val="clear" w:pos="397"/>
          <w:tab w:val="clear" w:pos="720"/>
        </w:tabs>
        <w:overflowPunct/>
        <w:autoSpaceDE/>
        <w:autoSpaceDN/>
        <w:adjustRightInd/>
        <w:ind w:right="66"/>
        <w:textAlignment w:val="auto"/>
        <w:rPr>
          <w:rFonts w:ascii="Arial" w:hAnsi="Arial" w:cs="Arial"/>
          <w:sz w:val="18"/>
          <w:szCs w:val="18"/>
          <w:lang w:val="pl-PL"/>
        </w:rPr>
      </w:pPr>
      <w:r w:rsidRPr="00C071A6">
        <w:rPr>
          <w:rFonts w:ascii="Arial" w:hAnsi="Arial" w:cs="Arial"/>
          <w:sz w:val="18"/>
          <w:szCs w:val="18"/>
          <w:lang w:val="pl-PL"/>
        </w:rPr>
        <w:t>Wynagrodzenie, o którym mowa w ust. 10 i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4B5C4F6" w14:textId="77777777" w:rsidR="005C4D7C" w:rsidRPr="00C071A6" w:rsidRDefault="005C4D7C" w:rsidP="00F63141">
      <w:pPr>
        <w:pStyle w:val="Tekstpodstawowywcity"/>
        <w:widowControl/>
        <w:numPr>
          <w:ilvl w:val="0"/>
          <w:numId w:val="56"/>
        </w:numPr>
        <w:tabs>
          <w:tab w:val="clear" w:pos="397"/>
          <w:tab w:val="clear" w:pos="720"/>
        </w:tabs>
        <w:overflowPunct/>
        <w:autoSpaceDE/>
        <w:autoSpaceDN/>
        <w:adjustRightInd/>
        <w:ind w:right="66"/>
        <w:textAlignment w:val="auto"/>
        <w:rPr>
          <w:rFonts w:ascii="Arial" w:hAnsi="Arial" w:cs="Arial"/>
          <w:sz w:val="18"/>
          <w:szCs w:val="18"/>
          <w:lang w:val="pl-PL"/>
        </w:rPr>
      </w:pPr>
      <w:r w:rsidRPr="00C071A6">
        <w:rPr>
          <w:rFonts w:ascii="Arial" w:hAnsi="Arial" w:cs="Arial"/>
          <w:sz w:val="18"/>
          <w:szCs w:val="18"/>
          <w:lang w:val="pl-PL"/>
        </w:rPr>
        <w:t xml:space="preserve">Bezpośrednia zapłata obejmuje wyłącznie należne wynagrodzenie bez odsetek należnych Podwykonawcy lub dalszemu Podwykonawcy. </w:t>
      </w:r>
    </w:p>
    <w:p w14:paraId="3C51D733" w14:textId="77777777" w:rsidR="005C4D7C" w:rsidRPr="00C071A6" w:rsidRDefault="005C4D7C" w:rsidP="00F63141">
      <w:pPr>
        <w:pStyle w:val="Tekstpodstawowywcity"/>
        <w:widowControl/>
        <w:numPr>
          <w:ilvl w:val="0"/>
          <w:numId w:val="56"/>
        </w:numPr>
        <w:tabs>
          <w:tab w:val="clear" w:pos="397"/>
          <w:tab w:val="clear" w:pos="720"/>
        </w:tabs>
        <w:overflowPunct/>
        <w:autoSpaceDE/>
        <w:autoSpaceDN/>
        <w:adjustRightInd/>
        <w:ind w:right="66"/>
        <w:textAlignment w:val="auto"/>
        <w:rPr>
          <w:rFonts w:ascii="Arial" w:hAnsi="Arial" w:cs="Arial"/>
          <w:sz w:val="18"/>
          <w:szCs w:val="18"/>
          <w:lang w:val="pl-PL"/>
        </w:rPr>
      </w:pPr>
      <w:r w:rsidRPr="00C071A6">
        <w:rPr>
          <w:rFonts w:ascii="Arial" w:hAnsi="Arial" w:cs="Arial"/>
          <w:sz w:val="18"/>
          <w:szCs w:val="18"/>
          <w:lang w:val="pl-PL"/>
        </w:rPr>
        <w:t xml:space="preserve">Przed dokonaniem zapłaty bezpośredniej za </w:t>
      </w:r>
      <w:r w:rsidRPr="00C071A6">
        <w:rPr>
          <w:rFonts w:ascii="Arial" w:hAnsi="Arial" w:cs="Arial"/>
          <w:sz w:val="18"/>
          <w:szCs w:val="18"/>
          <w:u w:val="single" w:color="FFFFFF"/>
          <w:lang w:val="pl-PL"/>
        </w:rPr>
        <w:t xml:space="preserve">dostawy lub/i usługi i roboty budowlane </w:t>
      </w:r>
      <w:r w:rsidRPr="00C071A6">
        <w:rPr>
          <w:rFonts w:ascii="Arial" w:hAnsi="Arial" w:cs="Arial"/>
          <w:sz w:val="18"/>
          <w:szCs w:val="18"/>
          <w:lang w:val="pl-PL"/>
        </w:rPr>
        <w:t xml:space="preserve">Zamawiający wzywa Wykonawcę lub Podwykonawcę do zgłoszenia pisemnych uwag dotyczących zasadności bezpośredniej zapłaty </w:t>
      </w:r>
      <w:r w:rsidRPr="00C071A6">
        <w:rPr>
          <w:rFonts w:ascii="Arial" w:hAnsi="Arial" w:cs="Arial"/>
          <w:sz w:val="18"/>
          <w:szCs w:val="18"/>
          <w:lang w:val="pl-PL"/>
        </w:rPr>
        <w:lastRenderedPageBreak/>
        <w:t xml:space="preserve">wynagrodzenia Podwykonawcy lub dalszemu Podwykonawcy w terminie 7 dni od dnia przesłania wezwania pocztą mailową lub faksem. </w:t>
      </w:r>
    </w:p>
    <w:p w14:paraId="2AB9A475" w14:textId="77777777" w:rsidR="005C4D7C" w:rsidRPr="00C071A6" w:rsidRDefault="005C4D7C" w:rsidP="00F63141">
      <w:pPr>
        <w:pStyle w:val="Tekstpodstawowywcity"/>
        <w:widowControl/>
        <w:numPr>
          <w:ilvl w:val="0"/>
          <w:numId w:val="56"/>
        </w:numPr>
        <w:tabs>
          <w:tab w:val="clear" w:pos="397"/>
          <w:tab w:val="clear" w:pos="720"/>
        </w:tabs>
        <w:overflowPunct/>
        <w:autoSpaceDE/>
        <w:autoSpaceDN/>
        <w:adjustRightInd/>
        <w:ind w:right="66"/>
        <w:textAlignment w:val="auto"/>
        <w:rPr>
          <w:rFonts w:ascii="Arial" w:hAnsi="Arial" w:cs="Arial"/>
          <w:sz w:val="18"/>
          <w:szCs w:val="18"/>
          <w:lang w:val="pl-PL"/>
        </w:rPr>
      </w:pPr>
      <w:r w:rsidRPr="00C071A6">
        <w:rPr>
          <w:rFonts w:ascii="Arial" w:hAnsi="Arial" w:cs="Arial"/>
          <w:sz w:val="18"/>
          <w:szCs w:val="18"/>
          <w:lang w:val="pl-PL"/>
        </w:rPr>
        <w:t>W przypadku zgłoszenia uwag, o których mowa w ust. 14, w terminie 7 dni od doręczenia odpowiedzi na</w:t>
      </w:r>
      <w:r w:rsidR="00EB748A" w:rsidRPr="00C071A6">
        <w:rPr>
          <w:rFonts w:ascii="Arial" w:hAnsi="Arial" w:cs="Arial"/>
          <w:sz w:val="18"/>
          <w:szCs w:val="18"/>
          <w:lang w:val="pl-PL"/>
        </w:rPr>
        <w:t xml:space="preserve"> </w:t>
      </w:r>
      <w:r w:rsidRPr="00C071A6">
        <w:rPr>
          <w:rFonts w:ascii="Arial" w:hAnsi="Arial" w:cs="Arial"/>
          <w:sz w:val="18"/>
          <w:szCs w:val="18"/>
          <w:lang w:val="pl-PL"/>
        </w:rPr>
        <w:t>wezwanie, Zamawiający może podjąć działania określone w art. 143c ust. 5 ustawy Pzp.</w:t>
      </w:r>
    </w:p>
    <w:p w14:paraId="2EE6E9AE" w14:textId="77777777" w:rsidR="005C4D7C" w:rsidRPr="00C071A6" w:rsidRDefault="005C4D7C" w:rsidP="00F63141">
      <w:pPr>
        <w:numPr>
          <w:ilvl w:val="0"/>
          <w:numId w:val="5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Na pisemną dyspozycję Wykonawcy, środki mogą być bezpośrednio przekazane na rachunek bankowy Podwykonawcy. </w:t>
      </w:r>
    </w:p>
    <w:p w14:paraId="6B9F957F" w14:textId="4E44A312" w:rsidR="005C4D7C" w:rsidRPr="00C071A6" w:rsidRDefault="005C4D7C" w:rsidP="00F63141">
      <w:pPr>
        <w:numPr>
          <w:ilvl w:val="0"/>
          <w:numId w:val="5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W przypadku wykonywania przedmiotu umowy przez Podwykonawcę lub dalszego Podwykonawcę, na zawarcie umowy z którym Zamawiający wyraził zgodę w trybie określonym w §</w:t>
      </w:r>
      <w:r w:rsidR="00B55650" w:rsidRPr="00C071A6">
        <w:rPr>
          <w:rFonts w:ascii="Arial" w:hAnsi="Arial" w:cs="Arial"/>
          <w:sz w:val="18"/>
          <w:szCs w:val="18"/>
        </w:rPr>
        <w:t xml:space="preserve"> 7</w:t>
      </w:r>
      <w:r w:rsidRPr="00C071A6">
        <w:rPr>
          <w:rFonts w:ascii="Arial" w:hAnsi="Arial" w:cs="Arial"/>
          <w:sz w:val="18"/>
          <w:szCs w:val="18"/>
        </w:rPr>
        <w:t xml:space="preserve"> lub takich, o których mowa w art.143b ust. 8 ustawy Pzp, Zamawiającemu przysługuje prawo naliczenia kary umownej Wykonawcy w sytuacji nieprzedłożenia w terminie 7 dni od wystawienia faktury pisemnego potwierdzenia przez Podwykonawców lub dalszych Podwykonawców lub innych dowodów zapłaty, o dokonaniu zapłaty na rzecz tych podwykonawców wymagalnego wynagrodzenia z tytułu wykonanych robót. </w:t>
      </w:r>
    </w:p>
    <w:p w14:paraId="64370872" w14:textId="7A0C5096" w:rsidR="005C4D7C" w:rsidRPr="00C071A6" w:rsidRDefault="005C4D7C" w:rsidP="00F63141">
      <w:pPr>
        <w:numPr>
          <w:ilvl w:val="0"/>
          <w:numId w:val="5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Wysokość kary umownej wynosi </w:t>
      </w:r>
      <w:r w:rsidR="002E1B2B">
        <w:rPr>
          <w:rFonts w:ascii="Arial" w:hAnsi="Arial" w:cs="Arial"/>
          <w:sz w:val="18"/>
          <w:szCs w:val="18"/>
        </w:rPr>
        <w:t>500</w:t>
      </w:r>
      <w:r w:rsidRPr="00C071A6">
        <w:rPr>
          <w:rFonts w:ascii="Arial" w:hAnsi="Arial" w:cs="Arial"/>
          <w:sz w:val="18"/>
          <w:szCs w:val="18"/>
        </w:rPr>
        <w:t xml:space="preserve"> zł za każdy dzień opóźnienia</w:t>
      </w:r>
      <w:r w:rsidR="002E1B2B">
        <w:rPr>
          <w:rFonts w:ascii="Arial" w:hAnsi="Arial" w:cs="Arial"/>
          <w:sz w:val="18"/>
          <w:szCs w:val="18"/>
        </w:rPr>
        <w:t xml:space="preserve"> w przedłożeniu Zamawiającemu pisemnego </w:t>
      </w:r>
      <w:r w:rsidR="002E1B2B" w:rsidRPr="00B90111">
        <w:rPr>
          <w:rFonts w:ascii="Arial" w:hAnsi="Arial" w:cs="Arial"/>
          <w:sz w:val="18"/>
          <w:szCs w:val="18"/>
          <w:u w:val="single"/>
        </w:rPr>
        <w:t>potwierdzenia dowodów zapłaty wynagrodzenia</w:t>
      </w:r>
      <w:r w:rsidR="002E1B2B">
        <w:rPr>
          <w:rFonts w:ascii="Arial" w:hAnsi="Arial" w:cs="Arial"/>
          <w:sz w:val="18"/>
          <w:szCs w:val="18"/>
        </w:rPr>
        <w:t xml:space="preserve"> Podwykonawcom lub dalszym Podwykonawcom</w:t>
      </w:r>
      <w:r w:rsidRPr="00C071A6">
        <w:rPr>
          <w:rFonts w:ascii="Arial" w:hAnsi="Arial" w:cs="Arial"/>
          <w:sz w:val="18"/>
          <w:szCs w:val="18"/>
        </w:rPr>
        <w:t xml:space="preserve">. </w:t>
      </w:r>
    </w:p>
    <w:p w14:paraId="2E4BD90E" w14:textId="3C697FBF" w:rsidR="005C4D7C" w:rsidRPr="00C071A6" w:rsidRDefault="005C4D7C" w:rsidP="00F63141">
      <w:pPr>
        <w:numPr>
          <w:ilvl w:val="0"/>
          <w:numId w:val="5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Wykonawca jest zobowiązany do uzyskania i przedstawienia Zamawiającemu na każdorazowe wezwanie Zamawiającego oświadczeń wszystkich Podwykonawców, na zawarcie umowy z którymi Zamawiający wyraził zgodę w trybie określonym § </w:t>
      </w:r>
      <w:r w:rsidR="00D60F93">
        <w:rPr>
          <w:rFonts w:ascii="Arial" w:hAnsi="Arial" w:cs="Arial"/>
          <w:sz w:val="18"/>
          <w:szCs w:val="18"/>
        </w:rPr>
        <w:t>7</w:t>
      </w:r>
      <w:r w:rsidRPr="00C071A6">
        <w:rPr>
          <w:rFonts w:ascii="Arial" w:hAnsi="Arial" w:cs="Arial"/>
          <w:sz w:val="18"/>
          <w:szCs w:val="18"/>
        </w:rPr>
        <w:t xml:space="preserve"> lub takich, o których mowa w art.143b ust. 8 ustawy Pzp, </w:t>
      </w:r>
      <w:r w:rsidRPr="00B90111">
        <w:rPr>
          <w:rFonts w:ascii="Arial" w:hAnsi="Arial" w:cs="Arial"/>
          <w:sz w:val="18"/>
          <w:szCs w:val="18"/>
          <w:u w:val="single"/>
        </w:rPr>
        <w:t>o wysokości roszczeń względem Wykonawcy i terminach ich wymagalności</w:t>
      </w:r>
      <w:r w:rsidRPr="00C071A6">
        <w:rPr>
          <w:rFonts w:ascii="Arial" w:hAnsi="Arial" w:cs="Arial"/>
          <w:sz w:val="18"/>
          <w:szCs w:val="18"/>
        </w:rPr>
        <w:t xml:space="preserve">, w terminie 5 dni od daty otrzymania pisemnego wezwania. </w:t>
      </w:r>
      <w:r w:rsidR="00230ED4">
        <w:rPr>
          <w:rFonts w:ascii="Arial" w:hAnsi="Arial" w:cs="Arial"/>
          <w:sz w:val="18"/>
          <w:szCs w:val="18"/>
        </w:rPr>
        <w:br/>
      </w:r>
      <w:r w:rsidRPr="00C071A6">
        <w:rPr>
          <w:rFonts w:ascii="Arial" w:hAnsi="Arial" w:cs="Arial"/>
          <w:sz w:val="18"/>
          <w:szCs w:val="18"/>
        </w:rPr>
        <w:t xml:space="preserve">W przypadku nieprzedłożenia w wskazanym terminie oświadczeń podwykonawców, Zamawiający naliczy karę umowną w wysokości 500 zł od każdego brakującego oświadczenia podwykonawcy za każdy dzień zwłoki. </w:t>
      </w:r>
    </w:p>
    <w:p w14:paraId="2ED2A72F" w14:textId="77777777" w:rsidR="005C4D7C" w:rsidRPr="00C071A6" w:rsidRDefault="005C4D7C" w:rsidP="00F63141">
      <w:pPr>
        <w:pStyle w:val="Tekstpodstawowywcity"/>
        <w:widowControl/>
        <w:numPr>
          <w:ilvl w:val="0"/>
          <w:numId w:val="56"/>
        </w:numPr>
        <w:tabs>
          <w:tab w:val="clear" w:pos="397"/>
          <w:tab w:val="clear" w:pos="720"/>
        </w:tabs>
        <w:overflowPunct/>
        <w:autoSpaceDE/>
        <w:autoSpaceDN/>
        <w:adjustRightInd/>
        <w:ind w:right="66"/>
        <w:textAlignment w:val="auto"/>
        <w:rPr>
          <w:rFonts w:ascii="Arial" w:hAnsi="Arial" w:cs="Arial"/>
          <w:sz w:val="18"/>
          <w:szCs w:val="18"/>
          <w:lang w:val="pl-PL"/>
        </w:rPr>
      </w:pPr>
      <w:r w:rsidRPr="00C071A6">
        <w:rPr>
          <w:rFonts w:ascii="Arial" w:hAnsi="Arial" w:cs="Arial"/>
          <w:sz w:val="18"/>
          <w:szCs w:val="18"/>
          <w:lang w:val="pl-PL"/>
        </w:rPr>
        <w:t>W przypadku dokonania bezpośredniej zapłaty Podwykonawcy lub dalszemu Podwykonawcy, Zamawiający potrąca kwotę wypłaconego wynagrodzenia z wynagrodzenia należnego Wykonawcy.</w:t>
      </w:r>
    </w:p>
    <w:p w14:paraId="62647948" w14:textId="77777777" w:rsidR="005C4D7C" w:rsidRPr="00C071A6" w:rsidRDefault="005C4D7C" w:rsidP="00F63141">
      <w:pPr>
        <w:pStyle w:val="Tekstpodstawowywcity"/>
        <w:widowControl/>
        <w:numPr>
          <w:ilvl w:val="0"/>
          <w:numId w:val="56"/>
        </w:numPr>
        <w:tabs>
          <w:tab w:val="clear" w:pos="397"/>
          <w:tab w:val="clear" w:pos="720"/>
        </w:tabs>
        <w:overflowPunct/>
        <w:autoSpaceDE/>
        <w:autoSpaceDN/>
        <w:adjustRightInd/>
        <w:ind w:right="66"/>
        <w:textAlignment w:val="auto"/>
        <w:rPr>
          <w:rFonts w:ascii="Arial" w:hAnsi="Arial" w:cs="Arial"/>
          <w:sz w:val="18"/>
          <w:szCs w:val="18"/>
          <w:lang w:val="pl-PL"/>
        </w:rPr>
      </w:pPr>
      <w:r w:rsidRPr="00C071A6">
        <w:rPr>
          <w:rFonts w:ascii="Arial" w:hAnsi="Arial" w:cs="Arial"/>
          <w:sz w:val="18"/>
          <w:szCs w:val="18"/>
          <w:lang w:val="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Oświadczenie o odstąpieniu od umowy Zamawiający złoży w terminie 30 dni od dnia trzeciej bezpośredniej zapłaty Podwykonawcy lub dalszemu Podwykonawcy.</w:t>
      </w:r>
    </w:p>
    <w:p w14:paraId="438DBCBC" w14:textId="77777777" w:rsidR="005C4D7C" w:rsidRPr="00C071A6" w:rsidRDefault="005C4D7C" w:rsidP="00F63141">
      <w:pPr>
        <w:numPr>
          <w:ilvl w:val="0"/>
          <w:numId w:val="5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Warunkiem wypłaty wynagrodzenia podwykonawcy jest odbiór wykonanych robót przez inspektora nadzoru. Przez odbiór częściowy rozumie się odbiór na podstawie protokołu odbioru częściowego, który nie stanowi o spełnieniu świadczenia, ze względu na niepodzielność przedmiotu umowy, bowiem roboty objęte umową mogą zostać przyjęte wyłącznie w całości i wyłącznie w formie protokołu odbioru końcowego. </w:t>
      </w:r>
    </w:p>
    <w:p w14:paraId="2F8E629F" w14:textId="5C48870D" w:rsidR="005C4D7C" w:rsidRPr="00C071A6" w:rsidRDefault="005C4D7C" w:rsidP="00F63141">
      <w:pPr>
        <w:numPr>
          <w:ilvl w:val="0"/>
          <w:numId w:val="5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Rozliczenie między Stronami, z tytułu wykonania przedmiotu Umowy, nastąpi na podstawie faktur VAT wystawianych w cyklach </w:t>
      </w:r>
      <w:r w:rsidRPr="00C071A6">
        <w:rPr>
          <w:rFonts w:ascii="Arial" w:hAnsi="Arial" w:cs="Arial"/>
          <w:sz w:val="18"/>
          <w:szCs w:val="18"/>
          <w:u w:val="single"/>
        </w:rPr>
        <w:t>dwumiesięcznych</w:t>
      </w:r>
      <w:r w:rsidRPr="00C071A6">
        <w:rPr>
          <w:rFonts w:ascii="Arial" w:hAnsi="Arial" w:cs="Arial"/>
          <w:sz w:val="18"/>
          <w:szCs w:val="18"/>
        </w:rPr>
        <w:t>, za wykonane i zakończony zakres robót zgodnie z Tabelą Cen Ryczałtowych</w:t>
      </w:r>
      <w:r w:rsidR="00E87917">
        <w:rPr>
          <w:rFonts w:ascii="Arial" w:hAnsi="Arial" w:cs="Arial"/>
          <w:sz w:val="18"/>
          <w:szCs w:val="18"/>
        </w:rPr>
        <w:t xml:space="preserve"> (TCR)</w:t>
      </w:r>
      <w:r w:rsidRPr="00C071A6">
        <w:rPr>
          <w:rFonts w:ascii="Arial" w:hAnsi="Arial" w:cs="Arial"/>
          <w:sz w:val="18"/>
          <w:szCs w:val="18"/>
        </w:rPr>
        <w:t xml:space="preserve">, na podstawie protokołu odbioru częściowego robót, wg stanu na ostatni dzień miesiąca, którego dotyczy lub protokołu odbioru końcowego przedmiotu Umowy. </w:t>
      </w:r>
    </w:p>
    <w:p w14:paraId="046A3DF0" w14:textId="77777777" w:rsidR="005C4D7C" w:rsidRPr="00C071A6" w:rsidRDefault="005C4D7C" w:rsidP="00F63141">
      <w:pPr>
        <w:numPr>
          <w:ilvl w:val="0"/>
          <w:numId w:val="5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Przez zakończenie zakresu robót, Strony rozumieją zakończenie takiej części robót (rozumianej łącznie jako: zakup, dostawa i zrealizowanie robót budowlano-montażowych), która w jednoznaczny sposób została wyszczególniona w Szczegółowej Tabeli Cen Ryczałtowych. </w:t>
      </w:r>
    </w:p>
    <w:p w14:paraId="7AD6E14C" w14:textId="77777777" w:rsidR="005C4D7C" w:rsidRPr="00C071A6" w:rsidRDefault="005C4D7C" w:rsidP="00F63141">
      <w:pPr>
        <w:numPr>
          <w:ilvl w:val="0"/>
          <w:numId w:val="5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Dopuszcza się modyfikację (bez zmiany ceny umownej) Szczegółowej Tabeli Cen Ryczałtowych poprzez dodanie pozycji lub rozbicie pozycji. Modyfikacja taka musi być zatwierdzona przez INI. </w:t>
      </w:r>
    </w:p>
    <w:p w14:paraId="208E1AE5" w14:textId="60F7B0A3" w:rsidR="005C4D7C" w:rsidRPr="00C071A6" w:rsidRDefault="005C4D7C" w:rsidP="00F63141">
      <w:pPr>
        <w:numPr>
          <w:ilvl w:val="0"/>
          <w:numId w:val="5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Dopuszcza się w szczególnych przypadkach procentowe rozliczenie robót w toku na podstawie Szczegółowej Tabeli Cen Ryczałtowych</w:t>
      </w:r>
      <w:r w:rsidR="00E87917">
        <w:rPr>
          <w:rFonts w:ascii="Arial" w:hAnsi="Arial" w:cs="Arial"/>
          <w:sz w:val="18"/>
          <w:szCs w:val="18"/>
        </w:rPr>
        <w:t xml:space="preserve"> (TCR)</w:t>
      </w:r>
      <w:r w:rsidRPr="00C071A6">
        <w:rPr>
          <w:rFonts w:ascii="Arial" w:hAnsi="Arial" w:cs="Arial"/>
          <w:sz w:val="18"/>
          <w:szCs w:val="18"/>
        </w:rPr>
        <w:t>. Decydujące zdanie w zakresie wysokości procentowego zaawansowania posiada Inspektor Nadzoru.</w:t>
      </w:r>
    </w:p>
    <w:p w14:paraId="06AA8774" w14:textId="77777777" w:rsidR="005C4D7C" w:rsidRPr="00C071A6" w:rsidRDefault="005C4D7C" w:rsidP="005C4D7C">
      <w:pPr>
        <w:pStyle w:val="numer1"/>
        <w:spacing w:after="0"/>
        <w:ind w:left="426" w:hanging="426"/>
        <w:jc w:val="left"/>
        <w:rPr>
          <w:sz w:val="18"/>
          <w:szCs w:val="18"/>
          <w:lang w:val="pl-PL"/>
        </w:rPr>
      </w:pPr>
      <w:r w:rsidRPr="00C071A6">
        <w:rPr>
          <w:sz w:val="18"/>
          <w:szCs w:val="18"/>
          <w:lang w:val="pl-PL"/>
        </w:rPr>
        <w:t xml:space="preserve">27. Wykonawca nie ma prawa - pod rygorem nieważności - dokonać przelewu wierzytelności (art.509 k,c i nast.) wynikających z niniejszej umowy (w tym odsetek) na osoby trzecie, z zastrzeżeniem ust 10. </w:t>
      </w:r>
    </w:p>
    <w:p w14:paraId="571B32D3" w14:textId="77777777" w:rsidR="005C4D7C" w:rsidRPr="00451D9D" w:rsidRDefault="005C4D7C" w:rsidP="005C4D7C">
      <w:pPr>
        <w:ind w:left="397"/>
        <w:jc w:val="both"/>
        <w:rPr>
          <w:rFonts w:ascii="Arial" w:hAnsi="Arial" w:cs="Arial"/>
          <w:sz w:val="8"/>
          <w:szCs w:val="18"/>
        </w:rPr>
      </w:pPr>
    </w:p>
    <w:p w14:paraId="49799FA5" w14:textId="77777777" w:rsidR="005C4D7C" w:rsidRPr="00C071A6" w:rsidRDefault="00B55650" w:rsidP="005C4D7C">
      <w:pPr>
        <w:pStyle w:val="Nagwek1"/>
        <w:suppressAutoHyphens/>
        <w:overflowPunct/>
        <w:autoSpaceDE/>
        <w:autoSpaceDN/>
        <w:adjustRightInd/>
        <w:jc w:val="center"/>
        <w:textAlignment w:val="auto"/>
        <w:rPr>
          <w:rFonts w:ascii="Arial" w:hAnsi="Arial" w:cs="Arial"/>
          <w:sz w:val="18"/>
          <w:szCs w:val="18"/>
          <w:lang w:val="pl-PL"/>
        </w:rPr>
      </w:pPr>
      <w:r w:rsidRPr="00C071A6">
        <w:rPr>
          <w:rFonts w:ascii="Arial" w:hAnsi="Arial" w:cs="Arial"/>
          <w:sz w:val="18"/>
          <w:szCs w:val="18"/>
          <w:lang w:val="pl-PL"/>
        </w:rPr>
        <w:t>§ 9</w:t>
      </w:r>
    </w:p>
    <w:p w14:paraId="59EE525C" w14:textId="77777777" w:rsidR="00AF6378" w:rsidRPr="00C071A6" w:rsidRDefault="00AF6378" w:rsidP="00AF6378">
      <w:pPr>
        <w:pStyle w:val="Nagwek1"/>
        <w:suppressAutoHyphens/>
        <w:overflowPunct/>
        <w:autoSpaceDE/>
        <w:autoSpaceDN/>
        <w:adjustRightInd/>
        <w:jc w:val="center"/>
        <w:textAlignment w:val="auto"/>
        <w:rPr>
          <w:rFonts w:ascii="Arial" w:hAnsi="Arial" w:cs="Arial"/>
          <w:sz w:val="18"/>
          <w:szCs w:val="18"/>
          <w:lang w:val="pl-PL"/>
        </w:rPr>
      </w:pPr>
      <w:r w:rsidRPr="00C071A6">
        <w:rPr>
          <w:rFonts w:ascii="Arial" w:hAnsi="Arial" w:cs="Arial"/>
          <w:sz w:val="18"/>
          <w:szCs w:val="18"/>
          <w:lang w:val="pl-PL"/>
        </w:rPr>
        <w:t>Sposób dokonywania odbioru i odbiorów częściowych</w:t>
      </w:r>
    </w:p>
    <w:p w14:paraId="26DA6FF6" w14:textId="77777777" w:rsidR="005C4D7C" w:rsidRPr="00C071A6" w:rsidRDefault="005C4D7C" w:rsidP="00F63141">
      <w:pPr>
        <w:numPr>
          <w:ilvl w:val="0"/>
          <w:numId w:val="47"/>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W trakcie realizacji i po wykonaniu robót będą stosowane odbiory jn.: </w:t>
      </w:r>
    </w:p>
    <w:p w14:paraId="2505F05C" w14:textId="77777777" w:rsidR="005C4D7C" w:rsidRPr="00C071A6" w:rsidRDefault="005C4D7C" w:rsidP="00F63141">
      <w:pPr>
        <w:pStyle w:val="Akapitzlist"/>
        <w:numPr>
          <w:ilvl w:val="0"/>
          <w:numId w:val="66"/>
        </w:numPr>
        <w:rPr>
          <w:rFonts w:ascii="Arial" w:hAnsi="Arial" w:cs="Arial"/>
          <w:sz w:val="18"/>
          <w:szCs w:val="18"/>
          <w:lang w:val="pl-PL"/>
        </w:rPr>
      </w:pPr>
      <w:r w:rsidRPr="00C071A6">
        <w:rPr>
          <w:rFonts w:ascii="Arial" w:hAnsi="Arial" w:cs="Arial"/>
          <w:sz w:val="18"/>
          <w:szCs w:val="18"/>
          <w:lang w:val="pl-PL"/>
        </w:rPr>
        <w:t xml:space="preserve">odbiory częściowe robót - do celów fakturowania, </w:t>
      </w:r>
    </w:p>
    <w:p w14:paraId="6FE2B18A" w14:textId="77777777" w:rsidR="005C4D7C" w:rsidRPr="00C071A6" w:rsidRDefault="005C4D7C" w:rsidP="00F63141">
      <w:pPr>
        <w:pStyle w:val="Akapitzlist"/>
        <w:numPr>
          <w:ilvl w:val="0"/>
          <w:numId w:val="66"/>
        </w:numPr>
        <w:rPr>
          <w:rFonts w:ascii="Arial" w:hAnsi="Arial" w:cs="Arial"/>
          <w:sz w:val="18"/>
          <w:szCs w:val="18"/>
          <w:lang w:val="pl-PL"/>
        </w:rPr>
      </w:pPr>
      <w:r w:rsidRPr="00C071A6">
        <w:rPr>
          <w:rFonts w:ascii="Arial" w:hAnsi="Arial" w:cs="Arial"/>
          <w:sz w:val="18"/>
          <w:szCs w:val="18"/>
          <w:lang w:val="pl-PL"/>
        </w:rPr>
        <w:t xml:space="preserve">odbiory robót zanikających i ulegających zakryciu, </w:t>
      </w:r>
    </w:p>
    <w:p w14:paraId="66C1FD35" w14:textId="77777777" w:rsidR="005C4D7C" w:rsidRPr="00C071A6" w:rsidRDefault="005C4D7C" w:rsidP="00F63141">
      <w:pPr>
        <w:pStyle w:val="Akapitzlist"/>
        <w:numPr>
          <w:ilvl w:val="0"/>
          <w:numId w:val="66"/>
        </w:numPr>
        <w:rPr>
          <w:rFonts w:ascii="Arial" w:hAnsi="Arial" w:cs="Arial"/>
          <w:sz w:val="18"/>
          <w:szCs w:val="18"/>
          <w:lang w:val="pl-PL"/>
        </w:rPr>
      </w:pPr>
      <w:r w:rsidRPr="00C071A6">
        <w:rPr>
          <w:rFonts w:ascii="Arial" w:hAnsi="Arial" w:cs="Arial"/>
          <w:sz w:val="18"/>
          <w:szCs w:val="18"/>
          <w:lang w:val="pl-PL"/>
        </w:rPr>
        <w:t>odbiór końcowy robót:</w:t>
      </w:r>
    </w:p>
    <w:p w14:paraId="3B1BC0AE" w14:textId="77777777" w:rsidR="005C4D7C" w:rsidRPr="00C071A6" w:rsidRDefault="005C4D7C" w:rsidP="00F63141">
      <w:pPr>
        <w:pStyle w:val="Akapitzlist"/>
        <w:numPr>
          <w:ilvl w:val="0"/>
          <w:numId w:val="67"/>
        </w:numPr>
        <w:ind w:left="840" w:hanging="238"/>
        <w:rPr>
          <w:rFonts w:ascii="Arial" w:hAnsi="Arial" w:cs="Arial"/>
          <w:sz w:val="18"/>
          <w:szCs w:val="18"/>
          <w:lang w:val="pl-PL"/>
        </w:rPr>
      </w:pPr>
      <w:r w:rsidRPr="00C071A6">
        <w:rPr>
          <w:rFonts w:ascii="Arial" w:hAnsi="Arial" w:cs="Arial"/>
          <w:sz w:val="18"/>
          <w:szCs w:val="18"/>
          <w:lang w:val="pl-PL"/>
        </w:rPr>
        <w:t>związanych z zakresem określonym w §1 ust. 1 lit. a.</w:t>
      </w:r>
    </w:p>
    <w:p w14:paraId="32BBB8AA" w14:textId="77777777" w:rsidR="005C4D7C" w:rsidRPr="00C071A6" w:rsidRDefault="005C4D7C" w:rsidP="00F63141">
      <w:pPr>
        <w:pStyle w:val="Akapitzlist"/>
        <w:numPr>
          <w:ilvl w:val="0"/>
          <w:numId w:val="67"/>
        </w:numPr>
        <w:ind w:left="840" w:hanging="238"/>
        <w:rPr>
          <w:rFonts w:ascii="Arial" w:hAnsi="Arial" w:cs="Arial"/>
          <w:sz w:val="18"/>
          <w:szCs w:val="18"/>
          <w:lang w:val="pl-PL"/>
        </w:rPr>
      </w:pPr>
      <w:r w:rsidRPr="00C071A6">
        <w:rPr>
          <w:rFonts w:ascii="Arial" w:hAnsi="Arial" w:cs="Arial"/>
          <w:sz w:val="18"/>
          <w:szCs w:val="18"/>
          <w:lang w:val="pl-PL"/>
        </w:rPr>
        <w:t>związanych z zakresem określonym w §1 ust. 1 lit. b.</w:t>
      </w:r>
    </w:p>
    <w:p w14:paraId="66A82959" w14:textId="77777777" w:rsidR="005C4D7C" w:rsidRPr="00C071A6" w:rsidRDefault="005C4D7C" w:rsidP="00F63141">
      <w:pPr>
        <w:pStyle w:val="Akapitzlist"/>
        <w:numPr>
          <w:ilvl w:val="0"/>
          <w:numId w:val="67"/>
        </w:numPr>
        <w:ind w:left="840" w:hanging="238"/>
        <w:rPr>
          <w:rFonts w:ascii="Arial" w:hAnsi="Arial" w:cs="Arial"/>
          <w:sz w:val="18"/>
          <w:szCs w:val="18"/>
          <w:lang w:val="pl-PL"/>
        </w:rPr>
      </w:pPr>
      <w:r w:rsidRPr="00C071A6">
        <w:rPr>
          <w:rFonts w:ascii="Arial" w:hAnsi="Arial" w:cs="Arial"/>
          <w:sz w:val="18"/>
          <w:szCs w:val="18"/>
          <w:lang w:val="pl-PL"/>
        </w:rPr>
        <w:t>związanych z zakresem określonym w §1 ust. 1 lit. c.</w:t>
      </w:r>
    </w:p>
    <w:p w14:paraId="5C472222" w14:textId="77777777" w:rsidR="005C4D7C" w:rsidRPr="00C071A6" w:rsidRDefault="005C4D7C" w:rsidP="00F63141">
      <w:pPr>
        <w:pStyle w:val="Akapitzlist"/>
        <w:numPr>
          <w:ilvl w:val="0"/>
          <w:numId w:val="66"/>
        </w:numPr>
        <w:rPr>
          <w:rFonts w:ascii="Arial" w:hAnsi="Arial" w:cs="Arial"/>
          <w:sz w:val="18"/>
          <w:szCs w:val="18"/>
          <w:lang w:val="pl-PL"/>
        </w:rPr>
      </w:pPr>
      <w:r w:rsidRPr="00C071A6">
        <w:rPr>
          <w:rFonts w:ascii="Arial" w:hAnsi="Arial" w:cs="Arial"/>
          <w:sz w:val="18"/>
          <w:szCs w:val="18"/>
          <w:lang w:val="pl-PL"/>
        </w:rPr>
        <w:t>odbiór końcowy (Protokół przekazania),</w:t>
      </w:r>
    </w:p>
    <w:p w14:paraId="2FF55449" w14:textId="77777777" w:rsidR="005C4D7C" w:rsidRPr="00C071A6" w:rsidRDefault="005C4D7C" w:rsidP="00F63141">
      <w:pPr>
        <w:pStyle w:val="Akapitzlist"/>
        <w:numPr>
          <w:ilvl w:val="0"/>
          <w:numId w:val="67"/>
        </w:numPr>
        <w:ind w:left="840" w:hanging="238"/>
        <w:rPr>
          <w:rFonts w:ascii="Arial" w:hAnsi="Arial" w:cs="Arial"/>
          <w:sz w:val="18"/>
          <w:szCs w:val="18"/>
          <w:lang w:val="pl-PL"/>
        </w:rPr>
      </w:pPr>
      <w:r w:rsidRPr="00C071A6">
        <w:rPr>
          <w:rFonts w:ascii="Arial" w:hAnsi="Arial" w:cs="Arial"/>
          <w:sz w:val="18"/>
          <w:szCs w:val="18"/>
          <w:lang w:val="pl-PL"/>
        </w:rPr>
        <w:t>związanych z zakresem określonym w §1 ust. 1 lit. a.</w:t>
      </w:r>
    </w:p>
    <w:p w14:paraId="71AF3781" w14:textId="77777777" w:rsidR="00EB748A" w:rsidRPr="00C071A6" w:rsidRDefault="005C4D7C" w:rsidP="00F63141">
      <w:pPr>
        <w:pStyle w:val="Akapitzlist"/>
        <w:numPr>
          <w:ilvl w:val="0"/>
          <w:numId w:val="67"/>
        </w:numPr>
        <w:ind w:left="840" w:hanging="238"/>
        <w:rPr>
          <w:rFonts w:ascii="Arial" w:hAnsi="Arial" w:cs="Arial"/>
          <w:sz w:val="18"/>
          <w:szCs w:val="18"/>
          <w:lang w:val="pl-PL"/>
        </w:rPr>
      </w:pPr>
      <w:r w:rsidRPr="00C071A6">
        <w:rPr>
          <w:rFonts w:ascii="Arial" w:hAnsi="Arial" w:cs="Arial"/>
          <w:sz w:val="18"/>
          <w:szCs w:val="18"/>
          <w:lang w:val="pl-PL"/>
        </w:rPr>
        <w:t>związanych z zakresem określonym w §1 ust. 1 lit. b.</w:t>
      </w:r>
    </w:p>
    <w:p w14:paraId="69F13889" w14:textId="77777777" w:rsidR="005C4D7C" w:rsidRPr="00C071A6" w:rsidRDefault="00EB748A" w:rsidP="00F63141">
      <w:pPr>
        <w:pStyle w:val="Akapitzlist"/>
        <w:numPr>
          <w:ilvl w:val="0"/>
          <w:numId w:val="67"/>
        </w:numPr>
        <w:ind w:left="840" w:hanging="238"/>
        <w:rPr>
          <w:rFonts w:ascii="Arial" w:hAnsi="Arial" w:cs="Arial"/>
          <w:sz w:val="18"/>
          <w:szCs w:val="18"/>
          <w:lang w:val="pl-PL"/>
        </w:rPr>
      </w:pPr>
      <w:r w:rsidRPr="00C071A6">
        <w:rPr>
          <w:rFonts w:ascii="Arial" w:hAnsi="Arial" w:cs="Arial"/>
          <w:sz w:val="18"/>
          <w:szCs w:val="18"/>
          <w:lang w:val="pl-PL"/>
        </w:rPr>
        <w:t>z</w:t>
      </w:r>
      <w:r w:rsidR="005C4D7C" w:rsidRPr="00C071A6">
        <w:rPr>
          <w:rFonts w:ascii="Arial" w:hAnsi="Arial" w:cs="Arial"/>
          <w:sz w:val="18"/>
          <w:szCs w:val="18"/>
          <w:lang w:val="pl-PL"/>
        </w:rPr>
        <w:t>wiązanych z zakresem określonym w §1 ust. 1 lit. c.</w:t>
      </w:r>
    </w:p>
    <w:p w14:paraId="6612D687" w14:textId="77777777" w:rsidR="005C4D7C" w:rsidRPr="00C071A6" w:rsidRDefault="005C4D7C" w:rsidP="00F63141">
      <w:pPr>
        <w:pStyle w:val="Akapitzlist"/>
        <w:numPr>
          <w:ilvl w:val="0"/>
          <w:numId w:val="66"/>
        </w:numPr>
        <w:rPr>
          <w:rFonts w:ascii="Arial" w:hAnsi="Arial" w:cs="Arial"/>
          <w:sz w:val="18"/>
          <w:szCs w:val="18"/>
          <w:lang w:val="pl-PL"/>
        </w:rPr>
      </w:pPr>
      <w:r w:rsidRPr="00C071A6">
        <w:rPr>
          <w:rFonts w:ascii="Arial" w:hAnsi="Arial" w:cs="Arial"/>
          <w:sz w:val="18"/>
          <w:szCs w:val="18"/>
          <w:lang w:val="pl-PL"/>
        </w:rPr>
        <w:t xml:space="preserve">odbiór pogwarancyjny (ostateczny), polegający na ocenie wykonania robót związanych z usunięciem wad zaistniałych w okresie rękojmi. </w:t>
      </w:r>
    </w:p>
    <w:p w14:paraId="7BBCF56C" w14:textId="77777777" w:rsidR="005C4D7C" w:rsidRPr="00C071A6" w:rsidRDefault="005C4D7C" w:rsidP="00F63141">
      <w:pPr>
        <w:pStyle w:val="Akapitzlist"/>
        <w:numPr>
          <w:ilvl w:val="0"/>
          <w:numId w:val="67"/>
        </w:numPr>
        <w:ind w:left="840" w:hanging="238"/>
        <w:rPr>
          <w:rFonts w:ascii="Arial" w:hAnsi="Arial" w:cs="Arial"/>
          <w:sz w:val="18"/>
          <w:szCs w:val="18"/>
          <w:lang w:val="pl-PL"/>
        </w:rPr>
      </w:pPr>
      <w:r w:rsidRPr="00C071A6">
        <w:rPr>
          <w:rFonts w:ascii="Arial" w:hAnsi="Arial" w:cs="Arial"/>
          <w:sz w:val="18"/>
          <w:szCs w:val="18"/>
          <w:lang w:val="pl-PL"/>
        </w:rPr>
        <w:t>związanych z zakresem określonym w §1 ust. 1 lit. a.</w:t>
      </w:r>
    </w:p>
    <w:p w14:paraId="1B201E28" w14:textId="77777777" w:rsidR="005C4D7C" w:rsidRPr="00C071A6" w:rsidRDefault="005C4D7C" w:rsidP="00F63141">
      <w:pPr>
        <w:pStyle w:val="Akapitzlist"/>
        <w:numPr>
          <w:ilvl w:val="0"/>
          <w:numId w:val="67"/>
        </w:numPr>
        <w:ind w:left="840" w:hanging="238"/>
        <w:rPr>
          <w:rFonts w:ascii="Arial" w:hAnsi="Arial" w:cs="Arial"/>
          <w:sz w:val="18"/>
          <w:szCs w:val="18"/>
          <w:lang w:val="pl-PL"/>
        </w:rPr>
      </w:pPr>
      <w:r w:rsidRPr="00C071A6">
        <w:rPr>
          <w:rFonts w:ascii="Arial" w:hAnsi="Arial" w:cs="Arial"/>
          <w:sz w:val="18"/>
          <w:szCs w:val="18"/>
          <w:lang w:val="pl-PL"/>
        </w:rPr>
        <w:t>związanych z zakresem określonym w §1 ust. 1 lit. b.</w:t>
      </w:r>
    </w:p>
    <w:p w14:paraId="3A31A9FE" w14:textId="77777777" w:rsidR="005C4D7C" w:rsidRPr="00C071A6" w:rsidRDefault="005C4D7C" w:rsidP="00F63141">
      <w:pPr>
        <w:pStyle w:val="Akapitzlist"/>
        <w:numPr>
          <w:ilvl w:val="0"/>
          <w:numId w:val="67"/>
        </w:numPr>
        <w:ind w:left="840" w:hanging="238"/>
        <w:rPr>
          <w:rFonts w:ascii="Arial" w:hAnsi="Arial" w:cs="Arial"/>
          <w:sz w:val="18"/>
          <w:szCs w:val="18"/>
          <w:lang w:val="pl-PL"/>
        </w:rPr>
      </w:pPr>
      <w:r w:rsidRPr="00C071A6">
        <w:rPr>
          <w:rFonts w:ascii="Arial" w:hAnsi="Arial" w:cs="Arial"/>
          <w:sz w:val="18"/>
          <w:szCs w:val="18"/>
          <w:lang w:val="pl-PL"/>
        </w:rPr>
        <w:t>związanych z zakresem określonym w §1 ust. 1 lit. c.</w:t>
      </w:r>
    </w:p>
    <w:p w14:paraId="1E53375D" w14:textId="77777777" w:rsidR="005C4D7C" w:rsidRPr="00C071A6" w:rsidRDefault="005C4D7C" w:rsidP="00F63141">
      <w:pPr>
        <w:numPr>
          <w:ilvl w:val="0"/>
          <w:numId w:val="47"/>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Odbiór końcowy robót następuje po całkowitym zakończeniu wszystkich robót budowlanych składających się na przedmiot umowy, na podstawie złożonego Zamawiającemu wniosku Wykonawcy o dokonanie odbioru końcowego robót. Wniosek winien zawierać w swojej treści zgłoszenie wykonania robót budowlanych, do którego załączone będzie oświadczenie Kierownika budowy o zgodności wykonania przedmiotu umowy z projektem budowlanym i warunkami zapisanymi w decyzji o pozwoleniu na budowę, o doprowadzeniu do należytego stanu i porządku terenu budowy, a także sąsiednich ulic (w przypadku korzystania z nich), sąsiedniej nieruchomości, budynku lub lokalu. </w:t>
      </w:r>
    </w:p>
    <w:p w14:paraId="797FA633" w14:textId="77777777" w:rsidR="005C4D7C" w:rsidRPr="00C071A6" w:rsidRDefault="005C4D7C" w:rsidP="00F63141">
      <w:pPr>
        <w:numPr>
          <w:ilvl w:val="0"/>
          <w:numId w:val="47"/>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lastRenderedPageBreak/>
        <w:t xml:space="preserve">Do wniosku o dokonanie odbioru końcowego robót Wykonawca załącza ponadto: </w:t>
      </w:r>
    </w:p>
    <w:p w14:paraId="3117F44E" w14:textId="77777777" w:rsidR="005C4D7C" w:rsidRPr="00C071A6" w:rsidRDefault="005C4D7C" w:rsidP="00F63141">
      <w:pPr>
        <w:pStyle w:val="Akapitzlist"/>
        <w:numPr>
          <w:ilvl w:val="0"/>
          <w:numId w:val="68"/>
        </w:numPr>
        <w:rPr>
          <w:rFonts w:ascii="Arial" w:hAnsi="Arial" w:cs="Arial"/>
          <w:sz w:val="18"/>
          <w:szCs w:val="18"/>
          <w:lang w:val="pl-PL"/>
        </w:rPr>
      </w:pPr>
      <w:r w:rsidRPr="00C071A6">
        <w:rPr>
          <w:rFonts w:ascii="Arial" w:hAnsi="Arial" w:cs="Arial"/>
          <w:sz w:val="18"/>
          <w:szCs w:val="18"/>
          <w:lang w:val="pl-PL"/>
        </w:rPr>
        <w:t xml:space="preserve">oryginał dziennika budowy, </w:t>
      </w:r>
    </w:p>
    <w:p w14:paraId="7F041EE3" w14:textId="77777777" w:rsidR="005C4D7C" w:rsidRPr="00C071A6" w:rsidRDefault="005C4D7C" w:rsidP="00F63141">
      <w:pPr>
        <w:pStyle w:val="Akapitzlist"/>
        <w:numPr>
          <w:ilvl w:val="0"/>
          <w:numId w:val="68"/>
        </w:numPr>
        <w:rPr>
          <w:rFonts w:ascii="Arial" w:hAnsi="Arial" w:cs="Arial"/>
          <w:sz w:val="18"/>
          <w:szCs w:val="18"/>
          <w:lang w:val="pl-PL"/>
        </w:rPr>
      </w:pPr>
      <w:r w:rsidRPr="00C071A6">
        <w:rPr>
          <w:rFonts w:ascii="Arial" w:hAnsi="Arial" w:cs="Arial"/>
          <w:sz w:val="18"/>
          <w:szCs w:val="18"/>
          <w:lang w:val="pl-PL"/>
        </w:rPr>
        <w:t xml:space="preserve">oświadczenie o właściwym zagospodarowaniu terenu, </w:t>
      </w:r>
    </w:p>
    <w:p w14:paraId="5C21E067" w14:textId="77777777" w:rsidR="005C4D7C" w:rsidRPr="00C071A6" w:rsidRDefault="005C4D7C" w:rsidP="00F63141">
      <w:pPr>
        <w:pStyle w:val="Akapitzlist"/>
        <w:numPr>
          <w:ilvl w:val="0"/>
          <w:numId w:val="68"/>
        </w:numPr>
        <w:rPr>
          <w:rFonts w:ascii="Arial" w:hAnsi="Arial" w:cs="Arial"/>
          <w:sz w:val="18"/>
          <w:szCs w:val="18"/>
          <w:lang w:val="pl-PL"/>
        </w:rPr>
      </w:pPr>
      <w:r w:rsidRPr="00C071A6">
        <w:rPr>
          <w:rFonts w:ascii="Arial" w:hAnsi="Arial" w:cs="Arial"/>
          <w:sz w:val="18"/>
          <w:szCs w:val="18"/>
          <w:lang w:val="pl-PL"/>
        </w:rPr>
        <w:t xml:space="preserve">protokoły badań i sprawdzeń, </w:t>
      </w:r>
    </w:p>
    <w:p w14:paraId="1AAAA5AA" w14:textId="77777777" w:rsidR="005C4D7C" w:rsidRPr="00C071A6" w:rsidRDefault="005C4D7C" w:rsidP="00F63141">
      <w:pPr>
        <w:pStyle w:val="Akapitzlist"/>
        <w:numPr>
          <w:ilvl w:val="0"/>
          <w:numId w:val="68"/>
        </w:numPr>
        <w:rPr>
          <w:rFonts w:ascii="Arial" w:hAnsi="Arial" w:cs="Arial"/>
          <w:sz w:val="18"/>
          <w:szCs w:val="18"/>
          <w:lang w:val="pl-PL"/>
        </w:rPr>
      </w:pPr>
      <w:r w:rsidRPr="00C071A6">
        <w:rPr>
          <w:rFonts w:ascii="Arial" w:hAnsi="Arial" w:cs="Arial"/>
          <w:sz w:val="18"/>
          <w:szCs w:val="18"/>
          <w:lang w:val="pl-PL"/>
        </w:rPr>
        <w:t xml:space="preserve">kompletną dokumentację powykonawczą – potwierdzoną przez projektanta oraz instrukcje obsługi i eksploatacji obiektu, instalacji i urządzeń, </w:t>
      </w:r>
    </w:p>
    <w:p w14:paraId="1FA220DC" w14:textId="24E91CF0" w:rsidR="005C4D7C" w:rsidRPr="00C071A6" w:rsidRDefault="005C4D7C" w:rsidP="00F63141">
      <w:pPr>
        <w:pStyle w:val="Akapitzlist"/>
        <w:numPr>
          <w:ilvl w:val="0"/>
          <w:numId w:val="68"/>
        </w:numPr>
        <w:rPr>
          <w:rFonts w:ascii="Arial" w:hAnsi="Arial" w:cs="Arial"/>
          <w:sz w:val="18"/>
          <w:szCs w:val="18"/>
          <w:lang w:val="pl-PL"/>
        </w:rPr>
      </w:pPr>
      <w:r w:rsidRPr="00C071A6">
        <w:rPr>
          <w:rFonts w:ascii="Arial" w:hAnsi="Arial" w:cs="Arial"/>
          <w:sz w:val="18"/>
          <w:szCs w:val="18"/>
          <w:lang w:val="pl-PL"/>
        </w:rPr>
        <w:t xml:space="preserve">kompletną dokumentację geodezyjną powykonawczą wraz </w:t>
      </w:r>
      <w:r w:rsidR="007A349D">
        <w:rPr>
          <w:rFonts w:ascii="Arial" w:hAnsi="Arial" w:cs="Arial"/>
          <w:sz w:val="18"/>
          <w:szCs w:val="18"/>
          <w:lang w:val="pl-PL"/>
        </w:rPr>
        <w:t>z naniesieniem na zasoby Miasta,</w:t>
      </w:r>
    </w:p>
    <w:p w14:paraId="29D350F2" w14:textId="77777777" w:rsidR="005C4D7C" w:rsidRPr="00C071A6" w:rsidRDefault="005C4D7C" w:rsidP="00F63141">
      <w:pPr>
        <w:pStyle w:val="Akapitzlist"/>
        <w:numPr>
          <w:ilvl w:val="0"/>
          <w:numId w:val="68"/>
        </w:numPr>
        <w:rPr>
          <w:rFonts w:ascii="Arial" w:hAnsi="Arial" w:cs="Arial"/>
          <w:sz w:val="18"/>
          <w:szCs w:val="18"/>
          <w:lang w:val="pl-PL"/>
        </w:rPr>
      </w:pPr>
      <w:r w:rsidRPr="00C071A6">
        <w:rPr>
          <w:rFonts w:ascii="Arial" w:hAnsi="Arial" w:cs="Arial"/>
          <w:sz w:val="18"/>
          <w:szCs w:val="18"/>
          <w:lang w:val="pl-PL"/>
        </w:rPr>
        <w:t xml:space="preserve">dokumentację fotograficzną z przebiegu realizacji przedmiotu umowy, </w:t>
      </w:r>
    </w:p>
    <w:p w14:paraId="2AD51028" w14:textId="4B6B8276" w:rsidR="005C4D7C" w:rsidRPr="00C071A6" w:rsidRDefault="005C4D7C" w:rsidP="00F63141">
      <w:pPr>
        <w:pStyle w:val="Akapitzlist"/>
        <w:numPr>
          <w:ilvl w:val="0"/>
          <w:numId w:val="68"/>
        </w:numPr>
        <w:rPr>
          <w:rFonts w:ascii="Arial" w:hAnsi="Arial" w:cs="Arial"/>
          <w:sz w:val="18"/>
          <w:szCs w:val="18"/>
          <w:lang w:val="pl-PL"/>
        </w:rPr>
      </w:pPr>
      <w:r w:rsidRPr="00C071A6">
        <w:rPr>
          <w:rFonts w:ascii="Arial" w:hAnsi="Arial" w:cs="Arial"/>
          <w:sz w:val="18"/>
          <w:szCs w:val="18"/>
          <w:lang w:val="pl-PL"/>
        </w:rPr>
        <w:t>ewidencje środków trwałych wraz z dokumentami OT (wykonanymi zgodnie z klasyfikacją środków trwałych i wytycznymi Zamawiającego)</w:t>
      </w:r>
      <w:r w:rsidR="007A349D">
        <w:rPr>
          <w:rFonts w:ascii="Arial" w:hAnsi="Arial" w:cs="Arial"/>
          <w:sz w:val="18"/>
          <w:szCs w:val="18"/>
          <w:lang w:val="pl-PL"/>
        </w:rPr>
        <w:t>,</w:t>
      </w:r>
    </w:p>
    <w:p w14:paraId="4AD9A9DE" w14:textId="77777777" w:rsidR="005C4D7C" w:rsidRPr="00C071A6" w:rsidRDefault="005C4D7C" w:rsidP="00F63141">
      <w:pPr>
        <w:pStyle w:val="Akapitzlist"/>
        <w:numPr>
          <w:ilvl w:val="0"/>
          <w:numId w:val="68"/>
        </w:numPr>
        <w:rPr>
          <w:rFonts w:ascii="Arial" w:hAnsi="Arial" w:cs="Arial"/>
          <w:sz w:val="18"/>
          <w:szCs w:val="18"/>
          <w:lang w:val="pl-PL"/>
        </w:rPr>
      </w:pPr>
      <w:r w:rsidRPr="00C071A6">
        <w:rPr>
          <w:rFonts w:ascii="Arial" w:hAnsi="Arial" w:cs="Arial"/>
          <w:sz w:val="18"/>
          <w:szCs w:val="18"/>
          <w:lang w:val="pl-PL"/>
        </w:rPr>
        <w:t xml:space="preserve">oświadczenia podwykonawców, na zawarcie umów z którymi Zamawiający wyraził zgodę, że ich roszczenia finansowe za wykonane roboty, dostawy, usługi w tym zadaniu zostały zaspokojone, </w:t>
      </w:r>
    </w:p>
    <w:p w14:paraId="1B569399" w14:textId="0BDFA668" w:rsidR="005C4D7C" w:rsidRPr="00C071A6" w:rsidRDefault="007A349D" w:rsidP="00F63141">
      <w:pPr>
        <w:pStyle w:val="Akapitzlist"/>
        <w:numPr>
          <w:ilvl w:val="0"/>
          <w:numId w:val="68"/>
        </w:numPr>
        <w:rPr>
          <w:rFonts w:ascii="Arial" w:hAnsi="Arial" w:cs="Arial"/>
          <w:sz w:val="18"/>
          <w:szCs w:val="18"/>
          <w:lang w:val="pl-PL"/>
        </w:rPr>
      </w:pPr>
      <w:r>
        <w:rPr>
          <w:rFonts w:ascii="Arial" w:hAnsi="Arial" w:cs="Arial"/>
          <w:sz w:val="18"/>
          <w:szCs w:val="18"/>
          <w:lang w:val="pl-PL"/>
        </w:rPr>
        <w:t>dokument gwarancyjny,</w:t>
      </w:r>
      <w:r w:rsidR="005C4D7C" w:rsidRPr="00C071A6">
        <w:rPr>
          <w:rFonts w:ascii="Arial" w:hAnsi="Arial" w:cs="Arial"/>
          <w:sz w:val="18"/>
          <w:szCs w:val="18"/>
          <w:lang w:val="pl-PL"/>
        </w:rPr>
        <w:t xml:space="preserve"> </w:t>
      </w:r>
    </w:p>
    <w:p w14:paraId="63692846" w14:textId="6A502840" w:rsidR="005C4D7C" w:rsidRPr="00C071A6" w:rsidRDefault="005C4D7C" w:rsidP="00F63141">
      <w:pPr>
        <w:pStyle w:val="Akapitzlist"/>
        <w:numPr>
          <w:ilvl w:val="0"/>
          <w:numId w:val="68"/>
        </w:numPr>
        <w:rPr>
          <w:rFonts w:ascii="Arial" w:hAnsi="Arial" w:cs="Arial"/>
          <w:sz w:val="18"/>
          <w:szCs w:val="18"/>
          <w:lang w:val="pl-PL"/>
        </w:rPr>
      </w:pPr>
      <w:r w:rsidRPr="00C071A6">
        <w:rPr>
          <w:rFonts w:ascii="Arial" w:hAnsi="Arial" w:cs="Arial"/>
          <w:sz w:val="18"/>
          <w:szCs w:val="18"/>
          <w:lang w:val="pl-PL"/>
        </w:rPr>
        <w:t>kopie potwierdzone podpisanych umów na świadczenie przeglądów gwarancyjnych i konserwacji</w:t>
      </w:r>
      <w:r w:rsidR="007A349D">
        <w:rPr>
          <w:rFonts w:ascii="Arial" w:hAnsi="Arial" w:cs="Arial"/>
          <w:sz w:val="18"/>
          <w:szCs w:val="18"/>
          <w:lang w:val="pl-PL"/>
        </w:rPr>
        <w:t xml:space="preserve"> w okresie udzielonej gwarancji,</w:t>
      </w:r>
    </w:p>
    <w:p w14:paraId="543B0183" w14:textId="77777777" w:rsidR="005C4D7C" w:rsidRPr="00C071A6" w:rsidRDefault="005C4D7C" w:rsidP="00F63141">
      <w:pPr>
        <w:pStyle w:val="Akapitzlist"/>
        <w:numPr>
          <w:ilvl w:val="0"/>
          <w:numId w:val="68"/>
        </w:numPr>
        <w:rPr>
          <w:rFonts w:ascii="Arial" w:hAnsi="Arial" w:cs="Arial"/>
          <w:sz w:val="18"/>
          <w:szCs w:val="18"/>
          <w:lang w:val="pl-PL"/>
        </w:rPr>
      </w:pPr>
      <w:r w:rsidRPr="00C071A6">
        <w:rPr>
          <w:rFonts w:ascii="Arial" w:hAnsi="Arial" w:cs="Arial"/>
          <w:sz w:val="18"/>
          <w:szCs w:val="18"/>
          <w:lang w:val="pl-PL"/>
        </w:rPr>
        <w:t xml:space="preserve">harmonogramu przeglądów serwisowy i konserwacyjnych w okresie gwarancji. </w:t>
      </w:r>
    </w:p>
    <w:p w14:paraId="76B5D0A2" w14:textId="77777777" w:rsidR="005C4D7C" w:rsidRPr="00C071A6" w:rsidRDefault="005C4D7C" w:rsidP="00F63141">
      <w:pPr>
        <w:numPr>
          <w:ilvl w:val="0"/>
          <w:numId w:val="47"/>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Odbiór końcowy robót Zamawiający wraz z INI przeprowadzi po przyjęciu (weryfikacji) kompletu dokumentów odbiorowych, o których mowa wyżej. </w:t>
      </w:r>
    </w:p>
    <w:p w14:paraId="3811D315" w14:textId="77777777" w:rsidR="005C4D7C" w:rsidRPr="00C071A6" w:rsidRDefault="005C4D7C" w:rsidP="00F63141">
      <w:pPr>
        <w:numPr>
          <w:ilvl w:val="0"/>
          <w:numId w:val="47"/>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INI łącznie z Zamawiającym, rozpocznie odbiór końcowy robót w terminie do 7 dni</w:t>
      </w:r>
      <w:r w:rsidR="00494381" w:rsidRPr="00C071A6">
        <w:rPr>
          <w:rFonts w:ascii="Arial" w:hAnsi="Arial" w:cs="Arial"/>
          <w:sz w:val="18"/>
          <w:szCs w:val="18"/>
        </w:rPr>
        <w:t xml:space="preserve"> roboczych</w:t>
      </w:r>
      <w:r w:rsidRPr="00C071A6">
        <w:rPr>
          <w:rFonts w:ascii="Arial" w:hAnsi="Arial" w:cs="Arial"/>
          <w:sz w:val="18"/>
          <w:szCs w:val="18"/>
        </w:rPr>
        <w:t xml:space="preserve">, licząc od daty przyjęcia (weryfikacji) dokumentacji odbiorowej, oraz zakończy odbiór w terminie do 14 dni </w:t>
      </w:r>
      <w:r w:rsidR="00A745CF" w:rsidRPr="00C071A6">
        <w:rPr>
          <w:rFonts w:ascii="Arial" w:hAnsi="Arial" w:cs="Arial"/>
          <w:sz w:val="18"/>
          <w:szCs w:val="18"/>
        </w:rPr>
        <w:t xml:space="preserve">roboczych </w:t>
      </w:r>
      <w:r w:rsidRPr="00C071A6">
        <w:rPr>
          <w:rFonts w:ascii="Arial" w:hAnsi="Arial" w:cs="Arial"/>
          <w:sz w:val="18"/>
          <w:szCs w:val="18"/>
        </w:rPr>
        <w:t xml:space="preserve">od jego rozpoczęcia. </w:t>
      </w:r>
    </w:p>
    <w:p w14:paraId="1EDBACC4" w14:textId="77777777" w:rsidR="005C4D7C" w:rsidRPr="00C071A6" w:rsidRDefault="005C4D7C" w:rsidP="00F63141">
      <w:pPr>
        <w:numPr>
          <w:ilvl w:val="0"/>
          <w:numId w:val="47"/>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Jeżeli w toku czynności odbioru końcowego zostaną stwierdzone istotne wady uniemożliwiające korzystanie z przedmiotu umowy to Zamawiający może odstąpić od odbioru końcowego do czasu usunięcia wad, wyznaczając Wykonawcy realny termin do ich usunięcia uwzględniający złożoność techniczną wad. </w:t>
      </w:r>
    </w:p>
    <w:p w14:paraId="6C7F9066" w14:textId="77777777" w:rsidR="005C4D7C" w:rsidRPr="00C071A6" w:rsidRDefault="005C4D7C" w:rsidP="00F63141">
      <w:pPr>
        <w:numPr>
          <w:ilvl w:val="0"/>
          <w:numId w:val="47"/>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Jeżeli w toku czynności odbioru końcowego zostaną stwierdzone wady nieistotne, to Zamawiający dokona odbioru końcowego i wyznaczy realny termin do ich usunięcia. Usunięcie wad zostanie stwierdzone pisemnym protokołem. </w:t>
      </w:r>
    </w:p>
    <w:p w14:paraId="74D397E8" w14:textId="77777777" w:rsidR="005C4D7C" w:rsidRPr="00C071A6" w:rsidRDefault="005C4D7C" w:rsidP="00F63141">
      <w:pPr>
        <w:numPr>
          <w:ilvl w:val="0"/>
          <w:numId w:val="47"/>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Odbiór Końcowy (Protokół Przekazania) nastąpi po przekazaniu prawomocnego Pozwolenia na użytkowanie. </w:t>
      </w:r>
    </w:p>
    <w:p w14:paraId="74778D0C" w14:textId="747C8B62" w:rsidR="005C4D7C" w:rsidRPr="00C071A6" w:rsidRDefault="005C4D7C" w:rsidP="00F63141">
      <w:pPr>
        <w:numPr>
          <w:ilvl w:val="0"/>
          <w:numId w:val="47"/>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Odbiór pogwarancyjny INI łącznie z Zamawiającym rozpocznie w terminie ostatnich 14 dniu przed upływem ostatniego dnia rękojmi za wady i przeprowadzi go w terminie do 10 dni</w:t>
      </w:r>
      <w:r w:rsidR="001C27F7">
        <w:rPr>
          <w:rFonts w:ascii="Arial" w:hAnsi="Arial" w:cs="Arial"/>
          <w:sz w:val="18"/>
          <w:szCs w:val="18"/>
        </w:rPr>
        <w:t xml:space="preserve"> roboczych</w:t>
      </w:r>
      <w:r w:rsidRPr="00C071A6">
        <w:rPr>
          <w:rFonts w:ascii="Arial" w:hAnsi="Arial" w:cs="Arial"/>
          <w:sz w:val="18"/>
          <w:szCs w:val="18"/>
        </w:rPr>
        <w:t xml:space="preserve">. Odbiór pogwarancyjny zostanie potwierdzony protokołem podpisanym przez Strony. Protokół będzie podstawą do zwolnienia zabezpieczenia należytego wykonania umowy z tytułu rękojmi za wady. </w:t>
      </w:r>
    </w:p>
    <w:p w14:paraId="296B099C" w14:textId="77777777" w:rsidR="005C4D7C" w:rsidRPr="00451D9D" w:rsidRDefault="005C4D7C" w:rsidP="005C4D7C">
      <w:pPr>
        <w:jc w:val="both"/>
        <w:rPr>
          <w:rFonts w:ascii="Arial" w:hAnsi="Arial" w:cs="Arial"/>
          <w:sz w:val="8"/>
          <w:szCs w:val="18"/>
        </w:rPr>
      </w:pPr>
    </w:p>
    <w:p w14:paraId="0A5C7014" w14:textId="77777777" w:rsidR="005C4D7C" w:rsidRPr="00C071A6" w:rsidRDefault="005C4D7C" w:rsidP="003C2911">
      <w:pPr>
        <w:pStyle w:val="Nagwek1"/>
        <w:suppressAutoHyphens/>
        <w:overflowPunct/>
        <w:autoSpaceDE/>
        <w:autoSpaceDN/>
        <w:adjustRightInd/>
        <w:jc w:val="center"/>
        <w:textAlignment w:val="auto"/>
        <w:rPr>
          <w:rFonts w:ascii="Arial" w:hAnsi="Arial" w:cs="Arial"/>
          <w:sz w:val="18"/>
          <w:szCs w:val="18"/>
          <w:lang w:val="pl-PL"/>
        </w:rPr>
      </w:pPr>
      <w:r w:rsidRPr="00C071A6">
        <w:rPr>
          <w:rFonts w:ascii="Arial" w:hAnsi="Arial" w:cs="Arial"/>
          <w:sz w:val="18"/>
          <w:szCs w:val="18"/>
          <w:lang w:val="pl-PL"/>
        </w:rPr>
        <w:t>§ 1</w:t>
      </w:r>
      <w:r w:rsidR="00B55650" w:rsidRPr="00C071A6">
        <w:rPr>
          <w:rFonts w:ascii="Arial" w:hAnsi="Arial" w:cs="Arial"/>
          <w:sz w:val="18"/>
          <w:szCs w:val="18"/>
          <w:lang w:val="pl-PL"/>
        </w:rPr>
        <w:t>0</w:t>
      </w:r>
    </w:p>
    <w:p w14:paraId="174470E8" w14:textId="77777777" w:rsidR="008B0740" w:rsidRPr="00C071A6" w:rsidRDefault="008B0740" w:rsidP="008B0740">
      <w:pPr>
        <w:pStyle w:val="Nagwek1"/>
        <w:suppressAutoHyphens/>
        <w:overflowPunct/>
        <w:autoSpaceDE/>
        <w:autoSpaceDN/>
        <w:adjustRightInd/>
        <w:jc w:val="center"/>
        <w:textAlignment w:val="auto"/>
        <w:rPr>
          <w:rFonts w:ascii="Arial" w:hAnsi="Arial" w:cs="Arial"/>
          <w:sz w:val="18"/>
          <w:szCs w:val="18"/>
          <w:lang w:val="pl-PL"/>
        </w:rPr>
      </w:pPr>
      <w:r w:rsidRPr="00C071A6">
        <w:rPr>
          <w:rFonts w:ascii="Arial" w:hAnsi="Arial" w:cs="Arial"/>
          <w:sz w:val="18"/>
          <w:szCs w:val="18"/>
          <w:lang w:val="pl-PL"/>
        </w:rPr>
        <w:t>Warunki gwarancji i serwisu</w:t>
      </w:r>
    </w:p>
    <w:p w14:paraId="37AC2C41" w14:textId="77777777" w:rsidR="005C4D7C" w:rsidRPr="00C071A6" w:rsidRDefault="005C4D7C" w:rsidP="00F63141">
      <w:pPr>
        <w:numPr>
          <w:ilvl w:val="0"/>
          <w:numId w:val="52"/>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Wykonawca udziela gwarancji jakości na wykonanie robót objętych umową, w tym użyte materiały oraz na dostarczone i zamontowane urządzenia i oprogramowanie na okres ….. lat licząc od daty:</w:t>
      </w:r>
    </w:p>
    <w:p w14:paraId="632A8763" w14:textId="77777777" w:rsidR="005C4D7C" w:rsidRPr="00C071A6" w:rsidRDefault="005C4D7C" w:rsidP="00F63141">
      <w:pPr>
        <w:numPr>
          <w:ilvl w:val="1"/>
          <w:numId w:val="75"/>
        </w:numPr>
        <w:tabs>
          <w:tab w:val="clear" w:pos="1440"/>
        </w:tabs>
        <w:suppressAutoHyphens/>
        <w:overflowPunct/>
        <w:autoSpaceDE/>
        <w:autoSpaceDN/>
        <w:adjustRightInd/>
        <w:ind w:left="672"/>
        <w:textAlignment w:val="auto"/>
        <w:rPr>
          <w:rFonts w:ascii="Arial" w:hAnsi="Arial" w:cs="Arial"/>
          <w:sz w:val="18"/>
          <w:szCs w:val="18"/>
        </w:rPr>
      </w:pPr>
      <w:r w:rsidRPr="00C071A6">
        <w:rPr>
          <w:rFonts w:ascii="Arial" w:hAnsi="Arial" w:cs="Arial"/>
          <w:sz w:val="18"/>
          <w:szCs w:val="18"/>
        </w:rPr>
        <w:t>przekazania uprawomocnionego Pozwolenia na użytkowanie i protokolarnego przyjęcia obiektu przez Zamawiającego dla zakresu określonego w §1 ust. 1 lit. a.</w:t>
      </w:r>
    </w:p>
    <w:p w14:paraId="7198CFA2" w14:textId="77777777" w:rsidR="005C4D7C" w:rsidRPr="00C071A6" w:rsidRDefault="005C4D7C" w:rsidP="00F63141">
      <w:pPr>
        <w:numPr>
          <w:ilvl w:val="1"/>
          <w:numId w:val="75"/>
        </w:numPr>
        <w:tabs>
          <w:tab w:val="clear" w:pos="1440"/>
        </w:tabs>
        <w:suppressAutoHyphens/>
        <w:overflowPunct/>
        <w:autoSpaceDE/>
        <w:autoSpaceDN/>
        <w:adjustRightInd/>
        <w:ind w:left="672"/>
        <w:textAlignment w:val="auto"/>
        <w:rPr>
          <w:rFonts w:ascii="Arial" w:hAnsi="Arial" w:cs="Arial"/>
          <w:sz w:val="18"/>
          <w:szCs w:val="18"/>
        </w:rPr>
      </w:pPr>
      <w:r w:rsidRPr="00C071A6">
        <w:rPr>
          <w:rFonts w:ascii="Arial" w:hAnsi="Arial" w:cs="Arial"/>
          <w:sz w:val="18"/>
          <w:szCs w:val="18"/>
        </w:rPr>
        <w:t>protokolarnego przyjęcia przez Zamawiającego dla zakresu określonego w §1 ust. 1 lit. b.</w:t>
      </w:r>
    </w:p>
    <w:p w14:paraId="0E625E8F" w14:textId="77777777" w:rsidR="005C4D7C" w:rsidRPr="00C071A6" w:rsidRDefault="005C4D7C" w:rsidP="00F63141">
      <w:pPr>
        <w:numPr>
          <w:ilvl w:val="1"/>
          <w:numId w:val="75"/>
        </w:numPr>
        <w:tabs>
          <w:tab w:val="clear" w:pos="1440"/>
        </w:tabs>
        <w:suppressAutoHyphens/>
        <w:overflowPunct/>
        <w:autoSpaceDE/>
        <w:autoSpaceDN/>
        <w:adjustRightInd/>
        <w:ind w:left="672"/>
        <w:textAlignment w:val="auto"/>
        <w:rPr>
          <w:rFonts w:ascii="Arial" w:hAnsi="Arial" w:cs="Arial"/>
          <w:sz w:val="18"/>
          <w:szCs w:val="18"/>
        </w:rPr>
      </w:pPr>
      <w:r w:rsidRPr="00C071A6">
        <w:rPr>
          <w:rFonts w:ascii="Arial" w:hAnsi="Arial" w:cs="Arial"/>
          <w:sz w:val="18"/>
          <w:szCs w:val="18"/>
        </w:rPr>
        <w:t>protokolarnego przyjęcia przez Zamawiającego dla zakresu określonego w §1 ust. 1 lit. c.</w:t>
      </w:r>
    </w:p>
    <w:p w14:paraId="6ED24C38" w14:textId="77777777" w:rsidR="005C4D7C" w:rsidRPr="00C071A6" w:rsidRDefault="005C4D7C" w:rsidP="00F63141">
      <w:pPr>
        <w:numPr>
          <w:ilvl w:val="0"/>
          <w:numId w:val="52"/>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Jeżeli warunki gwarancji udzielonej przez producenta materiałów i urządzeń przewidują dłuższy okres gwarancji niż gwarancja udzielona przez Wykonawcę – obowiązuje okres gwarancji w wymiarze równym okresowi gwarancji producenta.</w:t>
      </w:r>
    </w:p>
    <w:p w14:paraId="14C2E9FF" w14:textId="77777777" w:rsidR="005C4D7C" w:rsidRPr="00C071A6" w:rsidRDefault="005C4D7C" w:rsidP="00F63141">
      <w:pPr>
        <w:numPr>
          <w:ilvl w:val="0"/>
          <w:numId w:val="52"/>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Strony ustalają, że odpowiedzialność Wykonawcy z tytułu rękojmi za wady fizyczne robót i użyte materiały oraz za dostarczone i zamontowane urządzenia zostaje rozszerzona poprzez udzielenie rękojmi na okresy odpowiednio równe okresom udzielonej gwarancji, licząc od licząc od dat wskazanych w ust.1. </w:t>
      </w:r>
    </w:p>
    <w:p w14:paraId="1497939C" w14:textId="77777777" w:rsidR="005C4D7C" w:rsidRPr="00C071A6" w:rsidRDefault="005C4D7C" w:rsidP="00F63141">
      <w:pPr>
        <w:numPr>
          <w:ilvl w:val="0"/>
          <w:numId w:val="52"/>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Strony ustalają, że pod określeniem „serwis” w okresie gwarancji rozumieją każde działanie Wykonawcy (bez dodatkowego wynagrodzenia) takie jak: serwisowanie, przegląd gwarancyjny, konserwacja, przegląd konserwacyjnych itp. przez specjalistyczne podmioty/firmy, które umożliwią ciągłe korzystanie przez Zamawiającego z urządzeń bezawaryjne w okresie gwarancji. </w:t>
      </w:r>
    </w:p>
    <w:p w14:paraId="16069573" w14:textId="77777777" w:rsidR="005C4D7C" w:rsidRPr="00C071A6" w:rsidRDefault="005C4D7C" w:rsidP="005C4D7C">
      <w:pPr>
        <w:ind w:left="397"/>
        <w:rPr>
          <w:rFonts w:ascii="Arial" w:hAnsi="Arial" w:cs="Arial"/>
          <w:sz w:val="18"/>
          <w:szCs w:val="18"/>
        </w:rPr>
      </w:pPr>
      <w:r w:rsidRPr="00C071A6">
        <w:rPr>
          <w:rFonts w:ascii="Arial" w:hAnsi="Arial" w:cs="Arial"/>
          <w:sz w:val="18"/>
          <w:szCs w:val="18"/>
        </w:rPr>
        <w:t xml:space="preserve">Wykonawca zobowiązuje się do przeprowadzenia, bez dodatkowego wynagrodzenia, niezbędnych </w:t>
      </w:r>
      <w:r w:rsidR="00541D11" w:rsidRPr="00C071A6">
        <w:rPr>
          <w:rFonts w:ascii="Arial" w:hAnsi="Arial" w:cs="Arial"/>
          <w:sz w:val="18"/>
          <w:szCs w:val="18"/>
          <w:u w:val="single"/>
        </w:rPr>
        <w:t>czynności</w:t>
      </w:r>
      <w:r w:rsidR="00541D11" w:rsidRPr="00C071A6">
        <w:rPr>
          <w:rFonts w:ascii="Arial" w:hAnsi="Arial" w:cs="Arial"/>
          <w:sz w:val="18"/>
          <w:szCs w:val="18"/>
        </w:rPr>
        <w:t xml:space="preserve"> </w:t>
      </w:r>
      <w:r w:rsidRPr="00C071A6">
        <w:rPr>
          <w:rFonts w:ascii="Arial" w:hAnsi="Arial" w:cs="Arial"/>
          <w:sz w:val="18"/>
          <w:szCs w:val="18"/>
          <w:u w:val="single"/>
        </w:rPr>
        <w:t xml:space="preserve">serwisu w okresie gwarancji (bez kosztów materiałów eksploatacyjnych jak filtry, źródła światła) </w:t>
      </w:r>
      <w:r w:rsidRPr="00C071A6">
        <w:rPr>
          <w:rFonts w:ascii="Arial" w:hAnsi="Arial" w:cs="Arial"/>
          <w:sz w:val="18"/>
          <w:szCs w:val="18"/>
        </w:rPr>
        <w:t>urządzeń i obiektów w okresie rękojmi i gwarancji. Wszelkie protokoły z przeglądów serwisowych, będą niezwłocznie przedkładane Zamawiającemu pod rygorem określonym w §</w:t>
      </w:r>
      <w:r w:rsidR="00195F09" w:rsidRPr="00C071A6">
        <w:rPr>
          <w:rFonts w:ascii="Arial" w:hAnsi="Arial" w:cs="Arial"/>
          <w:sz w:val="18"/>
          <w:szCs w:val="18"/>
        </w:rPr>
        <w:t xml:space="preserve"> 10</w:t>
      </w:r>
      <w:r w:rsidRPr="00C071A6">
        <w:rPr>
          <w:rFonts w:ascii="Arial" w:hAnsi="Arial" w:cs="Arial"/>
          <w:sz w:val="18"/>
          <w:szCs w:val="18"/>
        </w:rPr>
        <w:t xml:space="preserve"> ust. 14. </w:t>
      </w:r>
    </w:p>
    <w:p w14:paraId="15A02516" w14:textId="77777777" w:rsidR="005C4D7C" w:rsidRPr="00C071A6" w:rsidRDefault="005C4D7C" w:rsidP="00F63141">
      <w:pPr>
        <w:numPr>
          <w:ilvl w:val="0"/>
          <w:numId w:val="52"/>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Wykonawca zobowiązuje się do świadczenia nieodpłatnego serwisu i konserwacji na warunkach określonych poniżej, tj. </w:t>
      </w:r>
    </w:p>
    <w:p w14:paraId="3BBB7B55" w14:textId="77777777" w:rsidR="005C4D7C" w:rsidRPr="00C071A6" w:rsidRDefault="005C4D7C" w:rsidP="00F63141">
      <w:pPr>
        <w:numPr>
          <w:ilvl w:val="1"/>
          <w:numId w:val="69"/>
        </w:numPr>
        <w:tabs>
          <w:tab w:val="clear" w:pos="1440"/>
        </w:tabs>
        <w:suppressAutoHyphens/>
        <w:overflowPunct/>
        <w:autoSpaceDE/>
        <w:autoSpaceDN/>
        <w:adjustRightInd/>
        <w:ind w:left="709"/>
        <w:textAlignment w:val="auto"/>
        <w:rPr>
          <w:rFonts w:ascii="Arial" w:hAnsi="Arial" w:cs="Arial"/>
          <w:sz w:val="18"/>
          <w:szCs w:val="18"/>
        </w:rPr>
      </w:pPr>
      <w:r w:rsidRPr="00C071A6">
        <w:rPr>
          <w:rFonts w:ascii="Arial" w:hAnsi="Arial" w:cs="Arial"/>
          <w:sz w:val="18"/>
          <w:szCs w:val="18"/>
        </w:rPr>
        <w:t>zapewnienia nieodpłatnego serwisu dla dostarczonych systemów, sprzętu i urządzeń w okresie gwarancji i rękojmi;</w:t>
      </w:r>
    </w:p>
    <w:p w14:paraId="22774A84" w14:textId="77777777" w:rsidR="005C4D7C" w:rsidRPr="00C071A6" w:rsidRDefault="005C4D7C" w:rsidP="00F63141">
      <w:pPr>
        <w:numPr>
          <w:ilvl w:val="1"/>
          <w:numId w:val="69"/>
        </w:numPr>
        <w:tabs>
          <w:tab w:val="clear" w:pos="1440"/>
        </w:tabs>
        <w:suppressAutoHyphens/>
        <w:overflowPunct/>
        <w:autoSpaceDE/>
        <w:autoSpaceDN/>
        <w:adjustRightInd/>
        <w:ind w:left="709"/>
        <w:textAlignment w:val="auto"/>
        <w:rPr>
          <w:rFonts w:ascii="Arial" w:eastAsia="Arial" w:hAnsi="Arial" w:cs="Arial"/>
          <w:sz w:val="18"/>
          <w:szCs w:val="18"/>
        </w:rPr>
      </w:pPr>
      <w:r w:rsidRPr="00C071A6">
        <w:rPr>
          <w:rFonts w:ascii="Arial" w:hAnsi="Arial" w:cs="Arial"/>
          <w:sz w:val="18"/>
          <w:szCs w:val="18"/>
        </w:rPr>
        <w:t xml:space="preserve">wymagany czas reakcji serwisu gwarancyjnego od chwili zgłoszenia przez Zamawiającego awarii w okresie do 24 godzin w dni robocze od chwili zgłoszenia awarii, </w:t>
      </w:r>
    </w:p>
    <w:p w14:paraId="55726D3D" w14:textId="77777777" w:rsidR="005C4D7C" w:rsidRPr="00C071A6" w:rsidRDefault="005C4D7C" w:rsidP="00F63141">
      <w:pPr>
        <w:numPr>
          <w:ilvl w:val="1"/>
          <w:numId w:val="69"/>
        </w:numPr>
        <w:tabs>
          <w:tab w:val="clear" w:pos="1440"/>
        </w:tabs>
        <w:suppressAutoHyphens/>
        <w:overflowPunct/>
        <w:autoSpaceDE/>
        <w:autoSpaceDN/>
        <w:adjustRightInd/>
        <w:ind w:left="709"/>
        <w:textAlignment w:val="auto"/>
        <w:rPr>
          <w:rFonts w:ascii="Arial" w:hAnsi="Arial" w:cs="Arial"/>
          <w:sz w:val="18"/>
          <w:szCs w:val="18"/>
        </w:rPr>
      </w:pPr>
      <w:r w:rsidRPr="00C071A6">
        <w:rPr>
          <w:rFonts w:ascii="Arial" w:eastAsia="Arial" w:hAnsi="Arial" w:cs="Arial"/>
          <w:sz w:val="18"/>
          <w:szCs w:val="18"/>
        </w:rPr>
        <w:t xml:space="preserve"> </w:t>
      </w:r>
      <w:r w:rsidRPr="00C071A6">
        <w:rPr>
          <w:rFonts w:ascii="Arial" w:hAnsi="Arial" w:cs="Arial"/>
          <w:sz w:val="18"/>
          <w:szCs w:val="18"/>
        </w:rPr>
        <w:t>dostarczenia zastępczych systemów, urządzeń, sprzętu lub ich elementów zastępczych w okresie do 2 dni roboczych od chwili zgłoszenia przez Zamawiającego o awarii i/lub usterce, na czas napraw gwarancyjnych trwających dłużej niż 12 godzin;</w:t>
      </w:r>
    </w:p>
    <w:p w14:paraId="21D59B59" w14:textId="77777777" w:rsidR="005C4D7C" w:rsidRPr="00C071A6" w:rsidRDefault="005C4D7C" w:rsidP="00F63141">
      <w:pPr>
        <w:numPr>
          <w:ilvl w:val="1"/>
          <w:numId w:val="69"/>
        </w:numPr>
        <w:tabs>
          <w:tab w:val="clear" w:pos="1440"/>
        </w:tabs>
        <w:suppressAutoHyphens/>
        <w:overflowPunct/>
        <w:autoSpaceDE/>
        <w:autoSpaceDN/>
        <w:adjustRightInd/>
        <w:ind w:left="709"/>
        <w:textAlignment w:val="auto"/>
        <w:rPr>
          <w:rFonts w:ascii="Arial" w:hAnsi="Arial" w:cs="Arial"/>
          <w:sz w:val="18"/>
          <w:szCs w:val="18"/>
        </w:rPr>
      </w:pPr>
      <w:r w:rsidRPr="00C071A6">
        <w:rPr>
          <w:rFonts w:ascii="Arial" w:hAnsi="Arial" w:cs="Arial"/>
          <w:sz w:val="18"/>
          <w:szCs w:val="18"/>
        </w:rPr>
        <w:t>wymiany systemów, sprzętu i urządzeń lub elementów na nowe - przy 3 naprawach gwarancyjnych tego samego typu;</w:t>
      </w:r>
    </w:p>
    <w:p w14:paraId="1AB5652C" w14:textId="77777777" w:rsidR="005C4D7C" w:rsidRPr="00C071A6" w:rsidRDefault="005C4D7C" w:rsidP="00F63141">
      <w:pPr>
        <w:numPr>
          <w:ilvl w:val="1"/>
          <w:numId w:val="69"/>
        </w:numPr>
        <w:tabs>
          <w:tab w:val="clear" w:pos="1440"/>
        </w:tabs>
        <w:suppressAutoHyphens/>
        <w:overflowPunct/>
        <w:autoSpaceDE/>
        <w:autoSpaceDN/>
        <w:adjustRightInd/>
        <w:ind w:left="709"/>
        <w:textAlignment w:val="auto"/>
        <w:rPr>
          <w:rFonts w:ascii="Arial" w:hAnsi="Arial" w:cs="Arial"/>
          <w:sz w:val="18"/>
          <w:szCs w:val="18"/>
        </w:rPr>
      </w:pPr>
      <w:r w:rsidRPr="00C071A6">
        <w:rPr>
          <w:rFonts w:ascii="Arial" w:hAnsi="Arial" w:cs="Arial"/>
          <w:sz w:val="18"/>
          <w:szCs w:val="18"/>
        </w:rPr>
        <w:t xml:space="preserve">zapewnienia serwisu gwarancyjnego na terenie Polski – minimum 1 punkt serwisowy, </w:t>
      </w:r>
    </w:p>
    <w:p w14:paraId="3BF71988" w14:textId="0C520584" w:rsidR="005C4D7C" w:rsidRPr="00C071A6" w:rsidRDefault="005C4D7C" w:rsidP="00F63141">
      <w:pPr>
        <w:numPr>
          <w:ilvl w:val="1"/>
          <w:numId w:val="69"/>
        </w:numPr>
        <w:tabs>
          <w:tab w:val="clear" w:pos="1440"/>
        </w:tabs>
        <w:suppressAutoHyphens/>
        <w:overflowPunct/>
        <w:autoSpaceDE/>
        <w:autoSpaceDN/>
        <w:adjustRightInd/>
        <w:ind w:left="709"/>
        <w:textAlignment w:val="auto"/>
        <w:rPr>
          <w:rFonts w:ascii="Arial" w:hAnsi="Arial" w:cs="Arial"/>
          <w:sz w:val="18"/>
          <w:szCs w:val="18"/>
        </w:rPr>
      </w:pPr>
      <w:r w:rsidRPr="00C071A6">
        <w:rPr>
          <w:rFonts w:ascii="Arial" w:hAnsi="Arial" w:cs="Arial"/>
          <w:sz w:val="18"/>
          <w:szCs w:val="18"/>
        </w:rPr>
        <w:t xml:space="preserve">zapewnienia stałej dostawy części zamiennych licząc 10 lat od daty odbioru </w:t>
      </w:r>
      <w:r w:rsidR="00EE3FD9">
        <w:rPr>
          <w:rFonts w:ascii="Arial" w:hAnsi="Arial" w:cs="Arial"/>
          <w:sz w:val="18"/>
          <w:szCs w:val="18"/>
        </w:rPr>
        <w:t>końcowego przedmiotu zamówienia.</w:t>
      </w:r>
    </w:p>
    <w:p w14:paraId="119B5A5D" w14:textId="7F310519" w:rsidR="005C4D7C" w:rsidRPr="00C071A6" w:rsidRDefault="005C4D7C" w:rsidP="00F63141">
      <w:pPr>
        <w:numPr>
          <w:ilvl w:val="0"/>
          <w:numId w:val="52"/>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Realizacja uprawnień z tytułu gwarancji jakości odbywać się będzie według zasad określonych w artykułach 577 </w:t>
      </w:r>
      <w:r w:rsidR="003F49BC">
        <w:rPr>
          <w:rFonts w:ascii="Arial" w:hAnsi="Arial" w:cs="Arial"/>
          <w:sz w:val="18"/>
          <w:szCs w:val="18"/>
        </w:rPr>
        <w:br/>
      </w:r>
      <w:r w:rsidRPr="00C071A6">
        <w:rPr>
          <w:rFonts w:ascii="Arial" w:hAnsi="Arial" w:cs="Arial"/>
          <w:sz w:val="18"/>
          <w:szCs w:val="18"/>
        </w:rPr>
        <w:t>do 581 kodeksu cywilnego.</w:t>
      </w:r>
    </w:p>
    <w:p w14:paraId="0FE6611A" w14:textId="1451007E" w:rsidR="005C4D7C" w:rsidRPr="00C071A6" w:rsidRDefault="005C4D7C" w:rsidP="00F63141">
      <w:pPr>
        <w:numPr>
          <w:ilvl w:val="0"/>
          <w:numId w:val="52"/>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lastRenderedPageBreak/>
        <w:t xml:space="preserve">Zobowiązania Wykonawcy wobec Zamawiającego z tytułu rękojmi i gwarancji jakości realizowane będą </w:t>
      </w:r>
      <w:r w:rsidR="009B7120">
        <w:rPr>
          <w:rFonts w:ascii="Arial" w:hAnsi="Arial" w:cs="Arial"/>
          <w:sz w:val="18"/>
          <w:szCs w:val="18"/>
        </w:rPr>
        <w:br/>
      </w:r>
      <w:r w:rsidRPr="00C071A6">
        <w:rPr>
          <w:rFonts w:ascii="Arial" w:hAnsi="Arial" w:cs="Arial"/>
          <w:sz w:val="18"/>
          <w:szCs w:val="18"/>
        </w:rPr>
        <w:t>w Chorzowie przy ul. Strzelców Bytomskich 11.</w:t>
      </w:r>
    </w:p>
    <w:p w14:paraId="1427E895" w14:textId="5CDEF708" w:rsidR="005C4D7C" w:rsidRPr="00C071A6" w:rsidRDefault="005C4D7C" w:rsidP="00F63141">
      <w:pPr>
        <w:numPr>
          <w:ilvl w:val="0"/>
          <w:numId w:val="52"/>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W okresie rękojmi Wykonawca zobowiązany jest do pisemnego powiadomienia Zamawiającego</w:t>
      </w:r>
      <w:r w:rsidR="003C2911" w:rsidRPr="00C071A6">
        <w:rPr>
          <w:rFonts w:ascii="Arial" w:hAnsi="Arial" w:cs="Arial"/>
          <w:sz w:val="18"/>
          <w:szCs w:val="18"/>
        </w:rPr>
        <w:t xml:space="preserve"> </w:t>
      </w:r>
      <w:r w:rsidRPr="00C071A6">
        <w:rPr>
          <w:rFonts w:ascii="Arial" w:hAnsi="Arial" w:cs="Arial"/>
          <w:sz w:val="18"/>
          <w:szCs w:val="18"/>
        </w:rPr>
        <w:t>w terminie 14 dni</w:t>
      </w:r>
      <w:r w:rsidR="00291211">
        <w:rPr>
          <w:rFonts w:ascii="Arial" w:hAnsi="Arial" w:cs="Arial"/>
          <w:sz w:val="18"/>
          <w:szCs w:val="18"/>
        </w:rPr>
        <w:br/>
      </w:r>
      <w:r w:rsidRPr="00C071A6">
        <w:rPr>
          <w:rFonts w:ascii="Arial" w:hAnsi="Arial" w:cs="Arial"/>
          <w:sz w:val="18"/>
          <w:szCs w:val="18"/>
        </w:rPr>
        <w:t>o zmianie siedziby lub firmy (nazwy) Wykonawcy, osób reprezentujących Wykonawcę, ogłoszeniu upadłości Wykonawcy, wszczęciu postępowania układowego, w którym Wykonawca uczestniczy oraz zawieszeniu działalności Wykonawcy.</w:t>
      </w:r>
    </w:p>
    <w:p w14:paraId="5A125034" w14:textId="77777777" w:rsidR="005C4D7C" w:rsidRPr="00C071A6" w:rsidRDefault="005C4D7C" w:rsidP="00F63141">
      <w:pPr>
        <w:numPr>
          <w:ilvl w:val="0"/>
          <w:numId w:val="52"/>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Wykonawca nie może odmówić usunięcia wady nawet gdyby wymagało ono nadmiernych kosztów.</w:t>
      </w:r>
    </w:p>
    <w:p w14:paraId="0B9BBDF3" w14:textId="77777777" w:rsidR="005C4D7C" w:rsidRPr="00C071A6" w:rsidRDefault="005C4D7C" w:rsidP="00F63141">
      <w:pPr>
        <w:numPr>
          <w:ilvl w:val="0"/>
          <w:numId w:val="52"/>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Żadne z postanowień niniejszej umowy nie będzie interpretowane, jako ograniczenie lub wyłączenie odpowiedzialności Wykonawcy z tytułu rękojmi. Strony wyłączają stosowanie art. 563 § 2 kodeksu cywilnego.</w:t>
      </w:r>
    </w:p>
    <w:p w14:paraId="70D2CBB2" w14:textId="77777777" w:rsidR="005C4D7C" w:rsidRPr="00C071A6" w:rsidRDefault="005C4D7C" w:rsidP="00F63141">
      <w:pPr>
        <w:numPr>
          <w:ilvl w:val="0"/>
          <w:numId w:val="52"/>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Wady robót nadające się do usunięcia stwierdzone w okresie rękojmi lub gwarancji Wykonawca zobowiązany będzie usunąć w terminie odpowiednim, wyznaczonym przez Zamawiającego. </w:t>
      </w:r>
    </w:p>
    <w:p w14:paraId="61DD633F" w14:textId="77777777" w:rsidR="005C4D7C" w:rsidRPr="00C071A6" w:rsidRDefault="005C4D7C" w:rsidP="00F63141">
      <w:pPr>
        <w:numPr>
          <w:ilvl w:val="0"/>
          <w:numId w:val="52"/>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Usunięcie wady stwierdza się protokolarnie.</w:t>
      </w:r>
    </w:p>
    <w:p w14:paraId="05356432" w14:textId="77777777" w:rsidR="005C4D7C" w:rsidRPr="00C071A6" w:rsidRDefault="005C4D7C" w:rsidP="00F63141">
      <w:pPr>
        <w:numPr>
          <w:ilvl w:val="0"/>
          <w:numId w:val="52"/>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W przypadku opóźnienia Wykonawcy ponad wyznaczony, odpowiedni termin usunięcia stwierdzonych wad i/lub usterek albo odmowy usunięcia tych wad/usterek Zamawiający może je usunąć na koszt i niebezpieczeństwo Wykonawcy, (na co Wykonawca wyraża nieodwołalną i bezwarunkową zgodę) zachowując prawo do naliczania kar umownych i odszkodowania uzupełniającego. W takim przypadku koszty, o których mowa w zdaniu poprzednim, powiększone będą o 15% tytułem kosztów pośrednich, Zamawiający jest uprawniony pokryć z zabezpieczenia należytego wykonania umowy.</w:t>
      </w:r>
    </w:p>
    <w:p w14:paraId="6C5192C0" w14:textId="52F43B60" w:rsidR="005C4D7C" w:rsidRPr="00C071A6" w:rsidRDefault="005C4D7C" w:rsidP="00F63141">
      <w:pPr>
        <w:numPr>
          <w:ilvl w:val="0"/>
          <w:numId w:val="52"/>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W przypadku opóźnienia Wykonawcy ponad wskazany </w:t>
      </w:r>
      <w:r w:rsidRPr="0074656C">
        <w:rPr>
          <w:rFonts w:ascii="Arial" w:hAnsi="Arial" w:cs="Arial"/>
          <w:sz w:val="18"/>
          <w:szCs w:val="18"/>
        </w:rPr>
        <w:t xml:space="preserve">w </w:t>
      </w:r>
      <w:r w:rsidR="0074656C" w:rsidRPr="0074656C">
        <w:rPr>
          <w:rFonts w:ascii="Arial" w:hAnsi="Arial" w:cs="Arial"/>
          <w:sz w:val="18"/>
          <w:szCs w:val="18"/>
        </w:rPr>
        <w:t xml:space="preserve">harmonogramie, </w:t>
      </w:r>
      <w:r w:rsidRPr="0074656C">
        <w:rPr>
          <w:rFonts w:ascii="Arial" w:hAnsi="Arial" w:cs="Arial"/>
          <w:sz w:val="18"/>
          <w:szCs w:val="18"/>
        </w:rPr>
        <w:t xml:space="preserve">o </w:t>
      </w:r>
      <w:r w:rsidR="00D34C67" w:rsidRPr="0074656C">
        <w:rPr>
          <w:rFonts w:ascii="Arial" w:hAnsi="Arial" w:cs="Arial"/>
          <w:sz w:val="18"/>
          <w:szCs w:val="18"/>
        </w:rPr>
        <w:t>którym</w:t>
      </w:r>
      <w:r w:rsidR="00D34C67" w:rsidRPr="00C071A6">
        <w:rPr>
          <w:rFonts w:ascii="Arial" w:hAnsi="Arial" w:cs="Arial"/>
          <w:sz w:val="18"/>
          <w:szCs w:val="18"/>
        </w:rPr>
        <w:t xml:space="preserve"> mowa w § 9</w:t>
      </w:r>
      <w:r w:rsidRPr="00C071A6">
        <w:rPr>
          <w:rFonts w:ascii="Arial" w:hAnsi="Arial" w:cs="Arial"/>
          <w:sz w:val="18"/>
          <w:szCs w:val="18"/>
        </w:rPr>
        <w:t xml:space="preserve"> ust.3 pkt. 11, odpowiedni termin na przeprowadzenie przeglądu serwisowego lub/i konserwacji Zamawiający może dokonać czynności w imieniu Wykonawcy na koszt i niebezpieczeństwo Wykonawcy, (na co Wykonawca wyraża nieodwołalną i bezwarunkową zgodę) zachowując prawo do naliczania kar umownych i odszkodowania uzupełniającego. W takim przypadku koszty, o których mowa w zdaniu poprzednim, powiększone będą o 15% tytułem kosztów pośrednich, Zamawiający jest uprawniony pokryć z zabezpieczenia należytego wykonania umowy.</w:t>
      </w:r>
    </w:p>
    <w:p w14:paraId="1077BF9F" w14:textId="77777777" w:rsidR="005C4D7C" w:rsidRPr="00C071A6" w:rsidRDefault="005C4D7C" w:rsidP="00F63141">
      <w:pPr>
        <w:numPr>
          <w:ilvl w:val="0"/>
          <w:numId w:val="52"/>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O wykryciu wady Zamawiający zawiadomi Wykonawcę w formie pisemnej listem poleconym wyznaczając mu jednocześnie odpowiedni termin do usunięcia wady.</w:t>
      </w:r>
    </w:p>
    <w:p w14:paraId="5CFEF194" w14:textId="77777777" w:rsidR="005C4D7C" w:rsidRPr="00C071A6" w:rsidRDefault="005C4D7C" w:rsidP="00F63141">
      <w:pPr>
        <w:numPr>
          <w:ilvl w:val="0"/>
          <w:numId w:val="52"/>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W przypadkach spornych Zamawiający zawiadomi Wykonawcę o dacie i miejscu oględzin mających na celu ich wyjaśnienie. Niestawiennictwo Wykonawcy w dacie i miejscu wskazanym przez Zamawiającego będzie równoznaczne z uznaniem przez Wykonawcę wad zgłoszonych przez Zamawiającego.</w:t>
      </w:r>
    </w:p>
    <w:p w14:paraId="3B86AB29" w14:textId="77777777" w:rsidR="005C4D7C" w:rsidRPr="00451D9D" w:rsidRDefault="005C4D7C" w:rsidP="005C4D7C">
      <w:pPr>
        <w:jc w:val="both"/>
        <w:rPr>
          <w:rFonts w:ascii="Arial" w:hAnsi="Arial" w:cs="Arial"/>
          <w:sz w:val="8"/>
          <w:szCs w:val="18"/>
        </w:rPr>
      </w:pPr>
    </w:p>
    <w:p w14:paraId="3861090E" w14:textId="77777777" w:rsidR="005C4D7C" w:rsidRPr="00C071A6" w:rsidRDefault="005C4D7C" w:rsidP="003C2911">
      <w:pPr>
        <w:pStyle w:val="Nagwek1"/>
        <w:suppressAutoHyphens/>
        <w:overflowPunct/>
        <w:autoSpaceDE/>
        <w:autoSpaceDN/>
        <w:adjustRightInd/>
        <w:jc w:val="center"/>
        <w:textAlignment w:val="auto"/>
        <w:rPr>
          <w:rFonts w:ascii="Arial" w:hAnsi="Arial" w:cs="Arial"/>
          <w:sz w:val="18"/>
          <w:szCs w:val="18"/>
          <w:lang w:val="pl-PL"/>
        </w:rPr>
      </w:pPr>
      <w:bookmarkStart w:id="16" w:name="_Hlk486928942"/>
      <w:r w:rsidRPr="00C071A6">
        <w:rPr>
          <w:rFonts w:ascii="Arial" w:hAnsi="Arial" w:cs="Arial"/>
          <w:sz w:val="18"/>
          <w:szCs w:val="18"/>
          <w:lang w:val="pl-PL"/>
        </w:rPr>
        <w:t>§ 1</w:t>
      </w:r>
      <w:r w:rsidR="002633F3" w:rsidRPr="00C071A6">
        <w:rPr>
          <w:rFonts w:ascii="Arial" w:hAnsi="Arial" w:cs="Arial"/>
          <w:sz w:val="18"/>
          <w:szCs w:val="18"/>
          <w:lang w:val="pl-PL"/>
        </w:rPr>
        <w:t>1</w:t>
      </w:r>
    </w:p>
    <w:p w14:paraId="7DA52AA9" w14:textId="77777777" w:rsidR="008B0740" w:rsidRPr="00C071A6" w:rsidRDefault="008B0740" w:rsidP="008B0740">
      <w:pPr>
        <w:pStyle w:val="Nagwek1"/>
        <w:suppressAutoHyphens/>
        <w:overflowPunct/>
        <w:autoSpaceDE/>
        <w:autoSpaceDN/>
        <w:adjustRightInd/>
        <w:jc w:val="center"/>
        <w:textAlignment w:val="auto"/>
        <w:rPr>
          <w:rFonts w:ascii="Arial" w:hAnsi="Arial" w:cs="Arial"/>
          <w:sz w:val="18"/>
          <w:szCs w:val="18"/>
          <w:lang w:val="pl-PL"/>
        </w:rPr>
      </w:pPr>
      <w:r w:rsidRPr="00C071A6">
        <w:rPr>
          <w:rFonts w:ascii="Arial" w:hAnsi="Arial" w:cs="Arial"/>
          <w:sz w:val="18"/>
          <w:szCs w:val="18"/>
          <w:lang w:val="pl-PL"/>
        </w:rPr>
        <w:t>Zabezpieczenie należytego wykonania umowy</w:t>
      </w:r>
    </w:p>
    <w:p w14:paraId="446287A9" w14:textId="77777777" w:rsidR="005C4D7C" w:rsidRPr="00C071A6" w:rsidRDefault="005C4D7C" w:rsidP="00F63141">
      <w:pPr>
        <w:numPr>
          <w:ilvl w:val="0"/>
          <w:numId w:val="70"/>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Zabezpieczenie należytego wykonania umowy, zwane dalej „zabezpieczeniem”, które wynosi ........... zł (10% ceny całkowitej brutto podanej w ofercie wykonawcy), zostało wniesione na pełny okres realizacji przedmiotu umowy</w:t>
      </w:r>
      <w:r w:rsidR="002A299F" w:rsidRPr="00C071A6">
        <w:rPr>
          <w:rFonts w:ascii="Arial" w:hAnsi="Arial" w:cs="Arial"/>
          <w:sz w:val="18"/>
          <w:szCs w:val="18"/>
        </w:rPr>
        <w:br/>
      </w:r>
      <w:r w:rsidRPr="00C071A6">
        <w:rPr>
          <w:rFonts w:ascii="Arial" w:hAnsi="Arial" w:cs="Arial"/>
          <w:sz w:val="18"/>
          <w:szCs w:val="18"/>
        </w:rPr>
        <w:t xml:space="preserve">i rękojmi za wady, przed podpisaniem umowy, w pełnej wysokości, w formie …………………… </w:t>
      </w:r>
    </w:p>
    <w:p w14:paraId="12FB3863" w14:textId="77777777" w:rsidR="005C4D7C" w:rsidRPr="00C071A6" w:rsidRDefault="005C4D7C" w:rsidP="00F63141">
      <w:pPr>
        <w:numPr>
          <w:ilvl w:val="0"/>
          <w:numId w:val="70"/>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W trakcie realizacji zamówienia i w okresie rękojmi, forma wniesionego zabezpieczenia może zostać na wniosek Wykonawcy zmieniona w ramach form akceptowanych przez Zamawiającego (pieniądze, gwarancje bankowe lub ubezpieczeniowe, poręczenia bankowe), z zachowaniem jego ciągłości i wysokości. </w:t>
      </w:r>
      <w:r w:rsidR="0011425E" w:rsidRPr="00C071A6">
        <w:rPr>
          <w:rFonts w:ascii="Arial" w:hAnsi="Arial" w:cs="Arial"/>
          <w:sz w:val="18"/>
          <w:szCs w:val="18"/>
        </w:rPr>
        <w:br/>
      </w:r>
      <w:r w:rsidRPr="00C071A6">
        <w:rPr>
          <w:rFonts w:ascii="Arial" w:hAnsi="Arial" w:cs="Arial"/>
          <w:sz w:val="18"/>
          <w:szCs w:val="18"/>
        </w:rPr>
        <w:t xml:space="preserve">Zmiana formy zabezpieczenia nie stanowi zmiany umowy. </w:t>
      </w:r>
    </w:p>
    <w:p w14:paraId="4AAEE736" w14:textId="77777777" w:rsidR="005C4D7C" w:rsidRPr="00C071A6" w:rsidRDefault="005C4D7C" w:rsidP="00F63141">
      <w:pPr>
        <w:numPr>
          <w:ilvl w:val="0"/>
          <w:numId w:val="70"/>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W razie zmiany lub niedotrzymania umownego terminu zakończenia, Wykonawca zobowiązuje się odpowiednio przedłużyć terminy ważności zabezpieczenia złożonego w formie innej niż pieniądz. </w:t>
      </w:r>
      <w:r w:rsidRPr="00C071A6">
        <w:rPr>
          <w:rFonts w:ascii="Arial" w:hAnsi="Arial" w:cs="Arial"/>
          <w:sz w:val="18"/>
          <w:szCs w:val="18"/>
        </w:rPr>
        <w:br/>
        <w:t>W przypadku braku stosownego dokumentu Wykonawca wyraża zgodę na potrącenie odpowiedniej kwoty zabezpieczenia z pierwszej przysługującej mu należności bez uprzedniego wezwani</w:t>
      </w:r>
      <w:r w:rsidR="00113D40" w:rsidRPr="00C071A6">
        <w:rPr>
          <w:rFonts w:ascii="Arial" w:hAnsi="Arial" w:cs="Arial"/>
          <w:sz w:val="18"/>
          <w:szCs w:val="18"/>
        </w:rPr>
        <w:t>a do wniesienia zabezpieczenia.</w:t>
      </w:r>
    </w:p>
    <w:p w14:paraId="32E8D3C4" w14:textId="77777777" w:rsidR="005C4D7C" w:rsidRPr="00C071A6" w:rsidRDefault="005C4D7C" w:rsidP="00F63141">
      <w:pPr>
        <w:numPr>
          <w:ilvl w:val="0"/>
          <w:numId w:val="70"/>
        </w:numPr>
        <w:tabs>
          <w:tab w:val="clear" w:pos="397"/>
        </w:tabs>
        <w:suppressAutoHyphens/>
        <w:overflowPunct/>
        <w:autoSpaceDE/>
        <w:autoSpaceDN/>
        <w:adjustRightInd/>
        <w:textAlignment w:val="auto"/>
        <w:rPr>
          <w:rFonts w:ascii="Arial" w:eastAsia="Arial" w:hAnsi="Arial" w:cs="Arial"/>
          <w:sz w:val="18"/>
          <w:szCs w:val="18"/>
        </w:rPr>
      </w:pPr>
      <w:r w:rsidRPr="00C071A6">
        <w:rPr>
          <w:rFonts w:ascii="Arial" w:hAnsi="Arial" w:cs="Arial"/>
          <w:sz w:val="18"/>
          <w:szCs w:val="18"/>
        </w:rPr>
        <w:t>Zabezpieczenie zostanie zwrócone Wykonawcy w częściach i terminach jn.:</w:t>
      </w:r>
    </w:p>
    <w:p w14:paraId="2910D52E" w14:textId="77777777" w:rsidR="005C4D7C" w:rsidRPr="00C071A6" w:rsidRDefault="005C4D7C" w:rsidP="002A299F">
      <w:pPr>
        <w:pStyle w:val="Akapitzlist"/>
        <w:numPr>
          <w:ilvl w:val="1"/>
          <w:numId w:val="90"/>
        </w:numPr>
        <w:ind w:left="709"/>
        <w:rPr>
          <w:rFonts w:ascii="Arial" w:eastAsia="Arial" w:hAnsi="Arial" w:cs="Arial"/>
          <w:sz w:val="18"/>
          <w:szCs w:val="18"/>
          <w:lang w:val="pl-PL"/>
        </w:rPr>
      </w:pPr>
      <w:r w:rsidRPr="00C071A6">
        <w:rPr>
          <w:rFonts w:ascii="Arial" w:hAnsi="Arial" w:cs="Arial"/>
          <w:sz w:val="18"/>
          <w:szCs w:val="18"/>
          <w:lang w:val="pl-PL"/>
        </w:rPr>
        <w:t xml:space="preserve">70 % zabezpieczenia - w terminie </w:t>
      </w:r>
      <w:r w:rsidR="002A299F" w:rsidRPr="00C071A6">
        <w:rPr>
          <w:rFonts w:ascii="Arial" w:hAnsi="Arial" w:cs="Arial"/>
          <w:sz w:val="18"/>
          <w:szCs w:val="18"/>
          <w:lang w:val="pl-PL"/>
        </w:rPr>
        <w:t xml:space="preserve">do </w:t>
      </w:r>
      <w:r w:rsidRPr="00C071A6">
        <w:rPr>
          <w:rFonts w:ascii="Arial" w:hAnsi="Arial" w:cs="Arial"/>
          <w:sz w:val="18"/>
          <w:szCs w:val="18"/>
          <w:lang w:val="pl-PL"/>
        </w:rPr>
        <w:t>30 dni od daty dokonania odbioru końcowego (protokół przekazania)</w:t>
      </w:r>
      <w:r w:rsidR="00A564F1" w:rsidRPr="00C071A6">
        <w:rPr>
          <w:rFonts w:ascii="Arial" w:hAnsi="Arial" w:cs="Arial"/>
          <w:sz w:val="18"/>
          <w:szCs w:val="18"/>
          <w:lang w:val="pl-PL"/>
        </w:rPr>
        <w:t>, które wynosi ……………. zł</w:t>
      </w:r>
      <w:r w:rsidRPr="00C071A6">
        <w:rPr>
          <w:rFonts w:ascii="Arial" w:hAnsi="Arial" w:cs="Arial"/>
          <w:sz w:val="18"/>
          <w:szCs w:val="18"/>
          <w:lang w:val="pl-PL"/>
        </w:rPr>
        <w:t xml:space="preserve">, </w:t>
      </w:r>
      <w:r w:rsidR="002A299F" w:rsidRPr="00C071A6">
        <w:rPr>
          <w:rFonts w:ascii="Arial" w:hAnsi="Arial" w:cs="Arial"/>
          <w:sz w:val="18"/>
          <w:szCs w:val="18"/>
          <w:lang w:val="pl-PL"/>
        </w:rPr>
        <w:t>pod warunkiem wniesienia zabezpieczenia tytułem rękojmi za wady</w:t>
      </w:r>
      <w:r w:rsidR="009A37BD" w:rsidRPr="00C071A6">
        <w:rPr>
          <w:rFonts w:ascii="Arial" w:hAnsi="Arial" w:cs="Arial"/>
          <w:sz w:val="18"/>
          <w:szCs w:val="18"/>
          <w:lang w:val="pl-PL"/>
        </w:rPr>
        <w:t xml:space="preserve">, jeżeli ww. zabezpieczanie należytego wykonania umowy zostało wniesione w formie </w:t>
      </w:r>
      <w:r w:rsidR="00033CE1">
        <w:rPr>
          <w:rFonts w:ascii="Arial" w:hAnsi="Arial" w:cs="Arial"/>
          <w:sz w:val="18"/>
          <w:szCs w:val="18"/>
          <w:lang w:val="pl-PL"/>
        </w:rPr>
        <w:t xml:space="preserve">innej </w:t>
      </w:r>
      <w:r w:rsidR="009A37BD" w:rsidRPr="00C071A6">
        <w:rPr>
          <w:rFonts w:ascii="Arial" w:hAnsi="Arial" w:cs="Arial"/>
          <w:sz w:val="18"/>
          <w:szCs w:val="18"/>
          <w:lang w:val="pl-PL"/>
        </w:rPr>
        <w:t>niż pieniądz,</w:t>
      </w:r>
    </w:p>
    <w:p w14:paraId="05CF0A6D" w14:textId="77777777" w:rsidR="005C4D7C" w:rsidRPr="00C071A6" w:rsidRDefault="005C4D7C" w:rsidP="00DB5514">
      <w:pPr>
        <w:pStyle w:val="Akapitzlist"/>
        <w:numPr>
          <w:ilvl w:val="1"/>
          <w:numId w:val="90"/>
        </w:numPr>
        <w:ind w:left="709"/>
        <w:jc w:val="both"/>
        <w:rPr>
          <w:rFonts w:ascii="Arial" w:hAnsi="Arial" w:cs="Arial"/>
          <w:strike/>
          <w:sz w:val="18"/>
          <w:szCs w:val="18"/>
          <w:lang w:val="pl-PL"/>
        </w:rPr>
      </w:pPr>
      <w:r w:rsidRPr="00C071A6">
        <w:rPr>
          <w:rFonts w:ascii="Arial" w:hAnsi="Arial" w:cs="Arial"/>
          <w:sz w:val="18"/>
          <w:szCs w:val="18"/>
          <w:lang w:val="pl-PL"/>
        </w:rPr>
        <w:t>30 % zabezpieczenia - najpóźniej w 15 dniu po upływie okresu rękojmi za wady</w:t>
      </w:r>
      <w:r w:rsidR="00A564F1" w:rsidRPr="00C071A6">
        <w:rPr>
          <w:rFonts w:ascii="Arial" w:hAnsi="Arial" w:cs="Arial"/>
          <w:sz w:val="18"/>
          <w:szCs w:val="18"/>
          <w:lang w:val="pl-PL"/>
        </w:rPr>
        <w:t>, które wynosi ……………. zł</w:t>
      </w:r>
      <w:r w:rsidRPr="00C071A6">
        <w:rPr>
          <w:rFonts w:ascii="Arial" w:hAnsi="Arial" w:cs="Arial"/>
          <w:sz w:val="18"/>
          <w:szCs w:val="18"/>
          <w:lang w:val="pl-PL"/>
        </w:rPr>
        <w:t>.</w:t>
      </w:r>
      <w:r w:rsidRPr="00C071A6">
        <w:rPr>
          <w:rFonts w:ascii="Arial" w:hAnsi="Arial" w:cs="Arial"/>
          <w:strike/>
          <w:sz w:val="18"/>
          <w:szCs w:val="18"/>
          <w:lang w:val="pl-PL"/>
        </w:rPr>
        <w:t xml:space="preserve"> </w:t>
      </w:r>
    </w:p>
    <w:bookmarkEnd w:id="16"/>
    <w:p w14:paraId="72CF9A5D" w14:textId="77777777" w:rsidR="005C4D7C" w:rsidRPr="00451D9D" w:rsidRDefault="005C4D7C" w:rsidP="005C4D7C">
      <w:pPr>
        <w:rPr>
          <w:rFonts w:ascii="Arial" w:hAnsi="Arial" w:cs="Arial"/>
          <w:sz w:val="8"/>
          <w:szCs w:val="18"/>
        </w:rPr>
      </w:pPr>
    </w:p>
    <w:p w14:paraId="2161C66B" w14:textId="77777777" w:rsidR="005C4D7C" w:rsidRPr="00C071A6" w:rsidRDefault="005C4D7C" w:rsidP="003C2911">
      <w:pPr>
        <w:pStyle w:val="Nagwek1"/>
        <w:suppressAutoHyphens/>
        <w:overflowPunct/>
        <w:autoSpaceDE/>
        <w:autoSpaceDN/>
        <w:adjustRightInd/>
        <w:jc w:val="center"/>
        <w:textAlignment w:val="auto"/>
        <w:rPr>
          <w:rFonts w:ascii="Arial" w:hAnsi="Arial" w:cs="Arial"/>
          <w:sz w:val="18"/>
          <w:szCs w:val="18"/>
          <w:lang w:val="pl-PL"/>
        </w:rPr>
      </w:pPr>
      <w:r w:rsidRPr="00C071A6">
        <w:rPr>
          <w:rFonts w:ascii="Arial" w:hAnsi="Arial" w:cs="Arial"/>
          <w:sz w:val="18"/>
          <w:szCs w:val="18"/>
          <w:lang w:val="pl-PL"/>
        </w:rPr>
        <w:t>§ 1</w:t>
      </w:r>
      <w:r w:rsidR="00D2604E" w:rsidRPr="00C071A6">
        <w:rPr>
          <w:rFonts w:ascii="Arial" w:hAnsi="Arial" w:cs="Arial"/>
          <w:sz w:val="18"/>
          <w:szCs w:val="18"/>
          <w:lang w:val="pl-PL"/>
        </w:rPr>
        <w:t>2</w:t>
      </w:r>
    </w:p>
    <w:p w14:paraId="3F05A840" w14:textId="77777777" w:rsidR="00102E4E" w:rsidRPr="00C071A6" w:rsidRDefault="00102E4E" w:rsidP="00102E4E">
      <w:pPr>
        <w:pStyle w:val="NormalTable1"/>
        <w:widowControl w:val="0"/>
        <w:tabs>
          <w:tab w:val="left" w:pos="340"/>
        </w:tabs>
        <w:jc w:val="center"/>
        <w:rPr>
          <w:rFonts w:ascii="Arial" w:hAnsi="Arial" w:cs="Arial"/>
          <w:b/>
          <w:sz w:val="18"/>
          <w:szCs w:val="18"/>
        </w:rPr>
      </w:pPr>
      <w:r w:rsidRPr="00C071A6">
        <w:rPr>
          <w:rFonts w:ascii="Arial" w:hAnsi="Arial" w:cs="Arial"/>
          <w:b/>
          <w:sz w:val="18"/>
          <w:szCs w:val="18"/>
        </w:rPr>
        <w:t>Kary umowne</w:t>
      </w:r>
    </w:p>
    <w:p w14:paraId="57146DA0" w14:textId="77777777" w:rsidR="005C4D7C" w:rsidRPr="00C071A6" w:rsidRDefault="005C4D7C" w:rsidP="00F63141">
      <w:pPr>
        <w:numPr>
          <w:ilvl w:val="0"/>
          <w:numId w:val="4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Strony postanawiają, że obowiązującą je formą </w:t>
      </w:r>
      <w:r w:rsidR="008E2F4E" w:rsidRPr="00C071A6">
        <w:rPr>
          <w:rFonts w:ascii="Arial" w:hAnsi="Arial" w:cs="Arial"/>
          <w:sz w:val="18"/>
          <w:szCs w:val="18"/>
        </w:rPr>
        <w:t xml:space="preserve">za </w:t>
      </w:r>
      <w:r w:rsidR="00116987" w:rsidRPr="00C071A6">
        <w:rPr>
          <w:rFonts w:ascii="Arial" w:hAnsi="Arial" w:cs="Arial"/>
          <w:sz w:val="18"/>
          <w:szCs w:val="18"/>
        </w:rPr>
        <w:t xml:space="preserve">nienależyte, niezgodne z  warunkami umowy jej wykonanie </w:t>
      </w:r>
      <w:r w:rsidRPr="00C071A6">
        <w:rPr>
          <w:rFonts w:ascii="Arial" w:hAnsi="Arial" w:cs="Arial"/>
          <w:sz w:val="18"/>
          <w:szCs w:val="18"/>
        </w:rPr>
        <w:t xml:space="preserve">są kary umowne. </w:t>
      </w:r>
    </w:p>
    <w:p w14:paraId="45BE6CD0" w14:textId="77777777" w:rsidR="005C4D7C" w:rsidRPr="00C071A6" w:rsidRDefault="005C4D7C" w:rsidP="00F63141">
      <w:pPr>
        <w:numPr>
          <w:ilvl w:val="0"/>
          <w:numId w:val="46"/>
        </w:numPr>
        <w:tabs>
          <w:tab w:val="clear" w:pos="397"/>
        </w:tabs>
        <w:suppressAutoHyphens/>
        <w:overflowPunct/>
        <w:autoSpaceDE/>
        <w:autoSpaceDN/>
        <w:adjustRightInd/>
        <w:jc w:val="both"/>
        <w:textAlignment w:val="auto"/>
        <w:rPr>
          <w:rFonts w:ascii="Arial" w:hAnsi="Arial" w:cs="Arial"/>
          <w:sz w:val="18"/>
          <w:szCs w:val="18"/>
        </w:rPr>
      </w:pPr>
      <w:r w:rsidRPr="00C071A6">
        <w:rPr>
          <w:rFonts w:ascii="Arial" w:hAnsi="Arial" w:cs="Arial"/>
          <w:sz w:val="18"/>
          <w:szCs w:val="18"/>
        </w:rPr>
        <w:t xml:space="preserve">Kary te będą naliczane w następujących wypadkach i wysokościach: </w:t>
      </w:r>
    </w:p>
    <w:p w14:paraId="356151A9" w14:textId="77777777" w:rsidR="005C4D7C" w:rsidRPr="00C071A6" w:rsidRDefault="005C4D7C" w:rsidP="00F63141">
      <w:pPr>
        <w:numPr>
          <w:ilvl w:val="1"/>
          <w:numId w:val="46"/>
        </w:numPr>
        <w:tabs>
          <w:tab w:val="clear" w:pos="1440"/>
        </w:tabs>
        <w:suppressAutoHyphens/>
        <w:overflowPunct/>
        <w:autoSpaceDE/>
        <w:autoSpaceDN/>
        <w:adjustRightInd/>
        <w:ind w:left="728"/>
        <w:jc w:val="both"/>
        <w:textAlignment w:val="auto"/>
        <w:rPr>
          <w:rFonts w:ascii="Arial" w:hAnsi="Arial" w:cs="Arial"/>
          <w:sz w:val="18"/>
          <w:szCs w:val="18"/>
        </w:rPr>
      </w:pPr>
      <w:r w:rsidRPr="00C071A6">
        <w:rPr>
          <w:rFonts w:ascii="Arial" w:hAnsi="Arial" w:cs="Arial"/>
          <w:sz w:val="18"/>
          <w:szCs w:val="18"/>
        </w:rPr>
        <w:t xml:space="preserve">Wykonawca płaci Zamawiającemu kary umowne: </w:t>
      </w:r>
    </w:p>
    <w:p w14:paraId="7186A206" w14:textId="77777777" w:rsidR="005C4D7C" w:rsidRPr="00C071A6" w:rsidRDefault="005C4D7C" w:rsidP="00F63141">
      <w:pPr>
        <w:pStyle w:val="Akapitzlist"/>
        <w:numPr>
          <w:ilvl w:val="1"/>
          <w:numId w:val="71"/>
        </w:numPr>
        <w:ind w:left="784"/>
        <w:rPr>
          <w:rFonts w:ascii="Arial" w:hAnsi="Arial" w:cs="Arial"/>
          <w:sz w:val="18"/>
          <w:szCs w:val="18"/>
          <w:lang w:val="pl-PL"/>
        </w:rPr>
      </w:pPr>
      <w:r w:rsidRPr="00C071A6">
        <w:rPr>
          <w:rFonts w:ascii="Arial" w:hAnsi="Arial" w:cs="Arial"/>
          <w:sz w:val="18"/>
          <w:szCs w:val="18"/>
          <w:lang w:val="pl-PL"/>
        </w:rPr>
        <w:t xml:space="preserve">za </w:t>
      </w:r>
      <w:r w:rsidRPr="00DB0DE5">
        <w:rPr>
          <w:rFonts w:ascii="Arial" w:hAnsi="Arial" w:cs="Arial"/>
          <w:sz w:val="18"/>
          <w:szCs w:val="18"/>
          <w:lang w:val="pl-PL"/>
        </w:rPr>
        <w:t>zwłokę w przekazaniu harmonogramu rzeczowo - finansowego lub za opóźnienie większe niż 2 dni w jego poprawieniu, od dnia przekazania ewentualnych uwag Zamawiającego, w wysokości 0,01% wynagrodzenia Wykonawcy brutto ustalonego w umowie (§1) za każdy dzień zwłoki,</w:t>
      </w:r>
      <w:r w:rsidRPr="00C071A6">
        <w:rPr>
          <w:rFonts w:ascii="Arial" w:hAnsi="Arial" w:cs="Arial"/>
          <w:sz w:val="18"/>
          <w:szCs w:val="18"/>
          <w:lang w:val="pl-PL"/>
        </w:rPr>
        <w:t xml:space="preserve"> </w:t>
      </w:r>
    </w:p>
    <w:p w14:paraId="5502B405" w14:textId="111568FA" w:rsidR="005C4D7C" w:rsidRPr="00C071A6" w:rsidRDefault="005C4D7C" w:rsidP="00F63141">
      <w:pPr>
        <w:pStyle w:val="Akapitzlist"/>
        <w:numPr>
          <w:ilvl w:val="1"/>
          <w:numId w:val="71"/>
        </w:numPr>
        <w:ind w:left="784"/>
        <w:rPr>
          <w:rFonts w:ascii="Arial" w:hAnsi="Arial" w:cs="Arial"/>
          <w:sz w:val="18"/>
          <w:szCs w:val="18"/>
          <w:lang w:val="pl-PL"/>
        </w:rPr>
      </w:pPr>
      <w:r w:rsidRPr="00C071A6">
        <w:rPr>
          <w:rFonts w:ascii="Arial" w:hAnsi="Arial" w:cs="Arial"/>
          <w:sz w:val="18"/>
          <w:szCs w:val="18"/>
          <w:lang w:val="pl-PL"/>
        </w:rPr>
        <w:t>za zwłokę w przekazaniu polisy lub innego dokumentu, o którym mowa w §</w:t>
      </w:r>
      <w:r w:rsidR="002B15C1" w:rsidRPr="00C071A6">
        <w:rPr>
          <w:rFonts w:ascii="Arial" w:hAnsi="Arial" w:cs="Arial"/>
          <w:sz w:val="18"/>
          <w:szCs w:val="18"/>
          <w:lang w:val="pl-PL"/>
        </w:rPr>
        <w:t xml:space="preserve"> </w:t>
      </w:r>
      <w:r w:rsidRPr="00C071A6">
        <w:rPr>
          <w:rFonts w:ascii="Arial" w:hAnsi="Arial" w:cs="Arial"/>
          <w:sz w:val="18"/>
          <w:szCs w:val="18"/>
          <w:lang w:val="pl-PL"/>
        </w:rPr>
        <w:t>5 ust. 1</w:t>
      </w:r>
      <w:r w:rsidR="00251AE4" w:rsidRPr="00C071A6">
        <w:rPr>
          <w:rFonts w:ascii="Arial" w:hAnsi="Arial" w:cs="Arial"/>
          <w:sz w:val="18"/>
          <w:szCs w:val="18"/>
          <w:lang w:val="pl-PL"/>
        </w:rPr>
        <w:t xml:space="preserve"> ppkt 4) </w:t>
      </w:r>
      <w:r w:rsidR="00C56378">
        <w:rPr>
          <w:rFonts w:ascii="Arial" w:hAnsi="Arial" w:cs="Arial"/>
          <w:sz w:val="18"/>
          <w:szCs w:val="18"/>
          <w:lang w:val="pl-PL"/>
        </w:rPr>
        <w:t>umowy w </w:t>
      </w:r>
      <w:r w:rsidRPr="00C071A6">
        <w:rPr>
          <w:rFonts w:ascii="Arial" w:hAnsi="Arial" w:cs="Arial"/>
          <w:sz w:val="18"/>
          <w:szCs w:val="18"/>
          <w:lang w:val="pl-PL"/>
        </w:rPr>
        <w:t xml:space="preserve">wysokości 0,005% wynagrodzenia Wykonawcy brutto ustalonego w umowie (§1) za każdy dzień zwłoki, </w:t>
      </w:r>
    </w:p>
    <w:p w14:paraId="63C0F6C3" w14:textId="47C0382D" w:rsidR="005C4D7C" w:rsidRPr="00C071A6" w:rsidRDefault="005C4D7C" w:rsidP="00BC51EB">
      <w:pPr>
        <w:pStyle w:val="Akapitzlist"/>
        <w:numPr>
          <w:ilvl w:val="1"/>
          <w:numId w:val="71"/>
        </w:numPr>
        <w:tabs>
          <w:tab w:val="left" w:pos="6379"/>
        </w:tabs>
        <w:ind w:left="784"/>
        <w:rPr>
          <w:rFonts w:ascii="Arial" w:hAnsi="Arial" w:cs="Arial"/>
          <w:sz w:val="18"/>
          <w:szCs w:val="18"/>
          <w:lang w:val="pl-PL"/>
        </w:rPr>
      </w:pPr>
      <w:r w:rsidRPr="00C071A6">
        <w:rPr>
          <w:rFonts w:ascii="Arial" w:hAnsi="Arial" w:cs="Arial"/>
          <w:sz w:val="18"/>
          <w:szCs w:val="18"/>
          <w:lang w:val="pl-PL"/>
        </w:rPr>
        <w:t>za zwłokę w wykonaniu przedmiotu określonego w §</w:t>
      </w:r>
      <w:r w:rsidR="00251AE4" w:rsidRPr="00C071A6">
        <w:rPr>
          <w:rFonts w:ascii="Arial" w:hAnsi="Arial" w:cs="Arial"/>
          <w:sz w:val="18"/>
          <w:szCs w:val="18"/>
          <w:lang w:val="pl-PL"/>
        </w:rPr>
        <w:t xml:space="preserve"> </w:t>
      </w:r>
      <w:r w:rsidRPr="00C071A6">
        <w:rPr>
          <w:rFonts w:ascii="Arial" w:hAnsi="Arial" w:cs="Arial"/>
          <w:sz w:val="18"/>
          <w:szCs w:val="18"/>
          <w:lang w:val="pl-PL"/>
        </w:rPr>
        <w:t xml:space="preserve">6 pkt. 2 umowy w wysokości 0,15 % wynagrodzenia Wykonawcy brutto ustalonego w umowie (§1) za każdy dzień zwłoki, </w:t>
      </w:r>
    </w:p>
    <w:p w14:paraId="7CC77399" w14:textId="4EBD5023" w:rsidR="005C4D7C" w:rsidRPr="00C071A6" w:rsidRDefault="005C4D7C" w:rsidP="00F63141">
      <w:pPr>
        <w:pStyle w:val="Akapitzlist"/>
        <w:numPr>
          <w:ilvl w:val="1"/>
          <w:numId w:val="71"/>
        </w:numPr>
        <w:ind w:left="784"/>
        <w:rPr>
          <w:rFonts w:ascii="Arial" w:hAnsi="Arial" w:cs="Arial"/>
          <w:sz w:val="18"/>
          <w:szCs w:val="18"/>
          <w:lang w:val="pl-PL"/>
        </w:rPr>
      </w:pPr>
      <w:r w:rsidRPr="00C071A6">
        <w:rPr>
          <w:rFonts w:ascii="Arial" w:hAnsi="Arial" w:cs="Arial"/>
          <w:sz w:val="18"/>
          <w:szCs w:val="18"/>
          <w:lang w:val="pl-PL"/>
        </w:rPr>
        <w:t>za zwłokę w wykonaniu przedmiotu określonego w §</w:t>
      </w:r>
      <w:r w:rsidR="00251AE4" w:rsidRPr="00C071A6">
        <w:rPr>
          <w:rFonts w:ascii="Arial" w:hAnsi="Arial" w:cs="Arial"/>
          <w:sz w:val="18"/>
          <w:szCs w:val="18"/>
          <w:lang w:val="pl-PL"/>
        </w:rPr>
        <w:t xml:space="preserve"> </w:t>
      </w:r>
      <w:r w:rsidRPr="00C071A6">
        <w:rPr>
          <w:rFonts w:ascii="Arial" w:hAnsi="Arial" w:cs="Arial"/>
          <w:sz w:val="18"/>
          <w:szCs w:val="18"/>
          <w:lang w:val="pl-PL"/>
        </w:rPr>
        <w:t xml:space="preserve">6 pkt. 3 umowy w wysokości 0,15 % wynagrodzenia Wykonawcy brutto ustalonego w umowie (§1) za każdy dzień zwłoki, </w:t>
      </w:r>
    </w:p>
    <w:p w14:paraId="0AAAAFD8" w14:textId="61172F81" w:rsidR="005C4D7C" w:rsidRPr="00C071A6" w:rsidRDefault="005C4D7C" w:rsidP="00F63141">
      <w:pPr>
        <w:pStyle w:val="Akapitzlist"/>
        <w:numPr>
          <w:ilvl w:val="1"/>
          <w:numId w:val="71"/>
        </w:numPr>
        <w:ind w:left="784"/>
        <w:rPr>
          <w:rFonts w:ascii="Arial" w:hAnsi="Arial" w:cs="Arial"/>
          <w:sz w:val="18"/>
          <w:szCs w:val="18"/>
          <w:lang w:val="pl-PL"/>
        </w:rPr>
      </w:pPr>
      <w:r w:rsidRPr="00C071A6">
        <w:rPr>
          <w:rFonts w:ascii="Arial" w:hAnsi="Arial" w:cs="Arial"/>
          <w:sz w:val="18"/>
          <w:szCs w:val="18"/>
          <w:lang w:val="pl-PL"/>
        </w:rPr>
        <w:t>za zwłokę w wykonaniu przedmiotu określonego w §</w:t>
      </w:r>
      <w:r w:rsidR="00251AE4" w:rsidRPr="00C071A6">
        <w:rPr>
          <w:rFonts w:ascii="Arial" w:hAnsi="Arial" w:cs="Arial"/>
          <w:sz w:val="18"/>
          <w:szCs w:val="18"/>
          <w:lang w:val="pl-PL"/>
        </w:rPr>
        <w:t xml:space="preserve"> </w:t>
      </w:r>
      <w:r w:rsidRPr="00C071A6">
        <w:rPr>
          <w:rFonts w:ascii="Arial" w:hAnsi="Arial" w:cs="Arial"/>
          <w:sz w:val="18"/>
          <w:szCs w:val="18"/>
          <w:lang w:val="pl-PL"/>
        </w:rPr>
        <w:t xml:space="preserve">6 pkt. 4 umowy w wysokości 0,15 % wynagrodzenia Wykonawcy brutto ustalonego w umowie (§1) za każdy dzień zwłoki, </w:t>
      </w:r>
    </w:p>
    <w:p w14:paraId="51289D4D" w14:textId="77777777" w:rsidR="005C4D7C" w:rsidRPr="00C071A6" w:rsidRDefault="005C4D7C" w:rsidP="00F63141">
      <w:pPr>
        <w:pStyle w:val="Akapitzlist"/>
        <w:numPr>
          <w:ilvl w:val="1"/>
          <w:numId w:val="71"/>
        </w:numPr>
        <w:ind w:left="784"/>
        <w:rPr>
          <w:rFonts w:ascii="Arial" w:hAnsi="Arial" w:cs="Arial"/>
          <w:sz w:val="18"/>
          <w:szCs w:val="18"/>
          <w:lang w:val="pl-PL"/>
        </w:rPr>
      </w:pPr>
      <w:r w:rsidRPr="00C071A6">
        <w:rPr>
          <w:rFonts w:ascii="Arial" w:hAnsi="Arial" w:cs="Arial"/>
          <w:sz w:val="18"/>
          <w:szCs w:val="18"/>
          <w:lang w:val="pl-PL"/>
        </w:rPr>
        <w:t xml:space="preserve">za zwłokę w usunięciu wad stwierdzonych przy odbiorze w wysokości 0,05 % wynagrodzenia Wykonawcy brutto ustalonego w umowie (§1) za każdy dzień zwłoki liczonej od dnia wyznaczonego na usunięcie wad przez Zamawiającego, </w:t>
      </w:r>
    </w:p>
    <w:p w14:paraId="1E2776C8" w14:textId="77777777" w:rsidR="005C4D7C" w:rsidRPr="00C071A6" w:rsidRDefault="005C4D7C" w:rsidP="00F63141">
      <w:pPr>
        <w:pStyle w:val="Akapitzlist"/>
        <w:numPr>
          <w:ilvl w:val="1"/>
          <w:numId w:val="71"/>
        </w:numPr>
        <w:ind w:left="784"/>
        <w:rPr>
          <w:rFonts w:ascii="Arial" w:hAnsi="Arial" w:cs="Arial"/>
          <w:sz w:val="18"/>
          <w:szCs w:val="18"/>
          <w:lang w:val="pl-PL"/>
        </w:rPr>
      </w:pPr>
      <w:r w:rsidRPr="00C071A6">
        <w:rPr>
          <w:rFonts w:ascii="Arial" w:hAnsi="Arial" w:cs="Arial"/>
          <w:sz w:val="18"/>
          <w:szCs w:val="18"/>
          <w:lang w:val="pl-PL"/>
        </w:rPr>
        <w:lastRenderedPageBreak/>
        <w:t xml:space="preserve">za zwłokę w usunięciu wad stwierdzonych w okresie rękojmi za wady fizyczne i gwarancji jakości w wysokości 0,05 % wynagrodzenia Wykonawcy brutto ustalonego w umowie (§1) za każdy dzień zwłoki liczonej od dnia wyznaczonego na usunięcie wad przez Zamawiającego, </w:t>
      </w:r>
    </w:p>
    <w:p w14:paraId="6B048808" w14:textId="77777777" w:rsidR="005C4D7C" w:rsidRPr="00C071A6" w:rsidRDefault="005C4D7C" w:rsidP="00F63141">
      <w:pPr>
        <w:pStyle w:val="Akapitzlist"/>
        <w:numPr>
          <w:ilvl w:val="1"/>
          <w:numId w:val="71"/>
        </w:numPr>
        <w:ind w:left="784"/>
        <w:rPr>
          <w:rFonts w:ascii="Arial" w:hAnsi="Arial" w:cs="Arial"/>
          <w:sz w:val="18"/>
          <w:szCs w:val="18"/>
          <w:lang w:val="pl-PL"/>
        </w:rPr>
      </w:pPr>
      <w:r w:rsidRPr="00C071A6">
        <w:rPr>
          <w:rFonts w:ascii="Arial" w:hAnsi="Arial" w:cs="Arial"/>
          <w:sz w:val="18"/>
          <w:szCs w:val="18"/>
          <w:lang w:val="pl-PL"/>
        </w:rPr>
        <w:t xml:space="preserve">za spowodowanie przerwy w realizacji robót dłuższej niż 7 dni roboczych z przyczyn innych, niż leżące po stronie Zamawiającego lub innych uprawnionych podmiotów, w wysokości 0,005% wynagrodzenia Wykonawcy brutto ustalonego w umowie (§1) za każdy dzień przerwy, </w:t>
      </w:r>
    </w:p>
    <w:p w14:paraId="27E38FA5" w14:textId="77777777" w:rsidR="005C4D7C" w:rsidRPr="00C071A6" w:rsidRDefault="005C4D7C" w:rsidP="00F63141">
      <w:pPr>
        <w:pStyle w:val="Akapitzlist"/>
        <w:numPr>
          <w:ilvl w:val="1"/>
          <w:numId w:val="71"/>
        </w:numPr>
        <w:ind w:left="784"/>
        <w:rPr>
          <w:rFonts w:ascii="Arial" w:hAnsi="Arial" w:cs="Arial"/>
          <w:sz w:val="18"/>
          <w:szCs w:val="18"/>
          <w:lang w:val="pl-PL"/>
        </w:rPr>
      </w:pPr>
      <w:r w:rsidRPr="00C071A6">
        <w:rPr>
          <w:rFonts w:ascii="Arial" w:hAnsi="Arial" w:cs="Arial"/>
          <w:sz w:val="18"/>
          <w:szCs w:val="18"/>
          <w:lang w:val="pl-PL"/>
        </w:rPr>
        <w:t xml:space="preserve">za odstąpienie od umowy z przyczyn zależnych od Wykonawcy w wysokości 10% wynagrodzenia Wykonawcy brutto ustalonego w umowie (§1), </w:t>
      </w:r>
    </w:p>
    <w:p w14:paraId="600A86C7" w14:textId="77777777" w:rsidR="005C4D7C" w:rsidRPr="00C071A6" w:rsidRDefault="005C4D7C" w:rsidP="00F63141">
      <w:pPr>
        <w:pStyle w:val="Akapitzlist"/>
        <w:numPr>
          <w:ilvl w:val="1"/>
          <w:numId w:val="71"/>
        </w:numPr>
        <w:ind w:left="784"/>
        <w:rPr>
          <w:rFonts w:ascii="Arial" w:hAnsi="Arial" w:cs="Arial"/>
          <w:sz w:val="18"/>
          <w:szCs w:val="18"/>
          <w:lang w:val="pl-PL"/>
        </w:rPr>
      </w:pPr>
      <w:r w:rsidRPr="00C071A6">
        <w:rPr>
          <w:rFonts w:ascii="Arial" w:hAnsi="Arial" w:cs="Arial"/>
          <w:sz w:val="18"/>
          <w:szCs w:val="18"/>
          <w:lang w:val="pl-PL"/>
        </w:rPr>
        <w:t xml:space="preserve">za niedokonanie przez Wykonawcę zmiany terminu zapłaty wynagrodzenia w umowie z podwykonawcą lub dalszym podwykonawcą, który winien wynosić nie więcej niż 30 dni, w terminie zakreślonym przez Zamawiającego w wezwaniu, o którym mowa w art.. 143b ust. 9 ustawy Pzp – w wysokości 500 zł za każdy przypadek naruszenia, </w:t>
      </w:r>
    </w:p>
    <w:p w14:paraId="0EE17855" w14:textId="77777777" w:rsidR="005C4D7C" w:rsidRPr="00F97C3C" w:rsidRDefault="005C4D7C" w:rsidP="00F63141">
      <w:pPr>
        <w:pStyle w:val="Akapitzlist"/>
        <w:numPr>
          <w:ilvl w:val="1"/>
          <w:numId w:val="71"/>
        </w:numPr>
        <w:ind w:left="784"/>
        <w:rPr>
          <w:rFonts w:ascii="Arial" w:hAnsi="Arial" w:cs="Arial"/>
          <w:sz w:val="18"/>
          <w:szCs w:val="18"/>
          <w:lang w:val="pl-PL"/>
        </w:rPr>
      </w:pPr>
      <w:r w:rsidRPr="00F97C3C">
        <w:rPr>
          <w:rFonts w:ascii="Arial" w:hAnsi="Arial" w:cs="Arial"/>
          <w:sz w:val="18"/>
          <w:szCs w:val="18"/>
          <w:lang w:val="pl-PL"/>
        </w:rPr>
        <w:t xml:space="preserve">za brak zapłaty lub nieterminową zapłatę wynagrodzenia należnego podwykonawcom lub dalszym podwykonawcom, w wysokości 1000 zł za każdy dzień opóźnienia w zapłacie wynagrodzenia, </w:t>
      </w:r>
    </w:p>
    <w:p w14:paraId="7AD207E7" w14:textId="77777777" w:rsidR="005C4D7C" w:rsidRPr="00C071A6" w:rsidRDefault="005C4D7C" w:rsidP="00F63141">
      <w:pPr>
        <w:pStyle w:val="Akapitzlist"/>
        <w:numPr>
          <w:ilvl w:val="1"/>
          <w:numId w:val="71"/>
        </w:numPr>
        <w:ind w:left="784"/>
        <w:rPr>
          <w:rFonts w:ascii="Arial" w:hAnsi="Arial" w:cs="Arial"/>
          <w:sz w:val="18"/>
          <w:szCs w:val="18"/>
          <w:lang w:val="pl-PL"/>
        </w:rPr>
      </w:pPr>
      <w:r w:rsidRPr="00C071A6">
        <w:rPr>
          <w:rFonts w:ascii="Arial" w:hAnsi="Arial" w:cs="Arial"/>
          <w:sz w:val="18"/>
          <w:szCs w:val="18"/>
          <w:lang w:val="pl-PL"/>
        </w:rPr>
        <w:t>za nieprzedłożenie do zaakceptowania projektu umowy o podwykonawstwo, której przedmiotem są roboty budowlane, lub projektu jej zmiany, lub poświadczonej za zgodność z oryginałem kopii umowy o podwykonawstwo, lub jej zmiany, bądź za dokonanie powyższych czynności z uchybieniem terminu – karę umowną w wysokości 500 zł za każdy przypadek naruszenia,</w:t>
      </w:r>
    </w:p>
    <w:p w14:paraId="66861D81" w14:textId="77777777" w:rsidR="005C4D7C" w:rsidRPr="00C071A6" w:rsidRDefault="005C4D7C" w:rsidP="00F63141">
      <w:pPr>
        <w:pStyle w:val="Akapitzlist"/>
        <w:numPr>
          <w:ilvl w:val="1"/>
          <w:numId w:val="71"/>
        </w:numPr>
        <w:ind w:left="784"/>
        <w:rPr>
          <w:rFonts w:ascii="Arial" w:hAnsi="Arial" w:cs="Arial"/>
          <w:sz w:val="18"/>
          <w:szCs w:val="18"/>
          <w:lang w:val="pl-PL"/>
        </w:rPr>
      </w:pPr>
      <w:r w:rsidRPr="00C071A6">
        <w:rPr>
          <w:rFonts w:ascii="Arial" w:hAnsi="Arial" w:cs="Arial"/>
          <w:sz w:val="18"/>
          <w:szCs w:val="18"/>
          <w:lang w:val="pl-PL"/>
        </w:rPr>
        <w:t>za nieprzedłożenie poświadczonej za zgodność z oryginałem kopii umowy o podwykonawstwo lub jej zmiany, bądź za dokonanie powyższych czynności z uchybieniem terminu – karę umowną w wysokości 500 zł za każdy przypadek naruszenia.</w:t>
      </w:r>
    </w:p>
    <w:p w14:paraId="4226CFFB" w14:textId="77777777" w:rsidR="005C4D7C" w:rsidRPr="00C071A6" w:rsidRDefault="005C4D7C" w:rsidP="00F63141">
      <w:pPr>
        <w:numPr>
          <w:ilvl w:val="1"/>
          <w:numId w:val="46"/>
        </w:numPr>
        <w:tabs>
          <w:tab w:val="clear" w:pos="1440"/>
        </w:tabs>
        <w:suppressAutoHyphens/>
        <w:overflowPunct/>
        <w:autoSpaceDE/>
        <w:autoSpaceDN/>
        <w:adjustRightInd/>
        <w:ind w:left="728"/>
        <w:textAlignment w:val="auto"/>
        <w:rPr>
          <w:rFonts w:ascii="Arial" w:hAnsi="Arial" w:cs="Arial"/>
          <w:sz w:val="18"/>
          <w:szCs w:val="18"/>
        </w:rPr>
      </w:pPr>
      <w:r w:rsidRPr="00C071A6">
        <w:rPr>
          <w:rFonts w:ascii="Arial" w:hAnsi="Arial" w:cs="Arial"/>
          <w:sz w:val="18"/>
          <w:szCs w:val="18"/>
        </w:rPr>
        <w:t xml:space="preserve">Zamawiający płaci Wykonawcy kary umowne: </w:t>
      </w:r>
    </w:p>
    <w:p w14:paraId="66059C29" w14:textId="77777777" w:rsidR="005C4D7C" w:rsidRPr="00C071A6" w:rsidRDefault="005C4D7C" w:rsidP="004E41EA">
      <w:pPr>
        <w:ind w:left="770" w:hanging="210"/>
        <w:rPr>
          <w:rFonts w:ascii="Arial" w:hAnsi="Arial" w:cs="Arial"/>
          <w:sz w:val="18"/>
          <w:szCs w:val="18"/>
        </w:rPr>
      </w:pPr>
      <w:r w:rsidRPr="00C071A6">
        <w:rPr>
          <w:rFonts w:ascii="Arial" w:hAnsi="Arial" w:cs="Arial"/>
          <w:sz w:val="18"/>
          <w:szCs w:val="18"/>
        </w:rPr>
        <w:t xml:space="preserve">a) za zwłokę w przekazaniu placu budowy w terminie określonym w wysokości 0,05% wynagrodzenia Wykonawcy brutto ustalonego w umowie (§1) – za każdy dzień zwłoki, </w:t>
      </w:r>
    </w:p>
    <w:p w14:paraId="0044B1C8" w14:textId="77777777" w:rsidR="005C4D7C" w:rsidRPr="00C071A6" w:rsidRDefault="005C4D7C" w:rsidP="004E41EA">
      <w:pPr>
        <w:ind w:left="770" w:hanging="210"/>
        <w:rPr>
          <w:rFonts w:ascii="Arial" w:hAnsi="Arial" w:cs="Arial"/>
          <w:sz w:val="18"/>
          <w:szCs w:val="18"/>
        </w:rPr>
      </w:pPr>
      <w:r w:rsidRPr="00C071A6">
        <w:rPr>
          <w:rFonts w:ascii="Arial" w:hAnsi="Arial" w:cs="Arial"/>
          <w:sz w:val="18"/>
          <w:szCs w:val="18"/>
        </w:rPr>
        <w:t>b) z tytułu odstąpienia od umowy z przyczyn niezależnych od Wykonawcy w wysokości 10% wynagrodzenia Wykonawcy brutto ustalonego w umowie (§1), za wyjątkiem §</w:t>
      </w:r>
      <w:r w:rsidR="0052712A" w:rsidRPr="00C071A6">
        <w:rPr>
          <w:rFonts w:ascii="Arial" w:hAnsi="Arial" w:cs="Arial"/>
          <w:sz w:val="18"/>
          <w:szCs w:val="18"/>
        </w:rPr>
        <w:t xml:space="preserve"> </w:t>
      </w:r>
      <w:r w:rsidR="00A44321" w:rsidRPr="00C071A6">
        <w:rPr>
          <w:rFonts w:ascii="Arial" w:hAnsi="Arial" w:cs="Arial"/>
          <w:sz w:val="18"/>
          <w:szCs w:val="18"/>
        </w:rPr>
        <w:t>13</w:t>
      </w:r>
      <w:r w:rsidRPr="00C071A6">
        <w:rPr>
          <w:rFonts w:ascii="Arial" w:hAnsi="Arial" w:cs="Arial"/>
          <w:sz w:val="18"/>
          <w:szCs w:val="18"/>
        </w:rPr>
        <w:t xml:space="preserve"> ust. 4. </w:t>
      </w:r>
    </w:p>
    <w:p w14:paraId="6664F3CF" w14:textId="77777777" w:rsidR="005C4D7C" w:rsidRPr="00C071A6" w:rsidRDefault="005C4D7C" w:rsidP="00F63141">
      <w:pPr>
        <w:numPr>
          <w:ilvl w:val="0"/>
          <w:numId w:val="4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Jeżeli kara umowna nie pokrywa poniesionej szkody, Strony mogą żądać odszkodowania uzupełniającego na zasadach określonych w kodeksie cywilnym. </w:t>
      </w:r>
    </w:p>
    <w:p w14:paraId="49EA4835" w14:textId="77777777" w:rsidR="005C4D7C" w:rsidRPr="00C071A6" w:rsidRDefault="005C4D7C" w:rsidP="00F63141">
      <w:pPr>
        <w:numPr>
          <w:ilvl w:val="0"/>
          <w:numId w:val="4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W przypadku spowodowania przez Wykonawcę szkody w mieniu Zamawiającego przy realizacji przedmiotu niniejszej umowy, Zamawiający wystawi notę obciążeniową, na podstawie której Wykonawca zapłaci Zamawiającemu odszkodowanie za powstałe szkody. </w:t>
      </w:r>
    </w:p>
    <w:p w14:paraId="3BE0F2B8" w14:textId="77777777" w:rsidR="005C4D7C" w:rsidRPr="00C071A6" w:rsidRDefault="005C4D7C" w:rsidP="00F63141">
      <w:pPr>
        <w:numPr>
          <w:ilvl w:val="0"/>
          <w:numId w:val="46"/>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W przypadku niedotrzymania terminu końcowego, z winy Wykonawcy, Wykonawca zwróci koszty poniesione przez Zamawiającego na pełnienie nadzoru autorskiego i inwestorskiego. </w:t>
      </w:r>
    </w:p>
    <w:p w14:paraId="3FCC520A" w14:textId="77777777" w:rsidR="005C4D7C" w:rsidRPr="00451D9D" w:rsidRDefault="005C4D7C" w:rsidP="005C4D7C">
      <w:pPr>
        <w:jc w:val="center"/>
        <w:rPr>
          <w:rFonts w:ascii="Arial" w:hAnsi="Arial" w:cs="Arial"/>
          <w:sz w:val="8"/>
          <w:szCs w:val="18"/>
        </w:rPr>
      </w:pPr>
    </w:p>
    <w:p w14:paraId="1C741144" w14:textId="77777777" w:rsidR="005C4D7C" w:rsidRPr="00C071A6" w:rsidRDefault="005C4D7C" w:rsidP="009D730A">
      <w:pPr>
        <w:pStyle w:val="Nagwek1"/>
        <w:suppressAutoHyphens/>
        <w:overflowPunct/>
        <w:autoSpaceDE/>
        <w:autoSpaceDN/>
        <w:adjustRightInd/>
        <w:jc w:val="center"/>
        <w:textAlignment w:val="auto"/>
        <w:rPr>
          <w:rFonts w:ascii="Arial" w:hAnsi="Arial" w:cs="Arial"/>
          <w:sz w:val="18"/>
          <w:szCs w:val="18"/>
          <w:lang w:val="pl-PL"/>
        </w:rPr>
      </w:pPr>
      <w:r w:rsidRPr="00C071A6">
        <w:rPr>
          <w:rFonts w:ascii="Arial" w:hAnsi="Arial" w:cs="Arial"/>
          <w:sz w:val="18"/>
          <w:szCs w:val="18"/>
          <w:lang w:val="pl-PL"/>
        </w:rPr>
        <w:t>§ 1</w:t>
      </w:r>
      <w:r w:rsidR="0052712A" w:rsidRPr="00C071A6">
        <w:rPr>
          <w:rFonts w:ascii="Arial" w:hAnsi="Arial" w:cs="Arial"/>
          <w:sz w:val="18"/>
          <w:szCs w:val="18"/>
          <w:lang w:val="pl-PL"/>
        </w:rPr>
        <w:t>3</w:t>
      </w:r>
    </w:p>
    <w:p w14:paraId="2BC72A0E" w14:textId="77777777" w:rsidR="007E4600" w:rsidRPr="00C071A6" w:rsidRDefault="007E4600" w:rsidP="007E4600">
      <w:pPr>
        <w:pStyle w:val="NormalTable1"/>
        <w:widowControl w:val="0"/>
        <w:ind w:right="-3"/>
        <w:jc w:val="center"/>
        <w:rPr>
          <w:rFonts w:ascii="Arial" w:hAnsi="Arial" w:cs="Arial"/>
          <w:b/>
          <w:sz w:val="18"/>
          <w:szCs w:val="18"/>
        </w:rPr>
      </w:pPr>
      <w:r w:rsidRPr="00C071A6">
        <w:rPr>
          <w:rFonts w:ascii="Arial" w:hAnsi="Arial" w:cs="Arial"/>
          <w:b/>
          <w:sz w:val="18"/>
          <w:szCs w:val="18"/>
        </w:rPr>
        <w:t>Rozwiązanie umowy bez wypowiedzenia i odstąpienie od umowy</w:t>
      </w:r>
    </w:p>
    <w:p w14:paraId="12A53873" w14:textId="77777777" w:rsidR="005C4D7C" w:rsidRPr="00C071A6" w:rsidRDefault="005C4D7C" w:rsidP="00F63141">
      <w:pPr>
        <w:numPr>
          <w:ilvl w:val="0"/>
          <w:numId w:val="78"/>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Strony postanawiają, że przysługuje im prawo </w:t>
      </w:r>
      <w:r w:rsidR="00116987" w:rsidRPr="00C071A6">
        <w:rPr>
          <w:rFonts w:ascii="Arial" w:hAnsi="Arial" w:cs="Arial"/>
          <w:sz w:val="18"/>
          <w:szCs w:val="18"/>
        </w:rPr>
        <w:t xml:space="preserve">rozwiązania umowy bez wypowiedzenia </w:t>
      </w:r>
      <w:r w:rsidRPr="00C071A6">
        <w:rPr>
          <w:rFonts w:ascii="Arial" w:hAnsi="Arial" w:cs="Arial"/>
          <w:sz w:val="18"/>
          <w:szCs w:val="18"/>
        </w:rPr>
        <w:t xml:space="preserve">w </w:t>
      </w:r>
      <w:r w:rsidR="00116987" w:rsidRPr="00C071A6">
        <w:rPr>
          <w:rFonts w:ascii="Arial" w:hAnsi="Arial" w:cs="Arial"/>
          <w:sz w:val="18"/>
          <w:szCs w:val="18"/>
        </w:rPr>
        <w:t>przyp</w:t>
      </w:r>
      <w:r w:rsidRPr="00C071A6">
        <w:rPr>
          <w:rFonts w:ascii="Arial" w:hAnsi="Arial" w:cs="Arial"/>
          <w:sz w:val="18"/>
          <w:szCs w:val="18"/>
        </w:rPr>
        <w:t xml:space="preserve">adkach określonych w przepisach Kodeksu cywilnego, w powyższych paragrafach umowy, a ponadto Zamawiający może </w:t>
      </w:r>
      <w:r w:rsidR="00116987" w:rsidRPr="00C071A6">
        <w:rPr>
          <w:rFonts w:ascii="Arial" w:hAnsi="Arial" w:cs="Arial"/>
          <w:sz w:val="18"/>
          <w:szCs w:val="18"/>
        </w:rPr>
        <w:t>rozwiązać umowę bez wypowiedzenia</w:t>
      </w:r>
      <w:r w:rsidRPr="00C071A6">
        <w:rPr>
          <w:rFonts w:ascii="Arial" w:hAnsi="Arial" w:cs="Arial"/>
          <w:sz w:val="18"/>
          <w:szCs w:val="18"/>
        </w:rPr>
        <w:t>, jeżeli:</w:t>
      </w:r>
    </w:p>
    <w:p w14:paraId="677353B0" w14:textId="55290C28" w:rsidR="005C4D7C" w:rsidRPr="00C071A6" w:rsidRDefault="005C4D7C" w:rsidP="00F63141">
      <w:pPr>
        <w:pStyle w:val="Akapitzlist"/>
        <w:numPr>
          <w:ilvl w:val="0"/>
          <w:numId w:val="73"/>
        </w:numPr>
        <w:ind w:left="546"/>
        <w:rPr>
          <w:rFonts w:ascii="Arial" w:eastAsia="Arial" w:hAnsi="Arial" w:cs="Arial"/>
          <w:sz w:val="18"/>
          <w:szCs w:val="18"/>
          <w:lang w:val="pl-PL"/>
        </w:rPr>
      </w:pPr>
      <w:r w:rsidRPr="00C071A6">
        <w:rPr>
          <w:rFonts w:ascii="Arial" w:eastAsia="Arial" w:hAnsi="Arial" w:cs="Arial"/>
          <w:sz w:val="18"/>
          <w:szCs w:val="18"/>
          <w:lang w:val="pl-PL"/>
        </w:rPr>
        <w:t xml:space="preserve">Wykonawca nie rozpoczął robót lub przerwał roboty i nie realizuje ich przez okres </w:t>
      </w:r>
      <w:r w:rsidR="00116987" w:rsidRPr="00C071A6">
        <w:rPr>
          <w:rFonts w:ascii="Arial" w:eastAsia="Arial" w:hAnsi="Arial" w:cs="Arial"/>
          <w:sz w:val="18"/>
          <w:szCs w:val="18"/>
          <w:lang w:val="pl-PL"/>
        </w:rPr>
        <w:t>10</w:t>
      </w:r>
      <w:r w:rsidRPr="00C071A6">
        <w:rPr>
          <w:rFonts w:ascii="Arial" w:eastAsia="Arial" w:hAnsi="Arial" w:cs="Arial"/>
          <w:sz w:val="18"/>
          <w:szCs w:val="18"/>
          <w:lang w:val="pl-PL"/>
        </w:rPr>
        <w:t xml:space="preserve"> dni </w:t>
      </w:r>
      <w:r w:rsidR="009F6855">
        <w:rPr>
          <w:rFonts w:ascii="Arial" w:hAnsi="Arial" w:cs="Arial"/>
          <w:sz w:val="18"/>
          <w:szCs w:val="18"/>
          <w:lang w:val="pl-PL"/>
        </w:rPr>
        <w:t>kalendarzowych</w:t>
      </w:r>
      <w:r w:rsidR="009F6855" w:rsidRPr="00C071A6">
        <w:rPr>
          <w:rFonts w:ascii="Arial" w:eastAsia="Arial" w:hAnsi="Arial" w:cs="Arial"/>
          <w:sz w:val="18"/>
          <w:szCs w:val="18"/>
          <w:lang w:val="pl-PL"/>
        </w:rPr>
        <w:t xml:space="preserve"> </w:t>
      </w:r>
      <w:r w:rsidRPr="00C071A6">
        <w:rPr>
          <w:rFonts w:ascii="Arial" w:eastAsia="Arial" w:hAnsi="Arial" w:cs="Arial"/>
          <w:sz w:val="18"/>
          <w:szCs w:val="18"/>
          <w:lang w:val="pl-PL"/>
        </w:rPr>
        <w:t>pomimo pisemnego wezwania Zamawiającego;</w:t>
      </w:r>
    </w:p>
    <w:p w14:paraId="4E5E84D1" w14:textId="68FA4C43" w:rsidR="005C4D7C" w:rsidRPr="00C071A6" w:rsidRDefault="005C4D7C" w:rsidP="00F63141">
      <w:pPr>
        <w:pStyle w:val="Akapitzlist"/>
        <w:numPr>
          <w:ilvl w:val="0"/>
          <w:numId w:val="73"/>
        </w:numPr>
        <w:ind w:left="546"/>
        <w:rPr>
          <w:rFonts w:ascii="Arial" w:eastAsia="Arial" w:hAnsi="Arial" w:cs="Arial"/>
          <w:sz w:val="18"/>
          <w:szCs w:val="18"/>
          <w:lang w:val="pl-PL"/>
        </w:rPr>
      </w:pPr>
      <w:r w:rsidRPr="00C071A6">
        <w:rPr>
          <w:rFonts w:ascii="Arial" w:eastAsia="Arial" w:hAnsi="Arial" w:cs="Arial"/>
          <w:sz w:val="18"/>
          <w:szCs w:val="18"/>
          <w:lang w:val="pl-PL"/>
        </w:rPr>
        <w:t>Wykonawca nie wykonuje robót zgodnie z umową lub też nienależycie wykonuje swoje zobowiązania umowne</w:t>
      </w:r>
      <w:r w:rsidR="00116987" w:rsidRPr="00C071A6">
        <w:rPr>
          <w:rFonts w:ascii="Arial" w:eastAsia="Arial" w:hAnsi="Arial" w:cs="Arial"/>
          <w:sz w:val="18"/>
          <w:szCs w:val="18"/>
          <w:lang w:val="pl-PL"/>
        </w:rPr>
        <w:br/>
      </w:r>
      <w:r w:rsidRPr="00C071A6">
        <w:rPr>
          <w:rFonts w:ascii="Arial" w:eastAsia="Arial" w:hAnsi="Arial" w:cs="Arial"/>
          <w:sz w:val="18"/>
          <w:szCs w:val="18"/>
          <w:lang w:val="pl-PL"/>
        </w:rPr>
        <w:t xml:space="preserve">i pomimo upływu </w:t>
      </w:r>
      <w:r w:rsidR="00116987" w:rsidRPr="00C071A6">
        <w:rPr>
          <w:rFonts w:ascii="Arial" w:eastAsia="Arial" w:hAnsi="Arial" w:cs="Arial"/>
          <w:sz w:val="18"/>
          <w:szCs w:val="18"/>
          <w:lang w:val="pl-PL"/>
        </w:rPr>
        <w:t>10</w:t>
      </w:r>
      <w:r w:rsidRPr="00C071A6">
        <w:rPr>
          <w:rFonts w:ascii="Arial" w:eastAsia="Arial" w:hAnsi="Arial" w:cs="Arial"/>
          <w:sz w:val="18"/>
          <w:szCs w:val="18"/>
          <w:lang w:val="pl-PL"/>
        </w:rPr>
        <w:t xml:space="preserve"> dni </w:t>
      </w:r>
      <w:r w:rsidR="009F6855">
        <w:rPr>
          <w:rFonts w:ascii="Arial" w:hAnsi="Arial" w:cs="Arial"/>
          <w:sz w:val="18"/>
          <w:szCs w:val="18"/>
          <w:lang w:val="pl-PL"/>
        </w:rPr>
        <w:t>kalendarzowych</w:t>
      </w:r>
      <w:r w:rsidR="009F6855" w:rsidRPr="00C071A6">
        <w:rPr>
          <w:rFonts w:ascii="Arial" w:eastAsia="Arial" w:hAnsi="Arial" w:cs="Arial"/>
          <w:sz w:val="18"/>
          <w:szCs w:val="18"/>
          <w:lang w:val="pl-PL"/>
        </w:rPr>
        <w:t xml:space="preserve"> </w:t>
      </w:r>
      <w:r w:rsidRPr="00C071A6">
        <w:rPr>
          <w:rFonts w:ascii="Arial" w:eastAsia="Arial" w:hAnsi="Arial" w:cs="Arial"/>
          <w:sz w:val="18"/>
          <w:szCs w:val="18"/>
          <w:lang w:val="pl-PL"/>
        </w:rPr>
        <w:t>od pisemnego wezwania przez Zamawiającego nie zmienił swojego postępowania;</w:t>
      </w:r>
    </w:p>
    <w:p w14:paraId="1B1A25C3" w14:textId="72E7E389" w:rsidR="005C4D7C" w:rsidRPr="00C071A6" w:rsidRDefault="005C4D7C" w:rsidP="00F63141">
      <w:pPr>
        <w:pStyle w:val="Akapitzlist"/>
        <w:numPr>
          <w:ilvl w:val="0"/>
          <w:numId w:val="73"/>
        </w:numPr>
        <w:ind w:left="546"/>
        <w:rPr>
          <w:rFonts w:ascii="Arial" w:eastAsia="Arial" w:hAnsi="Arial" w:cs="Arial"/>
          <w:sz w:val="18"/>
          <w:szCs w:val="18"/>
          <w:lang w:val="pl-PL"/>
        </w:rPr>
      </w:pPr>
      <w:r w:rsidRPr="00C071A6">
        <w:rPr>
          <w:rFonts w:ascii="Arial" w:eastAsia="Arial" w:hAnsi="Arial" w:cs="Arial"/>
          <w:sz w:val="18"/>
          <w:szCs w:val="18"/>
          <w:lang w:val="pl-PL"/>
        </w:rPr>
        <w:t xml:space="preserve">Wykonawca nie płaci swoim podwykonawcom lub dalszym podwykonawcom realizującym roboty objęte przedmiotem umowy i/lub opóźnia się z płatnościami na ich rzecz powyżej </w:t>
      </w:r>
      <w:r w:rsidR="00116987" w:rsidRPr="00C071A6">
        <w:rPr>
          <w:rFonts w:ascii="Arial" w:eastAsia="Arial" w:hAnsi="Arial" w:cs="Arial"/>
          <w:sz w:val="18"/>
          <w:szCs w:val="18"/>
          <w:lang w:val="pl-PL"/>
        </w:rPr>
        <w:t>14</w:t>
      </w:r>
      <w:r w:rsidRPr="00C071A6">
        <w:rPr>
          <w:rFonts w:ascii="Arial" w:eastAsia="Arial" w:hAnsi="Arial" w:cs="Arial"/>
          <w:sz w:val="18"/>
          <w:szCs w:val="18"/>
          <w:lang w:val="pl-PL"/>
        </w:rPr>
        <w:t xml:space="preserve"> dni </w:t>
      </w:r>
      <w:r w:rsidR="009F6855">
        <w:rPr>
          <w:rFonts w:ascii="Arial" w:hAnsi="Arial" w:cs="Arial"/>
          <w:sz w:val="18"/>
          <w:szCs w:val="18"/>
          <w:lang w:val="pl-PL"/>
        </w:rPr>
        <w:t>kalendarzowych</w:t>
      </w:r>
      <w:r w:rsidR="009F6855" w:rsidRPr="00C071A6">
        <w:rPr>
          <w:rFonts w:ascii="Arial" w:eastAsia="Arial" w:hAnsi="Arial" w:cs="Arial"/>
          <w:sz w:val="18"/>
          <w:szCs w:val="18"/>
          <w:lang w:val="pl-PL"/>
        </w:rPr>
        <w:t xml:space="preserve"> </w:t>
      </w:r>
      <w:r w:rsidRPr="00C071A6">
        <w:rPr>
          <w:rFonts w:ascii="Arial" w:eastAsia="Arial" w:hAnsi="Arial" w:cs="Arial"/>
          <w:sz w:val="18"/>
          <w:szCs w:val="18"/>
          <w:lang w:val="pl-PL"/>
        </w:rPr>
        <w:t>w stosunku do terminu płatności wynikającego z faktury i/lub faktur wystawionych przez podwykonawców lub dalszych podwykonawców na rzecz Wykonawcy;</w:t>
      </w:r>
    </w:p>
    <w:p w14:paraId="55276987" w14:textId="77777777" w:rsidR="005C4D7C" w:rsidRPr="00C071A6" w:rsidRDefault="005C4D7C" w:rsidP="00F63141">
      <w:pPr>
        <w:pStyle w:val="Akapitzlist"/>
        <w:numPr>
          <w:ilvl w:val="0"/>
          <w:numId w:val="73"/>
        </w:numPr>
        <w:ind w:left="546"/>
        <w:rPr>
          <w:rFonts w:ascii="Arial" w:eastAsia="Arial" w:hAnsi="Arial" w:cs="Arial"/>
          <w:sz w:val="18"/>
          <w:szCs w:val="18"/>
          <w:lang w:val="pl-PL"/>
        </w:rPr>
      </w:pPr>
      <w:r w:rsidRPr="00C071A6">
        <w:rPr>
          <w:rFonts w:ascii="Arial" w:eastAsia="Arial" w:hAnsi="Arial" w:cs="Arial"/>
          <w:sz w:val="18"/>
          <w:szCs w:val="18"/>
          <w:lang w:val="pl-PL"/>
        </w:rPr>
        <w:t>Wykonawca nie wniósł w terminie gwarancji należytego wykonania umowy lub nie przedłożył polis ubezpieczeniowych przewidzianych umową;</w:t>
      </w:r>
    </w:p>
    <w:p w14:paraId="64084904" w14:textId="77777777" w:rsidR="005C4D7C" w:rsidRPr="00C071A6" w:rsidRDefault="005C4D7C" w:rsidP="00F63141">
      <w:pPr>
        <w:pStyle w:val="Akapitzlist"/>
        <w:numPr>
          <w:ilvl w:val="0"/>
          <w:numId w:val="73"/>
        </w:numPr>
        <w:ind w:left="546"/>
        <w:rPr>
          <w:rFonts w:ascii="Arial" w:eastAsia="Arial" w:hAnsi="Arial" w:cs="Arial"/>
          <w:sz w:val="18"/>
          <w:szCs w:val="18"/>
          <w:lang w:val="pl-PL"/>
        </w:rPr>
      </w:pPr>
      <w:r w:rsidRPr="00C071A6">
        <w:rPr>
          <w:rFonts w:ascii="Arial" w:eastAsia="Arial" w:hAnsi="Arial" w:cs="Arial"/>
          <w:sz w:val="18"/>
          <w:szCs w:val="18"/>
          <w:lang w:val="pl-PL"/>
        </w:rPr>
        <w:t>Wykonawca wprowadzi podwykonawcę lub dalszego podwykonawcę na teren budowy z naruszeniem warunków określonych w umowie lub obowiązujących przepisach.</w:t>
      </w:r>
    </w:p>
    <w:p w14:paraId="2CE60AA7" w14:textId="1FD5DB22" w:rsidR="005C4D7C" w:rsidRPr="00C071A6" w:rsidRDefault="005C4D7C" w:rsidP="00F63141">
      <w:pPr>
        <w:pStyle w:val="Akapitzlist"/>
        <w:numPr>
          <w:ilvl w:val="0"/>
          <w:numId w:val="73"/>
        </w:numPr>
        <w:ind w:left="546"/>
        <w:rPr>
          <w:rFonts w:ascii="Arial" w:eastAsia="Arial" w:hAnsi="Arial" w:cs="Arial"/>
          <w:sz w:val="18"/>
          <w:szCs w:val="18"/>
          <w:lang w:val="pl-PL"/>
        </w:rPr>
      </w:pPr>
      <w:r w:rsidRPr="00C071A6">
        <w:rPr>
          <w:rFonts w:ascii="Arial" w:eastAsia="Arial" w:hAnsi="Arial" w:cs="Arial"/>
          <w:sz w:val="18"/>
          <w:szCs w:val="18"/>
          <w:lang w:val="pl-PL"/>
        </w:rPr>
        <w:t xml:space="preserve">wartość naliczonych łącznie kar umownych osiągnie kwotę 30% wartości Umowy, </w:t>
      </w:r>
    </w:p>
    <w:p w14:paraId="1033673D" w14:textId="77777777" w:rsidR="005C4D7C" w:rsidRPr="00C071A6" w:rsidRDefault="005C4D7C" w:rsidP="00F63141">
      <w:pPr>
        <w:pStyle w:val="Akapitzlist"/>
        <w:numPr>
          <w:ilvl w:val="0"/>
          <w:numId w:val="73"/>
        </w:numPr>
        <w:ind w:left="546"/>
        <w:rPr>
          <w:rFonts w:ascii="Arial" w:eastAsia="Arial" w:hAnsi="Arial" w:cs="Arial"/>
          <w:sz w:val="18"/>
          <w:szCs w:val="18"/>
          <w:lang w:val="pl-PL"/>
        </w:rPr>
      </w:pPr>
      <w:r w:rsidRPr="00C071A6">
        <w:rPr>
          <w:rFonts w:ascii="Arial" w:eastAsia="Arial" w:hAnsi="Arial" w:cs="Arial"/>
          <w:sz w:val="18"/>
          <w:szCs w:val="18"/>
          <w:lang w:val="pl-PL"/>
        </w:rPr>
        <w:t xml:space="preserve">Wykonawca zaniechał realizacji umowy, a w szczególności przerwał realizację robót na okres dłuższy od jednego miesiąca, chyba że zaniechanie realizacji umowy wynika z przyczyn, za które nie odpowiada Wykonawca, </w:t>
      </w:r>
    </w:p>
    <w:p w14:paraId="1F0C35FA" w14:textId="77777777" w:rsidR="005C4D7C" w:rsidRPr="00C071A6" w:rsidRDefault="005C4D7C" w:rsidP="00F63141">
      <w:pPr>
        <w:pStyle w:val="Akapitzlist"/>
        <w:numPr>
          <w:ilvl w:val="0"/>
          <w:numId w:val="73"/>
        </w:numPr>
        <w:ind w:left="546"/>
        <w:rPr>
          <w:rFonts w:ascii="Arial" w:eastAsia="Arial" w:hAnsi="Arial" w:cs="Arial"/>
          <w:sz w:val="18"/>
          <w:szCs w:val="18"/>
          <w:lang w:val="pl-PL"/>
        </w:rPr>
      </w:pPr>
      <w:r w:rsidRPr="00C071A6">
        <w:rPr>
          <w:rFonts w:ascii="Arial" w:eastAsia="Arial" w:hAnsi="Arial" w:cs="Arial"/>
          <w:sz w:val="18"/>
          <w:szCs w:val="18"/>
          <w:lang w:val="pl-PL"/>
        </w:rPr>
        <w:t>Wykonawca jest w zwłoce w realizacji robót w stosunku do zatwierdzonego harmonogramu rzeczowo-finansowego o co najmniej jeden miesiąc;</w:t>
      </w:r>
    </w:p>
    <w:p w14:paraId="327F6EBE" w14:textId="77777777" w:rsidR="005C4D7C" w:rsidRPr="00C071A6" w:rsidRDefault="005C4D7C" w:rsidP="00F63141">
      <w:pPr>
        <w:pStyle w:val="Akapitzlist"/>
        <w:numPr>
          <w:ilvl w:val="0"/>
          <w:numId w:val="73"/>
        </w:numPr>
        <w:ind w:left="546"/>
        <w:rPr>
          <w:rFonts w:ascii="Arial" w:eastAsia="Arial" w:hAnsi="Arial" w:cs="Arial"/>
          <w:sz w:val="18"/>
          <w:szCs w:val="18"/>
          <w:lang w:val="pl-PL"/>
        </w:rPr>
      </w:pPr>
      <w:r w:rsidRPr="00C071A6">
        <w:rPr>
          <w:rFonts w:ascii="Arial" w:eastAsia="Arial" w:hAnsi="Arial" w:cs="Arial"/>
          <w:sz w:val="18"/>
          <w:szCs w:val="18"/>
          <w:lang w:val="pl-PL"/>
        </w:rPr>
        <w:t xml:space="preserve">Wykonawca przystąpił do likwidacji swojej firmy, z wyjątkiem likwidacji przeprowadzanej w celu przekształcenia. </w:t>
      </w:r>
    </w:p>
    <w:p w14:paraId="5DC84E55" w14:textId="77777777" w:rsidR="006203EA" w:rsidRPr="00C071A6" w:rsidRDefault="006203EA" w:rsidP="00F63141">
      <w:pPr>
        <w:pStyle w:val="NormalTable1"/>
        <w:widowControl w:val="0"/>
        <w:numPr>
          <w:ilvl w:val="0"/>
          <w:numId w:val="78"/>
        </w:numPr>
        <w:textAlignment w:val="auto"/>
        <w:rPr>
          <w:rFonts w:ascii="Arial" w:hAnsi="Arial" w:cs="Arial"/>
          <w:sz w:val="18"/>
          <w:szCs w:val="18"/>
        </w:rPr>
      </w:pPr>
      <w:r w:rsidRPr="00C071A6">
        <w:rPr>
          <w:rFonts w:ascii="Arial" w:hAnsi="Arial" w:cs="Arial"/>
          <w:sz w:val="18"/>
          <w:szCs w:val="18"/>
        </w:rPr>
        <w:t>Wykonawcy przysługuje prawo rozwiązania umowy bez wypowiedzenia, jeżeli Zamawiający nie wywiązuje się z obowiązku zapłaty faktur w terminie 1 miesiąca od upływu terminu na zapłatę faktur(-y) określonego w niniejszej umowie.</w:t>
      </w:r>
    </w:p>
    <w:p w14:paraId="6871EE84" w14:textId="540031AC" w:rsidR="005C4D7C" w:rsidRPr="00C071A6" w:rsidRDefault="006068DC" w:rsidP="00F63141">
      <w:pPr>
        <w:numPr>
          <w:ilvl w:val="0"/>
          <w:numId w:val="78"/>
        </w:numPr>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Rozwiązanie umowy bez wypowiedzenia </w:t>
      </w:r>
      <w:r w:rsidR="005C4D7C" w:rsidRPr="00C071A6">
        <w:rPr>
          <w:rFonts w:ascii="Arial" w:hAnsi="Arial" w:cs="Arial"/>
          <w:sz w:val="18"/>
          <w:szCs w:val="18"/>
        </w:rPr>
        <w:t>powinno nastąpić w formie pisemnej w ciągu 120 dni</w:t>
      </w:r>
      <w:r w:rsidR="00836060">
        <w:rPr>
          <w:rFonts w:ascii="Arial" w:hAnsi="Arial" w:cs="Arial"/>
          <w:sz w:val="18"/>
          <w:szCs w:val="18"/>
        </w:rPr>
        <w:t xml:space="preserve"> kalendarzowych</w:t>
      </w:r>
      <w:r w:rsidR="005C4D7C" w:rsidRPr="00C071A6">
        <w:rPr>
          <w:rFonts w:ascii="Arial" w:hAnsi="Arial" w:cs="Arial"/>
          <w:sz w:val="18"/>
          <w:szCs w:val="18"/>
        </w:rPr>
        <w:t xml:space="preserve"> od zaistnienia przesłanki do </w:t>
      </w:r>
      <w:r w:rsidR="00BD4FDF" w:rsidRPr="00C071A6">
        <w:rPr>
          <w:rFonts w:ascii="Arial" w:hAnsi="Arial" w:cs="Arial"/>
          <w:sz w:val="18"/>
          <w:szCs w:val="18"/>
        </w:rPr>
        <w:t>rozwiązania umowy</w:t>
      </w:r>
      <w:r w:rsidR="005C4D7C" w:rsidRPr="00C071A6">
        <w:rPr>
          <w:rFonts w:ascii="Arial" w:hAnsi="Arial" w:cs="Arial"/>
          <w:sz w:val="18"/>
          <w:szCs w:val="18"/>
        </w:rPr>
        <w:t xml:space="preserve"> z podaniem przyczyn </w:t>
      </w:r>
      <w:r w:rsidR="00DF2455" w:rsidRPr="00C071A6">
        <w:rPr>
          <w:rFonts w:ascii="Arial" w:hAnsi="Arial" w:cs="Arial"/>
          <w:sz w:val="18"/>
          <w:szCs w:val="18"/>
        </w:rPr>
        <w:t>rozwiązania</w:t>
      </w:r>
      <w:r w:rsidR="005C4D7C" w:rsidRPr="00C071A6">
        <w:rPr>
          <w:rFonts w:ascii="Arial" w:hAnsi="Arial" w:cs="Arial"/>
          <w:sz w:val="18"/>
          <w:szCs w:val="18"/>
        </w:rPr>
        <w:t>, pod rygorem nieważności</w:t>
      </w:r>
      <w:r w:rsidR="00DF2455" w:rsidRPr="00C071A6">
        <w:rPr>
          <w:rFonts w:ascii="Arial" w:hAnsi="Arial" w:cs="Arial"/>
          <w:sz w:val="18"/>
          <w:szCs w:val="18"/>
        </w:rPr>
        <w:t>.</w:t>
      </w:r>
    </w:p>
    <w:p w14:paraId="75D81D69" w14:textId="77777777" w:rsidR="00B31247" w:rsidRPr="00C071A6" w:rsidRDefault="006068DC" w:rsidP="00F63141">
      <w:pPr>
        <w:numPr>
          <w:ilvl w:val="0"/>
          <w:numId w:val="78"/>
        </w:numPr>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Rozwiązanie umowy bez wypowiedzenia </w:t>
      </w:r>
      <w:r w:rsidR="005C4D7C" w:rsidRPr="00C071A6">
        <w:rPr>
          <w:rFonts w:ascii="Arial" w:hAnsi="Arial" w:cs="Arial"/>
          <w:sz w:val="18"/>
          <w:szCs w:val="18"/>
        </w:rPr>
        <w:t xml:space="preserve">będzie skuteczne natychmiast, tj. z chwilą doręczenia drugiej stronie oświadczenia o </w:t>
      </w:r>
      <w:r w:rsidRPr="00C071A6">
        <w:rPr>
          <w:rFonts w:ascii="Arial" w:hAnsi="Arial" w:cs="Arial"/>
          <w:sz w:val="18"/>
          <w:szCs w:val="18"/>
        </w:rPr>
        <w:t xml:space="preserve">rozwiązaniu </w:t>
      </w:r>
      <w:r w:rsidR="005C4D7C" w:rsidRPr="00C071A6">
        <w:rPr>
          <w:rFonts w:ascii="Arial" w:hAnsi="Arial" w:cs="Arial"/>
          <w:sz w:val="18"/>
          <w:szCs w:val="18"/>
        </w:rPr>
        <w:t xml:space="preserve">i będzie wywierało skutek na przyszłość, przy zachowaniu w pełni przez Zamawiającego wszystkich uprawnień nabytych przed dniem odstąpienia, w szczególności w zakresie uprawnień </w:t>
      </w:r>
      <w:r w:rsidR="005C4D7C" w:rsidRPr="00C071A6">
        <w:rPr>
          <w:rFonts w:ascii="Arial" w:hAnsi="Arial" w:cs="Arial"/>
          <w:sz w:val="18"/>
          <w:szCs w:val="18"/>
        </w:rPr>
        <w:br/>
        <w:t>z gwarancji jakości, rękojmi, zabezpieczenia należytego wykonania umowy i kar umownych.</w:t>
      </w:r>
    </w:p>
    <w:p w14:paraId="7EED2EB7" w14:textId="77777777" w:rsidR="00B31247" w:rsidRPr="00C071A6" w:rsidRDefault="00B31247" w:rsidP="00F63141">
      <w:pPr>
        <w:numPr>
          <w:ilvl w:val="0"/>
          <w:numId w:val="78"/>
        </w:numPr>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Zamawiający może rozwiązać umowę bez wypowiedzenia w odniesieniu do zapisów art. 145a, jeżeli zachodzi co najmniej jedna z następujących okoliczności:</w:t>
      </w:r>
    </w:p>
    <w:p w14:paraId="6C262022" w14:textId="77777777" w:rsidR="00B31247" w:rsidRPr="00C071A6" w:rsidRDefault="00B31247" w:rsidP="00F63141">
      <w:pPr>
        <w:pStyle w:val="NormalTable1"/>
        <w:widowControl w:val="0"/>
        <w:numPr>
          <w:ilvl w:val="1"/>
          <w:numId w:val="87"/>
        </w:numPr>
        <w:ind w:left="630"/>
        <w:textAlignment w:val="auto"/>
        <w:rPr>
          <w:rFonts w:ascii="Arial" w:hAnsi="Arial" w:cs="Arial"/>
          <w:sz w:val="18"/>
          <w:szCs w:val="18"/>
        </w:rPr>
      </w:pPr>
      <w:r w:rsidRPr="00C071A6">
        <w:rPr>
          <w:rFonts w:ascii="Arial" w:hAnsi="Arial" w:cs="Arial"/>
          <w:sz w:val="18"/>
          <w:szCs w:val="18"/>
        </w:rPr>
        <w:t>zmiana umowy została dokonana z naruszeniem art. 144 ust. 1-1b, 1d i 1e;</w:t>
      </w:r>
    </w:p>
    <w:p w14:paraId="0DABA9B9" w14:textId="77777777" w:rsidR="00B31247" w:rsidRPr="00C071A6" w:rsidRDefault="00B31247" w:rsidP="00F63141">
      <w:pPr>
        <w:pStyle w:val="NormalTable1"/>
        <w:widowControl w:val="0"/>
        <w:numPr>
          <w:ilvl w:val="1"/>
          <w:numId w:val="87"/>
        </w:numPr>
        <w:ind w:left="630"/>
        <w:textAlignment w:val="auto"/>
        <w:rPr>
          <w:rFonts w:ascii="Arial" w:hAnsi="Arial" w:cs="Arial"/>
          <w:sz w:val="18"/>
          <w:szCs w:val="18"/>
        </w:rPr>
      </w:pPr>
      <w:r w:rsidRPr="00C071A6">
        <w:rPr>
          <w:rFonts w:ascii="Arial" w:hAnsi="Arial" w:cs="Arial"/>
          <w:sz w:val="18"/>
          <w:szCs w:val="18"/>
        </w:rPr>
        <w:lastRenderedPageBreak/>
        <w:t>Sprzedający w chwili zawarcia umowy podlegał wykluczeniu z postępowania na podstawie art. 24 ust. 1 PZP;</w:t>
      </w:r>
    </w:p>
    <w:p w14:paraId="0D9ACAF1" w14:textId="77777777" w:rsidR="00B31247" w:rsidRPr="00C071A6" w:rsidRDefault="00B31247" w:rsidP="00F63141">
      <w:pPr>
        <w:pStyle w:val="NormalTable1"/>
        <w:widowControl w:val="0"/>
        <w:numPr>
          <w:ilvl w:val="1"/>
          <w:numId w:val="87"/>
        </w:numPr>
        <w:ind w:left="630"/>
        <w:textAlignment w:val="auto"/>
        <w:rPr>
          <w:rFonts w:ascii="Arial" w:hAnsi="Arial" w:cs="Arial"/>
          <w:sz w:val="18"/>
          <w:szCs w:val="18"/>
        </w:rPr>
      </w:pPr>
      <w:r w:rsidRPr="00C071A6">
        <w:rPr>
          <w:rFonts w:ascii="Arial" w:hAnsi="Arial" w:cs="Arial"/>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Kupujący udzielił zamówienia z naruszeniem przepisów prawa Unii Europejskiej.</w:t>
      </w:r>
    </w:p>
    <w:p w14:paraId="066843E4" w14:textId="77777777" w:rsidR="005C4D7C" w:rsidRPr="00C071A6" w:rsidRDefault="005C4D7C" w:rsidP="00F63141">
      <w:pPr>
        <w:numPr>
          <w:ilvl w:val="0"/>
          <w:numId w:val="78"/>
        </w:numPr>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W razie zaistnienia istotnej zmiany okoliczności powodującej, że wykonanie umowy nie leży w interesie publicznym, czego nie można było przewidzieć w chwili zawarcia umowy</w:t>
      </w:r>
      <w:r w:rsidR="00BF7FD9" w:rsidRPr="00C071A6">
        <w:rPr>
          <w:rFonts w:ascii="Arial" w:hAnsi="Arial" w:cs="Arial"/>
          <w:sz w:val="18"/>
          <w:szCs w:val="18"/>
        </w:rPr>
        <w:t>,</w:t>
      </w:r>
      <w:r w:rsidRPr="00C071A6">
        <w:rPr>
          <w:rFonts w:ascii="Arial" w:hAnsi="Arial" w:cs="Arial"/>
          <w:sz w:val="18"/>
          <w:szCs w:val="18"/>
        </w:rPr>
        <w:t xml:space="preserve"> lub dalsze wykonywanie umowy może zagrozić istotnemu interesowi bezpieczeństwa państwa lub bezpieczeństwu publicznemu, zamawiający może odstąpić od umowy w terminie 30 dni od dnia powzięcia wiadomości o tych okolicznościach. </w:t>
      </w:r>
      <w:r w:rsidR="005F3C54" w:rsidRPr="00C071A6">
        <w:rPr>
          <w:rFonts w:ascii="Arial" w:hAnsi="Arial" w:cs="Arial"/>
          <w:sz w:val="18"/>
          <w:szCs w:val="18"/>
        </w:rPr>
        <w:br/>
      </w:r>
      <w:r w:rsidRPr="00C071A6">
        <w:rPr>
          <w:rFonts w:ascii="Arial" w:hAnsi="Arial" w:cs="Arial"/>
          <w:sz w:val="18"/>
          <w:szCs w:val="18"/>
        </w:rPr>
        <w:t xml:space="preserve">W </w:t>
      </w:r>
      <w:r w:rsidR="005F3C54" w:rsidRPr="00C071A6">
        <w:rPr>
          <w:rFonts w:ascii="Arial" w:hAnsi="Arial" w:cs="Arial"/>
          <w:sz w:val="18"/>
          <w:szCs w:val="18"/>
        </w:rPr>
        <w:t xml:space="preserve">powyższym </w:t>
      </w:r>
      <w:r w:rsidRPr="00C071A6">
        <w:rPr>
          <w:rFonts w:ascii="Arial" w:hAnsi="Arial" w:cs="Arial"/>
          <w:sz w:val="18"/>
          <w:szCs w:val="18"/>
        </w:rPr>
        <w:t>przypadku Wykonawca może żądać wyłącznie wynagrodzenia należnego z tytułu wykonania części umowy.</w:t>
      </w:r>
    </w:p>
    <w:p w14:paraId="6901281D" w14:textId="77777777" w:rsidR="005C4D7C" w:rsidRPr="00C071A6" w:rsidRDefault="005C4D7C" w:rsidP="00F63141">
      <w:pPr>
        <w:numPr>
          <w:ilvl w:val="0"/>
          <w:numId w:val="78"/>
        </w:numPr>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W razie </w:t>
      </w:r>
      <w:r w:rsidR="00116987" w:rsidRPr="00C071A6">
        <w:rPr>
          <w:rFonts w:ascii="Arial" w:hAnsi="Arial" w:cs="Arial"/>
          <w:sz w:val="18"/>
          <w:szCs w:val="18"/>
        </w:rPr>
        <w:t>rozwiązania umowy bez wypowiedzenia</w:t>
      </w:r>
      <w:r w:rsidRPr="00C071A6">
        <w:rPr>
          <w:rFonts w:ascii="Arial" w:hAnsi="Arial" w:cs="Arial"/>
          <w:sz w:val="18"/>
          <w:szCs w:val="18"/>
        </w:rPr>
        <w:t xml:space="preserve"> </w:t>
      </w:r>
      <w:r w:rsidR="00BF7FD9" w:rsidRPr="00C071A6">
        <w:rPr>
          <w:rFonts w:ascii="Arial" w:hAnsi="Arial" w:cs="Arial"/>
          <w:sz w:val="18"/>
          <w:szCs w:val="18"/>
        </w:rPr>
        <w:t xml:space="preserve">lub odstąpienia od umowy </w:t>
      </w:r>
      <w:r w:rsidRPr="00C071A6">
        <w:rPr>
          <w:rFonts w:ascii="Arial" w:hAnsi="Arial" w:cs="Arial"/>
          <w:sz w:val="18"/>
          <w:szCs w:val="18"/>
        </w:rPr>
        <w:t>Strony obciążają następujące obowiązki:</w:t>
      </w:r>
    </w:p>
    <w:p w14:paraId="6C6CD9C4" w14:textId="644D5A7A" w:rsidR="005C4D7C" w:rsidRPr="00C071A6" w:rsidRDefault="005C4D7C" w:rsidP="00F63141">
      <w:pPr>
        <w:numPr>
          <w:ilvl w:val="1"/>
          <w:numId w:val="78"/>
        </w:numPr>
        <w:suppressAutoHyphens/>
        <w:overflowPunct/>
        <w:autoSpaceDE/>
        <w:autoSpaceDN/>
        <w:adjustRightInd/>
        <w:ind w:left="686"/>
        <w:textAlignment w:val="auto"/>
        <w:rPr>
          <w:rFonts w:ascii="Arial" w:hAnsi="Arial" w:cs="Arial"/>
          <w:sz w:val="18"/>
          <w:szCs w:val="18"/>
        </w:rPr>
      </w:pPr>
      <w:r w:rsidRPr="00C071A6">
        <w:rPr>
          <w:rFonts w:ascii="Arial" w:hAnsi="Arial" w:cs="Arial"/>
          <w:sz w:val="18"/>
          <w:szCs w:val="18"/>
        </w:rPr>
        <w:t xml:space="preserve">w terminie 7 dni </w:t>
      </w:r>
      <w:r w:rsidR="00836060">
        <w:rPr>
          <w:rFonts w:ascii="Arial" w:hAnsi="Arial" w:cs="Arial"/>
          <w:sz w:val="18"/>
          <w:szCs w:val="18"/>
        </w:rPr>
        <w:t>kalendarzowych</w:t>
      </w:r>
      <w:r w:rsidR="00836060" w:rsidRPr="00C071A6">
        <w:rPr>
          <w:rFonts w:ascii="Arial" w:hAnsi="Arial" w:cs="Arial"/>
          <w:sz w:val="18"/>
          <w:szCs w:val="18"/>
        </w:rPr>
        <w:t xml:space="preserve"> </w:t>
      </w:r>
      <w:r w:rsidRPr="00C071A6">
        <w:rPr>
          <w:rFonts w:ascii="Arial" w:hAnsi="Arial" w:cs="Arial"/>
          <w:sz w:val="18"/>
          <w:szCs w:val="18"/>
        </w:rPr>
        <w:t xml:space="preserve">od dnia </w:t>
      </w:r>
      <w:r w:rsidR="00116987" w:rsidRPr="00C071A6">
        <w:rPr>
          <w:rFonts w:ascii="Arial" w:hAnsi="Arial" w:cs="Arial"/>
          <w:sz w:val="18"/>
          <w:szCs w:val="18"/>
        </w:rPr>
        <w:t>rozwiązania</w:t>
      </w:r>
      <w:r w:rsidRPr="00C071A6">
        <w:rPr>
          <w:rFonts w:ascii="Arial" w:hAnsi="Arial" w:cs="Arial"/>
          <w:sz w:val="18"/>
          <w:szCs w:val="18"/>
        </w:rPr>
        <w:t xml:space="preserve"> umowy Wykonawca przy udziale Zamawiającego sporządzi protokół inwentaryzacji robót w toku według stanu na dzień </w:t>
      </w:r>
      <w:r w:rsidR="00542188">
        <w:rPr>
          <w:rFonts w:ascii="Arial" w:hAnsi="Arial" w:cs="Arial"/>
          <w:sz w:val="18"/>
          <w:szCs w:val="18"/>
        </w:rPr>
        <w:t xml:space="preserve">rozwiązania umowy lub </w:t>
      </w:r>
      <w:r w:rsidRPr="00C071A6">
        <w:rPr>
          <w:rFonts w:ascii="Arial" w:hAnsi="Arial" w:cs="Arial"/>
          <w:sz w:val="18"/>
          <w:szCs w:val="18"/>
        </w:rPr>
        <w:t xml:space="preserve">odstąpienia. </w:t>
      </w:r>
    </w:p>
    <w:p w14:paraId="26EB305C" w14:textId="77777777" w:rsidR="005C4D7C" w:rsidRPr="00C071A6" w:rsidRDefault="005C4D7C" w:rsidP="00F63141">
      <w:pPr>
        <w:numPr>
          <w:ilvl w:val="1"/>
          <w:numId w:val="78"/>
        </w:numPr>
        <w:suppressAutoHyphens/>
        <w:overflowPunct/>
        <w:autoSpaceDE/>
        <w:autoSpaceDN/>
        <w:adjustRightInd/>
        <w:ind w:left="686"/>
        <w:textAlignment w:val="auto"/>
        <w:rPr>
          <w:rFonts w:ascii="Arial" w:hAnsi="Arial" w:cs="Arial"/>
          <w:sz w:val="18"/>
          <w:szCs w:val="18"/>
        </w:rPr>
      </w:pPr>
      <w:r w:rsidRPr="00C071A6">
        <w:rPr>
          <w:rFonts w:ascii="Arial" w:hAnsi="Arial" w:cs="Arial"/>
          <w:sz w:val="18"/>
          <w:szCs w:val="18"/>
        </w:rPr>
        <w:t xml:space="preserve">Wykonawca zabezpieczy przerwane roboty w zakresie żądanym przez Zamawiającego, na koszt strony, która ponosi odpowiedzialność za </w:t>
      </w:r>
      <w:r w:rsidR="00116987" w:rsidRPr="00C071A6">
        <w:rPr>
          <w:rFonts w:ascii="Arial" w:hAnsi="Arial" w:cs="Arial"/>
          <w:sz w:val="18"/>
          <w:szCs w:val="18"/>
        </w:rPr>
        <w:t>rozwiązania</w:t>
      </w:r>
      <w:r w:rsidRPr="00C071A6">
        <w:rPr>
          <w:rFonts w:ascii="Arial" w:hAnsi="Arial" w:cs="Arial"/>
          <w:sz w:val="18"/>
          <w:szCs w:val="18"/>
        </w:rPr>
        <w:t xml:space="preserve"> umowy;</w:t>
      </w:r>
    </w:p>
    <w:p w14:paraId="27AB1283" w14:textId="77777777" w:rsidR="005C4D7C" w:rsidRPr="00C071A6" w:rsidRDefault="005C4D7C" w:rsidP="00F63141">
      <w:pPr>
        <w:numPr>
          <w:ilvl w:val="1"/>
          <w:numId w:val="78"/>
        </w:numPr>
        <w:suppressAutoHyphens/>
        <w:overflowPunct/>
        <w:autoSpaceDE/>
        <w:autoSpaceDN/>
        <w:adjustRightInd/>
        <w:ind w:left="686"/>
        <w:textAlignment w:val="auto"/>
        <w:rPr>
          <w:rFonts w:ascii="Arial" w:hAnsi="Arial" w:cs="Arial"/>
          <w:sz w:val="18"/>
          <w:szCs w:val="18"/>
        </w:rPr>
      </w:pPr>
      <w:r w:rsidRPr="00C071A6">
        <w:rPr>
          <w:rFonts w:ascii="Arial" w:hAnsi="Arial" w:cs="Arial"/>
          <w:sz w:val="18"/>
          <w:szCs w:val="18"/>
        </w:rPr>
        <w:t xml:space="preserve">Wykonawca bez względu na podstawę </w:t>
      </w:r>
      <w:r w:rsidR="00116987" w:rsidRPr="00C071A6">
        <w:rPr>
          <w:rFonts w:ascii="Arial" w:hAnsi="Arial" w:cs="Arial"/>
          <w:sz w:val="18"/>
          <w:szCs w:val="18"/>
        </w:rPr>
        <w:t xml:space="preserve">rozwiązania </w:t>
      </w:r>
      <w:r w:rsidRPr="00C071A6">
        <w:rPr>
          <w:rFonts w:ascii="Arial" w:hAnsi="Arial" w:cs="Arial"/>
          <w:sz w:val="18"/>
          <w:szCs w:val="18"/>
        </w:rPr>
        <w:t xml:space="preserve">umowy </w:t>
      </w:r>
      <w:r w:rsidR="00116987" w:rsidRPr="00C071A6">
        <w:rPr>
          <w:rFonts w:ascii="Arial" w:hAnsi="Arial" w:cs="Arial"/>
          <w:sz w:val="18"/>
          <w:szCs w:val="18"/>
        </w:rPr>
        <w:t xml:space="preserve">bez wypowiedzenia </w:t>
      </w:r>
      <w:r w:rsidRPr="00C071A6">
        <w:rPr>
          <w:rFonts w:ascii="Arial" w:hAnsi="Arial" w:cs="Arial"/>
          <w:sz w:val="18"/>
          <w:szCs w:val="18"/>
        </w:rPr>
        <w:t>i to, kto od umowy odstąpił , ponosi ryzyko zagospodarowania materiałów , konstrukcji i urządzeń, które nie mogą być wykorzystane do realizacji innych robót nie objętych niniejszą umową. Zamawiający może jednak do dalszej realizacji robót wykorzystać materiały, urządzenia, sprzęt i wyposażenie należące do Wykonawcy, za uzgodnioną opłatą;</w:t>
      </w:r>
    </w:p>
    <w:p w14:paraId="68F2044E" w14:textId="77777777" w:rsidR="005C4D7C" w:rsidRPr="00C071A6" w:rsidRDefault="005C4D7C" w:rsidP="00F63141">
      <w:pPr>
        <w:numPr>
          <w:ilvl w:val="1"/>
          <w:numId w:val="78"/>
        </w:numPr>
        <w:suppressAutoHyphens/>
        <w:overflowPunct/>
        <w:autoSpaceDE/>
        <w:autoSpaceDN/>
        <w:adjustRightInd/>
        <w:ind w:left="686"/>
        <w:textAlignment w:val="auto"/>
        <w:rPr>
          <w:rFonts w:ascii="Arial" w:hAnsi="Arial" w:cs="Arial"/>
          <w:sz w:val="18"/>
          <w:szCs w:val="18"/>
        </w:rPr>
      </w:pPr>
      <w:r w:rsidRPr="00C071A6">
        <w:rPr>
          <w:rFonts w:ascii="Arial" w:hAnsi="Arial" w:cs="Arial"/>
          <w:sz w:val="18"/>
          <w:szCs w:val="18"/>
        </w:rPr>
        <w:t>Wykonawca zgłosi do dokonania przez Zamawiającego odbioru robót przerwanych oraz robót zabezpieczających, jeżeli odstąpienie od umowy nastąpiło z przyczyn, za które Wykonawca nie odpowiada;</w:t>
      </w:r>
    </w:p>
    <w:p w14:paraId="279C0093" w14:textId="2457E683" w:rsidR="005C4D7C" w:rsidRPr="00C071A6" w:rsidRDefault="005C4D7C" w:rsidP="00F63141">
      <w:pPr>
        <w:numPr>
          <w:ilvl w:val="1"/>
          <w:numId w:val="78"/>
        </w:numPr>
        <w:suppressAutoHyphens/>
        <w:overflowPunct/>
        <w:autoSpaceDE/>
        <w:autoSpaceDN/>
        <w:adjustRightInd/>
        <w:ind w:left="686"/>
        <w:textAlignment w:val="auto"/>
        <w:rPr>
          <w:rFonts w:ascii="Arial" w:hAnsi="Arial" w:cs="Arial"/>
          <w:sz w:val="18"/>
          <w:szCs w:val="18"/>
        </w:rPr>
      </w:pPr>
      <w:r w:rsidRPr="00C071A6">
        <w:rPr>
          <w:rFonts w:ascii="Arial" w:hAnsi="Arial" w:cs="Arial"/>
          <w:sz w:val="18"/>
          <w:szCs w:val="18"/>
        </w:rPr>
        <w:t xml:space="preserve">Wykonawca niezwłocznie, najpóźniej w terminie </w:t>
      </w:r>
      <w:r w:rsidR="00413ACF" w:rsidRPr="00C071A6">
        <w:rPr>
          <w:rFonts w:ascii="Arial" w:hAnsi="Arial" w:cs="Arial"/>
          <w:sz w:val="18"/>
          <w:szCs w:val="18"/>
        </w:rPr>
        <w:t>10</w:t>
      </w:r>
      <w:r w:rsidRPr="00C071A6">
        <w:rPr>
          <w:rFonts w:ascii="Arial" w:hAnsi="Arial" w:cs="Arial"/>
          <w:sz w:val="18"/>
          <w:szCs w:val="18"/>
        </w:rPr>
        <w:t xml:space="preserve"> dni</w:t>
      </w:r>
      <w:r w:rsidR="00AB73EA">
        <w:rPr>
          <w:rFonts w:ascii="Arial" w:hAnsi="Arial" w:cs="Arial"/>
          <w:sz w:val="18"/>
          <w:szCs w:val="18"/>
        </w:rPr>
        <w:t xml:space="preserve"> kalendarzowych</w:t>
      </w:r>
      <w:r w:rsidRPr="00C071A6">
        <w:rPr>
          <w:rFonts w:ascii="Arial" w:hAnsi="Arial" w:cs="Arial"/>
          <w:sz w:val="18"/>
          <w:szCs w:val="18"/>
        </w:rPr>
        <w:t>, usunie z terenu budowy i zaplecza urządzenia, materiały oraz sprzęt przez niego dostarczone, niestanowiące własności Zamawiającego;</w:t>
      </w:r>
    </w:p>
    <w:p w14:paraId="26CED1E2" w14:textId="77777777" w:rsidR="005C4D7C" w:rsidRPr="00C071A6" w:rsidRDefault="005C4D7C" w:rsidP="00F63141">
      <w:pPr>
        <w:numPr>
          <w:ilvl w:val="1"/>
          <w:numId w:val="78"/>
        </w:numPr>
        <w:suppressAutoHyphens/>
        <w:overflowPunct/>
        <w:autoSpaceDE/>
        <w:autoSpaceDN/>
        <w:adjustRightInd/>
        <w:ind w:left="686"/>
        <w:textAlignment w:val="auto"/>
        <w:rPr>
          <w:rFonts w:ascii="Arial" w:hAnsi="Arial" w:cs="Arial"/>
          <w:sz w:val="18"/>
          <w:szCs w:val="18"/>
        </w:rPr>
      </w:pPr>
      <w:r w:rsidRPr="00C071A6">
        <w:rPr>
          <w:rFonts w:ascii="Arial" w:hAnsi="Arial" w:cs="Arial"/>
          <w:sz w:val="18"/>
          <w:szCs w:val="18"/>
        </w:rPr>
        <w:t xml:space="preserve">Zamawiający, w razie </w:t>
      </w:r>
      <w:r w:rsidR="00116987" w:rsidRPr="00C071A6">
        <w:rPr>
          <w:rFonts w:ascii="Arial" w:hAnsi="Arial" w:cs="Arial"/>
          <w:sz w:val="18"/>
          <w:szCs w:val="18"/>
        </w:rPr>
        <w:t>rozwiązania umowy bez wypowiedzenia</w:t>
      </w:r>
      <w:r w:rsidRPr="00C071A6">
        <w:rPr>
          <w:rFonts w:ascii="Arial" w:hAnsi="Arial" w:cs="Arial"/>
          <w:sz w:val="18"/>
          <w:szCs w:val="18"/>
        </w:rPr>
        <w:t xml:space="preserve"> z przyczyn, za które Wykonawca nie odpowiada, zobowiązany jest do:</w:t>
      </w:r>
    </w:p>
    <w:p w14:paraId="675693B4" w14:textId="77777777" w:rsidR="005C4D7C" w:rsidRPr="00452653" w:rsidRDefault="005C4D7C" w:rsidP="00F63141">
      <w:pPr>
        <w:pStyle w:val="Akapitzlist"/>
        <w:numPr>
          <w:ilvl w:val="1"/>
          <w:numId w:val="88"/>
        </w:numPr>
        <w:ind w:left="980"/>
        <w:rPr>
          <w:rFonts w:ascii="Arial" w:hAnsi="Arial" w:cs="Arial"/>
          <w:sz w:val="18"/>
          <w:szCs w:val="18"/>
          <w:lang w:val="pl-PL"/>
        </w:rPr>
      </w:pPr>
      <w:r w:rsidRPr="00C071A6">
        <w:rPr>
          <w:rFonts w:ascii="Arial" w:hAnsi="Arial" w:cs="Arial"/>
          <w:sz w:val="18"/>
          <w:szCs w:val="18"/>
          <w:lang w:val="pl-PL"/>
        </w:rPr>
        <w:t xml:space="preserve">dokonania odbioru robót przerwanych oraz do zapłaty wynagrodzenia za roboty, które zostały wykonane do </w:t>
      </w:r>
      <w:r w:rsidRPr="00452653">
        <w:rPr>
          <w:rFonts w:ascii="Arial" w:hAnsi="Arial" w:cs="Arial"/>
          <w:sz w:val="18"/>
          <w:szCs w:val="18"/>
          <w:lang w:val="pl-PL"/>
        </w:rPr>
        <w:t xml:space="preserve">dnia </w:t>
      </w:r>
      <w:r w:rsidR="00116987" w:rsidRPr="00452653">
        <w:rPr>
          <w:rFonts w:ascii="Arial" w:hAnsi="Arial" w:cs="Arial"/>
          <w:sz w:val="18"/>
          <w:szCs w:val="18"/>
          <w:lang w:val="pl-PL"/>
        </w:rPr>
        <w:t>rozwiązania</w:t>
      </w:r>
      <w:r w:rsidRPr="00452653">
        <w:rPr>
          <w:rFonts w:ascii="Arial" w:hAnsi="Arial" w:cs="Arial"/>
          <w:sz w:val="18"/>
          <w:szCs w:val="18"/>
          <w:lang w:val="pl-PL"/>
        </w:rPr>
        <w:t>, chyba że zgłasza zastrzeżenia co do jakości wykonanych robót,</w:t>
      </w:r>
    </w:p>
    <w:p w14:paraId="7F6D60F7" w14:textId="77777777" w:rsidR="005C4D7C" w:rsidRPr="00452653" w:rsidRDefault="005C4D7C" w:rsidP="00F63141">
      <w:pPr>
        <w:pStyle w:val="Akapitzlist"/>
        <w:numPr>
          <w:ilvl w:val="1"/>
          <w:numId w:val="88"/>
        </w:numPr>
        <w:ind w:left="980"/>
        <w:rPr>
          <w:rFonts w:ascii="Arial" w:hAnsi="Arial" w:cs="Arial"/>
          <w:sz w:val="18"/>
          <w:szCs w:val="18"/>
          <w:lang w:val="pl-PL"/>
        </w:rPr>
      </w:pPr>
      <w:r w:rsidRPr="00452653">
        <w:rPr>
          <w:rFonts w:ascii="Arial" w:hAnsi="Arial" w:cs="Arial"/>
          <w:sz w:val="18"/>
          <w:szCs w:val="18"/>
          <w:lang w:val="pl-PL"/>
        </w:rPr>
        <w:t>rozliczenia się z Wykonawcą z tytułu nierozliczonych w inny sposób kosztów budowy obiektów zaplecza oraz urządzeń związanych z zagospodarowaniem i uzbrojeniem terenu budowy, chyba, że Wykonawca wyrazi zgodę na przejęcie tych obiektów i urządzeń,</w:t>
      </w:r>
    </w:p>
    <w:p w14:paraId="222DD83F" w14:textId="77777777" w:rsidR="005C4D7C" w:rsidRPr="00452653" w:rsidRDefault="005C4D7C" w:rsidP="00F63141">
      <w:pPr>
        <w:pStyle w:val="Akapitzlist"/>
        <w:numPr>
          <w:ilvl w:val="1"/>
          <w:numId w:val="88"/>
        </w:numPr>
        <w:ind w:left="980"/>
        <w:rPr>
          <w:rFonts w:ascii="Arial" w:hAnsi="Arial" w:cs="Arial"/>
          <w:sz w:val="18"/>
          <w:szCs w:val="18"/>
          <w:lang w:val="pl-PL"/>
        </w:rPr>
      </w:pPr>
      <w:r w:rsidRPr="00452653">
        <w:rPr>
          <w:rFonts w:ascii="Arial" w:hAnsi="Arial" w:cs="Arial"/>
          <w:sz w:val="18"/>
          <w:szCs w:val="18"/>
          <w:lang w:val="pl-PL"/>
        </w:rPr>
        <w:t>przejęcie od Wykonawcy pod swój dozór terenu budowy.</w:t>
      </w:r>
    </w:p>
    <w:p w14:paraId="53CDADBF" w14:textId="2F6B3456" w:rsidR="005C4D7C" w:rsidRPr="00452653" w:rsidRDefault="00733C0F" w:rsidP="00733C0F">
      <w:pPr>
        <w:numPr>
          <w:ilvl w:val="1"/>
          <w:numId w:val="78"/>
        </w:numPr>
        <w:suppressAutoHyphens/>
        <w:overflowPunct/>
        <w:autoSpaceDE/>
        <w:autoSpaceDN/>
        <w:adjustRightInd/>
        <w:ind w:left="686"/>
        <w:textAlignment w:val="auto"/>
        <w:rPr>
          <w:rFonts w:ascii="Arial" w:hAnsi="Arial" w:cs="Arial"/>
          <w:sz w:val="18"/>
          <w:szCs w:val="18"/>
        </w:rPr>
      </w:pPr>
      <w:r w:rsidRPr="00452653">
        <w:rPr>
          <w:rFonts w:ascii="Arial" w:hAnsi="Arial" w:cs="Arial"/>
          <w:sz w:val="18"/>
          <w:szCs w:val="18"/>
        </w:rPr>
        <w:t>Rozwiązanie umowy bez wypowiedzenia ani odstąpienie od umowy nie zwalnia Wykonawcy ani od odpowiedzialności za wady wykonanej części przedmiotu umowy, ani od zobowiązań z tytułu gwarancji jakości i rękojmi za wady wykonanej części przedmiotu umowy, ani od kar umownych za niewykonanie lub nienależyte wykonanie powyższych zobowiązań.</w:t>
      </w:r>
    </w:p>
    <w:p w14:paraId="148F4F75" w14:textId="77777777" w:rsidR="005C4D7C" w:rsidRPr="00CB2B31" w:rsidRDefault="005C4D7C" w:rsidP="005C4D7C">
      <w:pPr>
        <w:jc w:val="both"/>
        <w:rPr>
          <w:rFonts w:ascii="Arial" w:hAnsi="Arial" w:cs="Arial"/>
          <w:sz w:val="10"/>
          <w:szCs w:val="18"/>
        </w:rPr>
      </w:pPr>
    </w:p>
    <w:p w14:paraId="58E7F187" w14:textId="77777777" w:rsidR="005C4D7C" w:rsidRPr="00C071A6" w:rsidRDefault="005C4D7C" w:rsidP="005C4D7C">
      <w:pPr>
        <w:jc w:val="center"/>
        <w:rPr>
          <w:rFonts w:ascii="Arial" w:hAnsi="Arial" w:cs="Arial"/>
          <w:b/>
          <w:sz w:val="18"/>
          <w:szCs w:val="18"/>
        </w:rPr>
      </w:pPr>
      <w:r w:rsidRPr="00C071A6">
        <w:rPr>
          <w:rFonts w:ascii="Arial" w:hAnsi="Arial" w:cs="Arial"/>
          <w:b/>
          <w:sz w:val="18"/>
          <w:szCs w:val="18"/>
        </w:rPr>
        <w:t>§ 1</w:t>
      </w:r>
      <w:r w:rsidR="009D730A" w:rsidRPr="00C071A6">
        <w:rPr>
          <w:rFonts w:ascii="Arial" w:hAnsi="Arial" w:cs="Arial"/>
          <w:b/>
          <w:sz w:val="18"/>
          <w:szCs w:val="18"/>
        </w:rPr>
        <w:t>4</w:t>
      </w:r>
    </w:p>
    <w:p w14:paraId="5529A075" w14:textId="77777777" w:rsidR="00687062" w:rsidRPr="00C071A6" w:rsidRDefault="00687062" w:rsidP="00687062">
      <w:pPr>
        <w:pStyle w:val="Tekstpodstawowywcity"/>
        <w:tabs>
          <w:tab w:val="left" w:pos="340"/>
        </w:tabs>
        <w:jc w:val="center"/>
        <w:rPr>
          <w:rFonts w:ascii="Arial" w:hAnsi="Arial" w:cs="Arial"/>
          <w:b/>
          <w:sz w:val="18"/>
          <w:szCs w:val="18"/>
          <w:lang w:val="pl-PL"/>
        </w:rPr>
      </w:pPr>
      <w:r w:rsidRPr="00C071A6">
        <w:rPr>
          <w:rFonts w:ascii="Arial" w:hAnsi="Arial" w:cs="Arial"/>
          <w:b/>
          <w:sz w:val="18"/>
          <w:szCs w:val="18"/>
          <w:lang w:val="pl-PL"/>
        </w:rPr>
        <w:t>Zmiany postanowień zawartej umowy w stosunku do treści oferty</w:t>
      </w:r>
    </w:p>
    <w:p w14:paraId="38FD8F3B" w14:textId="539C2A87" w:rsidR="005C4D7C" w:rsidRPr="00C071A6" w:rsidRDefault="005C4D7C" w:rsidP="00F63141">
      <w:pPr>
        <w:numPr>
          <w:ilvl w:val="3"/>
          <w:numId w:val="78"/>
        </w:numPr>
        <w:suppressAutoHyphens/>
        <w:overflowPunct/>
        <w:autoSpaceDE/>
        <w:autoSpaceDN/>
        <w:adjustRightInd/>
        <w:ind w:left="426"/>
        <w:textAlignment w:val="auto"/>
        <w:rPr>
          <w:rFonts w:ascii="Arial" w:hAnsi="Arial" w:cs="Arial"/>
          <w:sz w:val="18"/>
          <w:szCs w:val="18"/>
        </w:rPr>
      </w:pPr>
      <w:r w:rsidRPr="00C071A6">
        <w:rPr>
          <w:rFonts w:ascii="Arial" w:hAnsi="Arial" w:cs="Arial"/>
          <w:sz w:val="18"/>
          <w:szCs w:val="18"/>
        </w:rPr>
        <w:t xml:space="preserve">Zamawiający przewiduje możliwość zmian postanowień zawartej umowy w stosunku do treści oferty, na podstawie, której dokonano wyboru Wykonawcy, w przypadku wystąpienia co najmniej jednej z okoliczności wymienionych </w:t>
      </w:r>
      <w:r w:rsidR="005A541E">
        <w:rPr>
          <w:rFonts w:ascii="Arial" w:hAnsi="Arial" w:cs="Arial"/>
          <w:sz w:val="18"/>
          <w:szCs w:val="18"/>
        </w:rPr>
        <w:br/>
      </w:r>
      <w:r w:rsidRPr="00C071A6">
        <w:rPr>
          <w:rFonts w:ascii="Arial" w:hAnsi="Arial" w:cs="Arial"/>
          <w:sz w:val="18"/>
          <w:szCs w:val="18"/>
        </w:rPr>
        <w:t>w niniejszym paragrafie.</w:t>
      </w:r>
    </w:p>
    <w:p w14:paraId="726CA565" w14:textId="77777777" w:rsidR="005C4D7C" w:rsidRPr="00C071A6" w:rsidRDefault="005C4D7C" w:rsidP="00F63141">
      <w:pPr>
        <w:numPr>
          <w:ilvl w:val="3"/>
          <w:numId w:val="78"/>
        </w:numPr>
        <w:suppressAutoHyphens/>
        <w:overflowPunct/>
        <w:autoSpaceDE/>
        <w:autoSpaceDN/>
        <w:adjustRightInd/>
        <w:ind w:left="426"/>
        <w:textAlignment w:val="auto"/>
        <w:rPr>
          <w:rFonts w:ascii="Arial" w:hAnsi="Arial" w:cs="Arial"/>
          <w:sz w:val="18"/>
          <w:szCs w:val="18"/>
        </w:rPr>
      </w:pPr>
      <w:r w:rsidRPr="00C071A6">
        <w:rPr>
          <w:rFonts w:ascii="Arial" w:hAnsi="Arial" w:cs="Arial"/>
          <w:sz w:val="18"/>
          <w:szCs w:val="18"/>
        </w:rPr>
        <w:t>Zmiana terminu realizacji przedmiotu umowy może nastąpić, gdy wystąpią:</w:t>
      </w:r>
    </w:p>
    <w:p w14:paraId="4D120129" w14:textId="77777777" w:rsidR="005C4D7C" w:rsidRPr="00C071A6" w:rsidRDefault="005C4D7C" w:rsidP="00F63141">
      <w:pPr>
        <w:numPr>
          <w:ilvl w:val="0"/>
          <w:numId w:val="79"/>
        </w:numPr>
        <w:tabs>
          <w:tab w:val="clear" w:pos="1477"/>
        </w:tabs>
        <w:suppressAutoHyphens/>
        <w:overflowPunct/>
        <w:autoSpaceDE/>
        <w:autoSpaceDN/>
        <w:adjustRightInd/>
        <w:ind w:left="770"/>
        <w:textAlignment w:val="auto"/>
        <w:rPr>
          <w:rFonts w:ascii="Arial" w:hAnsi="Arial" w:cs="Arial"/>
          <w:sz w:val="18"/>
          <w:szCs w:val="18"/>
        </w:rPr>
      </w:pPr>
      <w:r w:rsidRPr="00C071A6">
        <w:rPr>
          <w:rFonts w:ascii="Arial" w:hAnsi="Arial" w:cs="Arial"/>
          <w:sz w:val="18"/>
          <w:szCs w:val="18"/>
        </w:rPr>
        <w:t>zmiany spowodowane warunkami atmosferycznymi, geologicznymi, archeologicznymi, tj.:</w:t>
      </w:r>
    </w:p>
    <w:p w14:paraId="46C36A45" w14:textId="47D8A647" w:rsidR="005C4D7C" w:rsidRPr="00C071A6" w:rsidRDefault="005C4D7C" w:rsidP="00F63141">
      <w:pPr>
        <w:pStyle w:val="Akapitzlist"/>
        <w:numPr>
          <w:ilvl w:val="0"/>
          <w:numId w:val="80"/>
        </w:numPr>
        <w:ind w:left="798"/>
        <w:rPr>
          <w:rFonts w:ascii="Arial" w:hAnsi="Arial" w:cs="Arial"/>
          <w:sz w:val="18"/>
          <w:szCs w:val="18"/>
          <w:lang w:val="pl-PL"/>
        </w:rPr>
      </w:pPr>
      <w:r w:rsidRPr="00C071A6">
        <w:rPr>
          <w:rFonts w:ascii="Arial" w:hAnsi="Arial" w:cs="Arial"/>
          <w:sz w:val="18"/>
          <w:szCs w:val="18"/>
          <w:lang w:val="pl-PL"/>
        </w:rPr>
        <w:t>wystąpienie nietypowych dla klimatu polskiego warunków atmosferycznych uniemożliwiających prowadzenie zamówień/robót budowlanych zgodnie z technologią ich wykonania. Warunek zostanie spełniony w przypadku wystąpienia ciągłych opadów deszczu lub śniegu uniemożliwiających realizację robót budowlanych przez okres min. 10 dni</w:t>
      </w:r>
      <w:r w:rsidR="008674F9">
        <w:rPr>
          <w:rFonts w:ascii="Arial" w:hAnsi="Arial" w:cs="Arial"/>
          <w:sz w:val="18"/>
          <w:szCs w:val="18"/>
          <w:lang w:val="pl-PL"/>
        </w:rPr>
        <w:t xml:space="preserve"> kalendarzowych</w:t>
      </w:r>
      <w:r w:rsidRPr="00C071A6">
        <w:rPr>
          <w:rFonts w:ascii="Arial" w:hAnsi="Arial" w:cs="Arial"/>
          <w:sz w:val="18"/>
          <w:szCs w:val="18"/>
          <w:lang w:val="pl-PL"/>
        </w:rPr>
        <w:t xml:space="preserve">. </w:t>
      </w:r>
      <w:r w:rsidRPr="00C071A6">
        <w:rPr>
          <w:rFonts w:ascii="Arial" w:hAnsi="Arial" w:cs="Arial"/>
          <w:sz w:val="18"/>
          <w:szCs w:val="18"/>
          <w:lang w:val="pl-PL"/>
        </w:rPr>
        <w:br/>
        <w:t xml:space="preserve">W przypadku wystąpienia tego typu odstępstw termin realizacji umowy zostanie wydłużony o czas wstrzymania robót do momentu ustania przyczyn ich wstrzymania, </w:t>
      </w:r>
    </w:p>
    <w:p w14:paraId="51D0B3E1" w14:textId="77777777" w:rsidR="005C4D7C" w:rsidRPr="00C071A6" w:rsidRDefault="005C4D7C" w:rsidP="00F63141">
      <w:pPr>
        <w:pStyle w:val="Akapitzlist"/>
        <w:numPr>
          <w:ilvl w:val="0"/>
          <w:numId w:val="80"/>
        </w:numPr>
        <w:ind w:left="798"/>
        <w:rPr>
          <w:rFonts w:ascii="Arial" w:hAnsi="Arial" w:cs="Arial"/>
          <w:sz w:val="18"/>
          <w:szCs w:val="18"/>
          <w:lang w:val="pl-PL"/>
        </w:rPr>
      </w:pPr>
      <w:r w:rsidRPr="00C071A6">
        <w:rPr>
          <w:rFonts w:ascii="Arial" w:hAnsi="Arial" w:cs="Arial"/>
          <w:sz w:val="18"/>
          <w:szCs w:val="18"/>
          <w:lang w:val="pl-PL"/>
        </w:rPr>
        <w:t xml:space="preserve">zaistnienie odmiennych od przyjętych w dokumentacji projektowej warunków geologicznych kategoria gruntu, kurzawka, skała, niekontrolowane nasypy, obecność płyt betonowych </w:t>
      </w:r>
      <w:r w:rsidR="00687062" w:rsidRPr="00C071A6">
        <w:rPr>
          <w:rFonts w:ascii="Arial" w:hAnsi="Arial" w:cs="Arial"/>
          <w:sz w:val="18"/>
          <w:szCs w:val="18"/>
          <w:lang w:val="pl-PL"/>
        </w:rPr>
        <w:t>itp.</w:t>
      </w:r>
      <w:r w:rsidRPr="00C071A6">
        <w:rPr>
          <w:rFonts w:ascii="Arial" w:hAnsi="Arial" w:cs="Arial"/>
          <w:sz w:val="18"/>
          <w:szCs w:val="18"/>
          <w:lang w:val="pl-PL"/>
        </w:rPr>
        <w:t>) skutkujące niemożliwością realizowania przedmiotu umowy przy dotychczasowych założeniach technologicznych. W przypadku wystąpienia tego typu odstępstw od założonych termin realizacji umowy zostanie wydłużony o czas w jakim zostały zaktualizowane warunki geologiczne poprzez przeprowadzenie dodatkowych badań,</w:t>
      </w:r>
    </w:p>
    <w:p w14:paraId="4E919E45" w14:textId="77777777" w:rsidR="005C4D7C" w:rsidRPr="00C071A6" w:rsidRDefault="005C4D7C" w:rsidP="00F63141">
      <w:pPr>
        <w:pStyle w:val="Akapitzlist"/>
        <w:numPr>
          <w:ilvl w:val="0"/>
          <w:numId w:val="80"/>
        </w:numPr>
        <w:ind w:left="798"/>
        <w:rPr>
          <w:rFonts w:ascii="Arial" w:hAnsi="Arial" w:cs="Arial"/>
          <w:sz w:val="18"/>
          <w:szCs w:val="18"/>
          <w:lang w:val="pl-PL"/>
        </w:rPr>
      </w:pPr>
      <w:r w:rsidRPr="00C071A6">
        <w:rPr>
          <w:rFonts w:ascii="Arial" w:hAnsi="Arial" w:cs="Arial"/>
          <w:sz w:val="18"/>
          <w:szCs w:val="18"/>
          <w:lang w:val="pl-PL"/>
        </w:rPr>
        <w:t>wystąpienie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4371AD9C" w14:textId="77777777" w:rsidR="005C4D7C" w:rsidRPr="00C071A6" w:rsidRDefault="005C4D7C" w:rsidP="00F63141">
      <w:pPr>
        <w:numPr>
          <w:ilvl w:val="0"/>
          <w:numId w:val="79"/>
        </w:numPr>
        <w:suppressAutoHyphens/>
        <w:overflowPunct/>
        <w:autoSpaceDE/>
        <w:autoSpaceDN/>
        <w:adjustRightInd/>
        <w:ind w:left="742"/>
        <w:textAlignment w:val="auto"/>
        <w:rPr>
          <w:rFonts w:ascii="Arial" w:hAnsi="Arial" w:cs="Arial"/>
          <w:sz w:val="18"/>
          <w:szCs w:val="18"/>
        </w:rPr>
      </w:pPr>
      <w:r w:rsidRPr="00C071A6">
        <w:rPr>
          <w:rFonts w:ascii="Arial" w:hAnsi="Arial" w:cs="Arial"/>
          <w:sz w:val="18"/>
          <w:szCs w:val="18"/>
        </w:rPr>
        <w:t xml:space="preserve">zmiany będące następstwem okoliczności leżących po stronie Zamawiającego, </w:t>
      </w:r>
    </w:p>
    <w:p w14:paraId="7B1E0CC4" w14:textId="77777777" w:rsidR="005C4D7C" w:rsidRPr="00C071A6" w:rsidRDefault="005C4D7C" w:rsidP="00F63141">
      <w:pPr>
        <w:numPr>
          <w:ilvl w:val="0"/>
          <w:numId w:val="79"/>
        </w:numPr>
        <w:suppressAutoHyphens/>
        <w:overflowPunct/>
        <w:autoSpaceDE/>
        <w:autoSpaceDN/>
        <w:adjustRightInd/>
        <w:ind w:left="742"/>
        <w:textAlignment w:val="auto"/>
        <w:rPr>
          <w:rFonts w:ascii="Arial" w:hAnsi="Arial" w:cs="Arial"/>
          <w:sz w:val="18"/>
          <w:szCs w:val="18"/>
        </w:rPr>
      </w:pPr>
      <w:r w:rsidRPr="00C071A6">
        <w:rPr>
          <w:rFonts w:ascii="Arial" w:hAnsi="Arial" w:cs="Arial"/>
          <w:sz w:val="18"/>
          <w:szCs w:val="18"/>
        </w:rPr>
        <w:t>zmiany będące następstwem działania organów administracji lub zmiany przepisów prawa,</w:t>
      </w:r>
      <w:r w:rsidR="00A14D35" w:rsidRPr="00C071A6">
        <w:rPr>
          <w:rFonts w:ascii="Arial" w:hAnsi="Arial" w:cs="Arial"/>
          <w:sz w:val="18"/>
          <w:szCs w:val="18"/>
        </w:rPr>
        <w:t xml:space="preserve"> </w:t>
      </w:r>
    </w:p>
    <w:p w14:paraId="4ADCA5E7" w14:textId="77777777" w:rsidR="005C4D7C" w:rsidRPr="00C071A6" w:rsidRDefault="005C4D7C" w:rsidP="00F63141">
      <w:pPr>
        <w:numPr>
          <w:ilvl w:val="0"/>
          <w:numId w:val="79"/>
        </w:numPr>
        <w:tabs>
          <w:tab w:val="clear" w:pos="1477"/>
        </w:tabs>
        <w:suppressAutoHyphens/>
        <w:overflowPunct/>
        <w:autoSpaceDE/>
        <w:autoSpaceDN/>
        <w:adjustRightInd/>
        <w:ind w:left="742"/>
        <w:textAlignment w:val="auto"/>
        <w:rPr>
          <w:rFonts w:ascii="Arial" w:hAnsi="Arial" w:cs="Arial"/>
          <w:sz w:val="18"/>
          <w:szCs w:val="18"/>
        </w:rPr>
      </w:pPr>
      <w:r w:rsidRPr="00C071A6">
        <w:rPr>
          <w:rFonts w:ascii="Arial" w:hAnsi="Arial" w:cs="Arial"/>
          <w:sz w:val="18"/>
          <w:szCs w:val="18"/>
        </w:rPr>
        <w:t xml:space="preserve">okoliczności zaistnienia odmiennych od przyjętych w dokumentacji projektowej warunków terenowych, </w:t>
      </w:r>
      <w:r w:rsidR="00A14D35" w:rsidRPr="00C071A6">
        <w:rPr>
          <w:rFonts w:ascii="Arial" w:hAnsi="Arial" w:cs="Arial"/>
          <w:sz w:val="18"/>
          <w:szCs w:val="18"/>
        </w:rPr>
        <w:br/>
      </w:r>
      <w:r w:rsidRPr="00C071A6">
        <w:rPr>
          <w:rFonts w:ascii="Arial" w:hAnsi="Arial" w:cs="Arial"/>
          <w:sz w:val="18"/>
          <w:szCs w:val="18"/>
        </w:rPr>
        <w:t xml:space="preserve">w szczególności napotkania innych nie zinwentaryzowanych sieci, urządzeń podziemnych kolidujących </w:t>
      </w:r>
      <w:r w:rsidR="00A14D35" w:rsidRPr="00C071A6">
        <w:rPr>
          <w:rFonts w:ascii="Arial" w:hAnsi="Arial" w:cs="Arial"/>
          <w:sz w:val="18"/>
          <w:szCs w:val="18"/>
        </w:rPr>
        <w:br/>
      </w:r>
      <w:r w:rsidRPr="00C071A6">
        <w:rPr>
          <w:rFonts w:ascii="Arial" w:hAnsi="Arial" w:cs="Arial"/>
          <w:sz w:val="18"/>
          <w:szCs w:val="18"/>
        </w:rPr>
        <w:t>z realizowanymi robotami, skutkujących niemożliwością prowadzenia robót. W przypadku wystąpienia tego typu odstępstw od założonych, termin realizacji umowy zostanie wydłużony o czas uzyskania niezbędnych uzgodnień, zaprojektowania niezbędnych zabezpieczeń sieci oraz dokonania przełożenia kolidującego uzbrojenia.</w:t>
      </w:r>
    </w:p>
    <w:p w14:paraId="0DD55B93" w14:textId="77777777" w:rsidR="005C4D7C" w:rsidRPr="00C071A6" w:rsidRDefault="005C4D7C" w:rsidP="00F63141">
      <w:pPr>
        <w:numPr>
          <w:ilvl w:val="0"/>
          <w:numId w:val="79"/>
        </w:numPr>
        <w:suppressAutoHyphens/>
        <w:overflowPunct/>
        <w:autoSpaceDE/>
        <w:autoSpaceDN/>
        <w:adjustRightInd/>
        <w:ind w:left="742"/>
        <w:textAlignment w:val="auto"/>
        <w:rPr>
          <w:rFonts w:ascii="Arial" w:hAnsi="Arial" w:cs="Arial"/>
          <w:sz w:val="18"/>
          <w:szCs w:val="18"/>
        </w:rPr>
      </w:pPr>
      <w:r w:rsidRPr="00C071A6">
        <w:rPr>
          <w:rFonts w:ascii="Arial" w:hAnsi="Arial" w:cs="Arial"/>
          <w:sz w:val="18"/>
          <w:szCs w:val="18"/>
        </w:rPr>
        <w:lastRenderedPageBreak/>
        <w:t>konieczność wykonania robót zamiennych o pracochłonności większej od robót pierwotnie przewidzianych do wykonania. Termin zostanie wydłużony o czas niezbędny na wykonanie tych robót,</w:t>
      </w:r>
    </w:p>
    <w:p w14:paraId="4D26C2E9" w14:textId="77777777" w:rsidR="005C4D7C" w:rsidRPr="00C071A6" w:rsidRDefault="005C4D7C" w:rsidP="00F63141">
      <w:pPr>
        <w:numPr>
          <w:ilvl w:val="0"/>
          <w:numId w:val="79"/>
        </w:numPr>
        <w:tabs>
          <w:tab w:val="clear" w:pos="1477"/>
        </w:tabs>
        <w:suppressAutoHyphens/>
        <w:overflowPunct/>
        <w:autoSpaceDE/>
        <w:autoSpaceDN/>
        <w:adjustRightInd/>
        <w:ind w:left="742"/>
        <w:textAlignment w:val="auto"/>
        <w:rPr>
          <w:rFonts w:ascii="Arial" w:hAnsi="Arial" w:cs="Arial"/>
          <w:sz w:val="18"/>
          <w:szCs w:val="18"/>
        </w:rPr>
      </w:pPr>
      <w:r w:rsidRPr="00C071A6">
        <w:rPr>
          <w:rFonts w:ascii="Arial" w:hAnsi="Arial" w:cs="Arial"/>
          <w:sz w:val="18"/>
          <w:szCs w:val="18"/>
        </w:rPr>
        <w:t xml:space="preserve">opóźnienia w przyłączeniu do sieci zewnętrznych przez gestorów mediów, powstałe z przyczyn nie leżących po stronie Wykonawcy. Termin zostanie wydłużony o czas niezbędny na wykonanie </w:t>
      </w:r>
      <w:r w:rsidR="002C1A70" w:rsidRPr="00C071A6">
        <w:rPr>
          <w:rFonts w:ascii="Arial" w:hAnsi="Arial" w:cs="Arial"/>
          <w:sz w:val="18"/>
          <w:szCs w:val="18"/>
        </w:rPr>
        <w:t>robót przyłączeniowych.</w:t>
      </w:r>
    </w:p>
    <w:p w14:paraId="63103A70" w14:textId="77777777" w:rsidR="005C4D7C" w:rsidRPr="00C071A6" w:rsidRDefault="005C4D7C" w:rsidP="00F63141">
      <w:pPr>
        <w:numPr>
          <w:ilvl w:val="0"/>
          <w:numId w:val="79"/>
        </w:numPr>
        <w:tabs>
          <w:tab w:val="clear" w:pos="1477"/>
        </w:tabs>
        <w:suppressAutoHyphens/>
        <w:overflowPunct/>
        <w:autoSpaceDE/>
        <w:autoSpaceDN/>
        <w:adjustRightInd/>
        <w:ind w:left="742"/>
        <w:textAlignment w:val="auto"/>
        <w:rPr>
          <w:rFonts w:ascii="Arial" w:hAnsi="Arial" w:cs="Arial"/>
          <w:sz w:val="18"/>
          <w:szCs w:val="18"/>
        </w:rPr>
      </w:pPr>
      <w:r w:rsidRPr="00C071A6">
        <w:rPr>
          <w:rFonts w:ascii="Arial" w:hAnsi="Arial" w:cs="Arial"/>
          <w:sz w:val="18"/>
          <w:szCs w:val="18"/>
        </w:rPr>
        <w:t>opóźnienia w uzyskaniu niezbędnych pozwoleń, zezwoleń, opinii niezbędnych do wykonania przedmiotu umowy powstałe z przyczyn nie leżących po stronie Wykonawcy. Termin zostanie wydłużony o czas, który był faktycznie niezbędny do uzyskania w/w dokumentów.</w:t>
      </w:r>
    </w:p>
    <w:p w14:paraId="009EB3B5" w14:textId="77777777" w:rsidR="005C4D7C" w:rsidRPr="00C071A6" w:rsidRDefault="005C4D7C" w:rsidP="00F63141">
      <w:pPr>
        <w:numPr>
          <w:ilvl w:val="0"/>
          <w:numId w:val="79"/>
        </w:numPr>
        <w:tabs>
          <w:tab w:val="clear" w:pos="1477"/>
        </w:tabs>
        <w:suppressAutoHyphens/>
        <w:overflowPunct/>
        <w:autoSpaceDE/>
        <w:autoSpaceDN/>
        <w:adjustRightInd/>
        <w:ind w:left="742"/>
        <w:textAlignment w:val="auto"/>
        <w:rPr>
          <w:rFonts w:ascii="Arial" w:hAnsi="Arial" w:cs="Arial"/>
          <w:sz w:val="18"/>
          <w:szCs w:val="18"/>
        </w:rPr>
      </w:pPr>
      <w:r w:rsidRPr="00C071A6">
        <w:rPr>
          <w:rFonts w:ascii="Arial" w:hAnsi="Arial" w:cs="Arial"/>
          <w:sz w:val="18"/>
          <w:szCs w:val="18"/>
        </w:rPr>
        <w:t>wstrzymanie robót przez uprawnione organy/Zamawiającego, z przyczyn nie wynikających z winy Stron umowy.</w:t>
      </w:r>
    </w:p>
    <w:p w14:paraId="6360D223" w14:textId="3C713DC8" w:rsidR="005C4D7C" w:rsidRPr="00C071A6" w:rsidRDefault="005C4D7C" w:rsidP="00F63141">
      <w:pPr>
        <w:numPr>
          <w:ilvl w:val="3"/>
          <w:numId w:val="78"/>
        </w:numPr>
        <w:suppressAutoHyphens/>
        <w:overflowPunct/>
        <w:autoSpaceDE/>
        <w:autoSpaceDN/>
        <w:adjustRightInd/>
        <w:ind w:left="426"/>
        <w:textAlignment w:val="auto"/>
        <w:rPr>
          <w:rFonts w:ascii="Arial" w:hAnsi="Arial" w:cs="Arial"/>
          <w:sz w:val="18"/>
          <w:szCs w:val="18"/>
        </w:rPr>
      </w:pPr>
      <w:r w:rsidRPr="00C071A6">
        <w:rPr>
          <w:rFonts w:ascii="Arial" w:hAnsi="Arial" w:cs="Arial"/>
          <w:sz w:val="18"/>
          <w:szCs w:val="18"/>
        </w:rPr>
        <w:t xml:space="preserve">W przypadku wystąpienia którejkolwiek z okoliczności wymienionych </w:t>
      </w:r>
      <w:r w:rsidRPr="00C071A6">
        <w:rPr>
          <w:rFonts w:ascii="Arial" w:hAnsi="Arial" w:cs="Arial"/>
          <w:color w:val="000000"/>
          <w:sz w:val="18"/>
          <w:szCs w:val="18"/>
        </w:rPr>
        <w:t>w ust</w:t>
      </w:r>
      <w:r w:rsidR="008829C4">
        <w:rPr>
          <w:rFonts w:ascii="Arial" w:hAnsi="Arial" w:cs="Arial"/>
          <w:color w:val="000000"/>
          <w:sz w:val="18"/>
          <w:szCs w:val="18"/>
        </w:rPr>
        <w:t xml:space="preserve">. </w:t>
      </w:r>
      <w:r w:rsidRPr="00C071A6">
        <w:rPr>
          <w:rFonts w:ascii="Arial" w:hAnsi="Arial" w:cs="Arial"/>
          <w:color w:val="000000"/>
          <w:sz w:val="18"/>
          <w:szCs w:val="18"/>
        </w:rPr>
        <w:t>2</w:t>
      </w:r>
      <w:r w:rsidR="008829C4">
        <w:rPr>
          <w:rFonts w:ascii="Arial" w:hAnsi="Arial" w:cs="Arial"/>
          <w:color w:val="000000"/>
          <w:sz w:val="18"/>
          <w:szCs w:val="18"/>
        </w:rPr>
        <w:t>.</w:t>
      </w:r>
      <w:r w:rsidRPr="00C071A6">
        <w:rPr>
          <w:rFonts w:ascii="Arial" w:hAnsi="Arial" w:cs="Arial"/>
          <w:sz w:val="18"/>
          <w:szCs w:val="18"/>
        </w:rPr>
        <w:t xml:space="preserve"> termin wykonania umowy może ulec odpowiedniemu przedłużeniu o czas niezbędny do prawidłowego ukończenia robót, nie dłużej jednak niż o okres trwania tych okoliczności. </w:t>
      </w:r>
    </w:p>
    <w:p w14:paraId="146A6914" w14:textId="046FCDB0" w:rsidR="005C4D7C" w:rsidRPr="00C071A6" w:rsidRDefault="005C4D7C" w:rsidP="00F63141">
      <w:pPr>
        <w:numPr>
          <w:ilvl w:val="3"/>
          <w:numId w:val="78"/>
        </w:numPr>
        <w:suppressAutoHyphens/>
        <w:overflowPunct/>
        <w:autoSpaceDE/>
        <w:autoSpaceDN/>
        <w:adjustRightInd/>
        <w:ind w:left="426"/>
        <w:textAlignment w:val="auto"/>
        <w:rPr>
          <w:rFonts w:ascii="Arial" w:hAnsi="Arial" w:cs="Arial"/>
          <w:sz w:val="18"/>
          <w:szCs w:val="18"/>
        </w:rPr>
      </w:pPr>
      <w:r w:rsidRPr="00C071A6">
        <w:rPr>
          <w:rFonts w:ascii="Arial" w:hAnsi="Arial" w:cs="Arial"/>
          <w:sz w:val="18"/>
          <w:szCs w:val="18"/>
        </w:rPr>
        <w:t xml:space="preserve">W przypadku wystąpienia okoliczności, o której mowa w ust. 2 pkt. 2) Zamawiający może wstrzymać roboty na okres do 1 miesiąca, a Wykonawca nie może żądać zapłaty zwrotu ponoszonych w tym okresie kosztów. </w:t>
      </w:r>
      <w:r w:rsidR="00836BCC">
        <w:rPr>
          <w:rFonts w:ascii="Arial" w:hAnsi="Arial" w:cs="Arial"/>
          <w:sz w:val="18"/>
          <w:szCs w:val="18"/>
        </w:rPr>
        <w:br/>
      </w:r>
      <w:r w:rsidRPr="00C071A6">
        <w:rPr>
          <w:rFonts w:ascii="Arial" w:hAnsi="Arial" w:cs="Arial"/>
          <w:sz w:val="18"/>
          <w:szCs w:val="18"/>
        </w:rPr>
        <w:t>Jeżeli okres wstrzymania robót okaże się dłuższy niż 1 miesiąc Zamawiający dopuszcza możliwość zwrotu udokumentowanych kosztów stałych poniesionych przez Wykonawcę.</w:t>
      </w:r>
    </w:p>
    <w:p w14:paraId="514DD378" w14:textId="77777777" w:rsidR="005C4D7C" w:rsidRPr="00C071A6" w:rsidRDefault="005C4D7C" w:rsidP="00F63141">
      <w:pPr>
        <w:numPr>
          <w:ilvl w:val="3"/>
          <w:numId w:val="78"/>
        </w:numPr>
        <w:suppressAutoHyphens/>
        <w:overflowPunct/>
        <w:autoSpaceDE/>
        <w:autoSpaceDN/>
        <w:adjustRightInd/>
        <w:ind w:left="426"/>
        <w:textAlignment w:val="auto"/>
        <w:rPr>
          <w:rFonts w:ascii="Arial" w:hAnsi="Arial" w:cs="Arial"/>
          <w:sz w:val="18"/>
          <w:szCs w:val="18"/>
        </w:rPr>
      </w:pPr>
      <w:r w:rsidRPr="00C071A6">
        <w:rPr>
          <w:rFonts w:ascii="Arial" w:hAnsi="Arial" w:cs="Arial"/>
          <w:sz w:val="18"/>
          <w:szCs w:val="18"/>
        </w:rPr>
        <w:t>Zwrot kosztów nastąpi na podstawie pisemnego porozumienia zawartego pomiędzy Stronami.</w:t>
      </w:r>
    </w:p>
    <w:p w14:paraId="31B68D11" w14:textId="77777777" w:rsidR="005C4D7C" w:rsidRPr="00C071A6" w:rsidRDefault="005C4D7C" w:rsidP="00F63141">
      <w:pPr>
        <w:numPr>
          <w:ilvl w:val="3"/>
          <w:numId w:val="78"/>
        </w:numPr>
        <w:suppressAutoHyphens/>
        <w:overflowPunct/>
        <w:autoSpaceDE/>
        <w:autoSpaceDN/>
        <w:adjustRightInd/>
        <w:ind w:left="426"/>
        <w:textAlignment w:val="auto"/>
        <w:rPr>
          <w:rFonts w:ascii="Arial" w:hAnsi="Arial" w:cs="Arial"/>
          <w:sz w:val="18"/>
          <w:szCs w:val="18"/>
        </w:rPr>
      </w:pPr>
      <w:r w:rsidRPr="00C071A6">
        <w:rPr>
          <w:rFonts w:ascii="Arial" w:hAnsi="Arial" w:cs="Arial"/>
          <w:sz w:val="18"/>
          <w:szCs w:val="18"/>
        </w:rPr>
        <w:t>Zmiana sposobu spełnienia świadczenia może nastąpić, w sytuacji, gdy wystąpi:</w:t>
      </w:r>
    </w:p>
    <w:p w14:paraId="434EA349" w14:textId="77777777" w:rsidR="005C4D7C" w:rsidRPr="00C071A6" w:rsidRDefault="005C4D7C" w:rsidP="00F63141">
      <w:pPr>
        <w:numPr>
          <w:ilvl w:val="0"/>
          <w:numId w:val="81"/>
        </w:numPr>
        <w:tabs>
          <w:tab w:val="clear" w:pos="1477"/>
        </w:tabs>
        <w:suppressAutoHyphens/>
        <w:overflowPunct/>
        <w:autoSpaceDE/>
        <w:autoSpaceDN/>
        <w:adjustRightInd/>
        <w:ind w:left="756"/>
        <w:textAlignment w:val="auto"/>
        <w:rPr>
          <w:rFonts w:ascii="Arial" w:hAnsi="Arial" w:cs="Arial"/>
          <w:sz w:val="18"/>
          <w:szCs w:val="18"/>
        </w:rPr>
      </w:pPr>
      <w:r w:rsidRPr="00C071A6">
        <w:rPr>
          <w:rFonts w:ascii="Arial" w:hAnsi="Arial" w:cs="Arial"/>
          <w:sz w:val="18"/>
          <w:szCs w:val="18"/>
        </w:rPr>
        <w:t xml:space="preserve">niedostępność na rynku materiałów lub urządzeń wskazanych w dokumentacji projektowej spowodowana zaprzestaniem produkcji lub wycofaniem z rynku tych materiałów lub urządzeń; </w:t>
      </w:r>
    </w:p>
    <w:p w14:paraId="3ADB06C1" w14:textId="77777777" w:rsidR="005C4D7C" w:rsidRPr="00C071A6" w:rsidRDefault="005C4D7C" w:rsidP="00F63141">
      <w:pPr>
        <w:numPr>
          <w:ilvl w:val="0"/>
          <w:numId w:val="81"/>
        </w:numPr>
        <w:suppressAutoHyphens/>
        <w:overflowPunct/>
        <w:autoSpaceDE/>
        <w:autoSpaceDN/>
        <w:adjustRightInd/>
        <w:ind w:left="756"/>
        <w:textAlignment w:val="auto"/>
        <w:rPr>
          <w:rFonts w:ascii="Arial" w:hAnsi="Arial" w:cs="Arial"/>
          <w:sz w:val="18"/>
          <w:szCs w:val="18"/>
        </w:rPr>
      </w:pPr>
      <w:r w:rsidRPr="00C071A6">
        <w:rPr>
          <w:rFonts w:ascii="Arial" w:hAnsi="Arial" w:cs="Arial"/>
          <w:sz w:val="18"/>
          <w:szCs w:val="18"/>
        </w:rPr>
        <w:t xml:space="preserve">pojawienie się na rynku materiałów lub urządzeń nowszej generacji; </w:t>
      </w:r>
    </w:p>
    <w:p w14:paraId="7F9EEEC7" w14:textId="77777777" w:rsidR="005C4D7C" w:rsidRPr="00C071A6" w:rsidRDefault="005C4D7C" w:rsidP="00F63141">
      <w:pPr>
        <w:numPr>
          <w:ilvl w:val="0"/>
          <w:numId w:val="81"/>
        </w:numPr>
        <w:suppressAutoHyphens/>
        <w:overflowPunct/>
        <w:autoSpaceDE/>
        <w:autoSpaceDN/>
        <w:adjustRightInd/>
        <w:ind w:left="756"/>
        <w:textAlignment w:val="auto"/>
        <w:rPr>
          <w:rFonts w:ascii="Arial" w:hAnsi="Arial" w:cs="Arial"/>
          <w:sz w:val="18"/>
          <w:szCs w:val="18"/>
        </w:rPr>
      </w:pPr>
      <w:r w:rsidRPr="00C071A6">
        <w:rPr>
          <w:rFonts w:ascii="Arial" w:hAnsi="Arial" w:cs="Arial"/>
          <w:sz w:val="18"/>
          <w:szCs w:val="18"/>
        </w:rPr>
        <w:t xml:space="preserve">pojawienie się nowszej technologii wykonania zaprojektowanych robót; </w:t>
      </w:r>
    </w:p>
    <w:p w14:paraId="0F3B523D" w14:textId="77777777" w:rsidR="005C4D7C" w:rsidRPr="00C071A6" w:rsidRDefault="005C4D7C" w:rsidP="00F63141">
      <w:pPr>
        <w:numPr>
          <w:ilvl w:val="0"/>
          <w:numId w:val="81"/>
        </w:numPr>
        <w:suppressAutoHyphens/>
        <w:overflowPunct/>
        <w:autoSpaceDE/>
        <w:autoSpaceDN/>
        <w:adjustRightInd/>
        <w:ind w:left="756"/>
        <w:textAlignment w:val="auto"/>
        <w:rPr>
          <w:rFonts w:ascii="Arial" w:hAnsi="Arial" w:cs="Arial"/>
          <w:sz w:val="18"/>
          <w:szCs w:val="18"/>
        </w:rPr>
      </w:pPr>
      <w:r w:rsidRPr="00C071A6">
        <w:rPr>
          <w:rFonts w:ascii="Arial" w:hAnsi="Arial" w:cs="Arial"/>
          <w:sz w:val="18"/>
          <w:szCs w:val="18"/>
        </w:rPr>
        <w:t xml:space="preserve">konieczność zrealizowania robót opisanych w §1 pkt 1 lit. a na podstawie dokumentacji projektowej Zamawiającego przy zastosowaniu innych rozwiązań technicznych lub technologicznych, lub materiałowych ze względu na zmiany obowiązującego prawa. </w:t>
      </w:r>
    </w:p>
    <w:p w14:paraId="71CEB112" w14:textId="77777777" w:rsidR="005C4D7C" w:rsidRPr="00C071A6" w:rsidRDefault="005C4D7C" w:rsidP="00416AD7">
      <w:pPr>
        <w:numPr>
          <w:ilvl w:val="3"/>
          <w:numId w:val="78"/>
        </w:numPr>
        <w:suppressAutoHyphens/>
        <w:overflowPunct/>
        <w:autoSpaceDE/>
        <w:autoSpaceDN/>
        <w:adjustRightInd/>
        <w:ind w:left="426"/>
        <w:textAlignment w:val="auto"/>
        <w:rPr>
          <w:rFonts w:ascii="Arial" w:hAnsi="Arial" w:cs="Arial"/>
          <w:sz w:val="18"/>
          <w:szCs w:val="18"/>
        </w:rPr>
      </w:pPr>
      <w:r w:rsidRPr="00C071A6">
        <w:rPr>
          <w:rFonts w:ascii="Arial" w:hAnsi="Arial" w:cs="Arial"/>
          <w:sz w:val="18"/>
          <w:szCs w:val="18"/>
        </w:rPr>
        <w:t xml:space="preserve">Zmiany, o których mowa powyżej mogą wystąpić na podstawie pisemnego porozumienia zawartego pomiędzy Stronami. </w:t>
      </w:r>
    </w:p>
    <w:p w14:paraId="216BE13F" w14:textId="77777777" w:rsidR="006977BF" w:rsidRPr="00C071A6" w:rsidRDefault="005C4D7C" w:rsidP="00416AD7">
      <w:pPr>
        <w:numPr>
          <w:ilvl w:val="3"/>
          <w:numId w:val="78"/>
        </w:numPr>
        <w:suppressAutoHyphens/>
        <w:overflowPunct/>
        <w:autoSpaceDE/>
        <w:autoSpaceDN/>
        <w:adjustRightInd/>
        <w:ind w:left="426"/>
        <w:textAlignment w:val="auto"/>
        <w:rPr>
          <w:rFonts w:ascii="Arial" w:hAnsi="Arial" w:cs="Arial"/>
          <w:sz w:val="18"/>
          <w:szCs w:val="18"/>
        </w:rPr>
      </w:pPr>
      <w:r w:rsidRPr="00C071A6">
        <w:rPr>
          <w:rFonts w:ascii="Arial" w:hAnsi="Arial" w:cs="Arial"/>
          <w:sz w:val="18"/>
          <w:szCs w:val="18"/>
        </w:rPr>
        <w:t>Inna istotna</w:t>
      </w:r>
      <w:r w:rsidR="00AA301C" w:rsidRPr="00C071A6">
        <w:rPr>
          <w:rFonts w:ascii="Arial" w:hAnsi="Arial" w:cs="Arial"/>
          <w:sz w:val="18"/>
          <w:szCs w:val="18"/>
        </w:rPr>
        <w:t xml:space="preserve"> zmiana jest dopuszczalna, gdy </w:t>
      </w:r>
      <w:r w:rsidRPr="00C071A6">
        <w:rPr>
          <w:rFonts w:ascii="Arial" w:hAnsi="Arial" w:cs="Arial"/>
          <w:sz w:val="18"/>
          <w:szCs w:val="18"/>
        </w:rPr>
        <w:t>nastąpi rezygnacja przez Zamawiającego z realizacji części zakresu rzeczowego przedmiotu umowy, maksymalnie do 15% wartości umowy. W takim przypadku wynagrodzenie przysługujące W</w:t>
      </w:r>
      <w:r w:rsidR="006977BF" w:rsidRPr="00C071A6">
        <w:rPr>
          <w:rFonts w:ascii="Arial" w:hAnsi="Arial" w:cs="Arial"/>
          <w:sz w:val="18"/>
          <w:szCs w:val="18"/>
        </w:rPr>
        <w:t>ykonawcy zostanie pomniejszone.</w:t>
      </w:r>
    </w:p>
    <w:p w14:paraId="42AD0255" w14:textId="77777777" w:rsidR="00AA301C" w:rsidRPr="00C071A6" w:rsidRDefault="00AA301C" w:rsidP="00416AD7">
      <w:pPr>
        <w:numPr>
          <w:ilvl w:val="3"/>
          <w:numId w:val="78"/>
        </w:numPr>
        <w:suppressAutoHyphens/>
        <w:overflowPunct/>
        <w:autoSpaceDE/>
        <w:autoSpaceDN/>
        <w:adjustRightInd/>
        <w:ind w:left="426"/>
        <w:textAlignment w:val="auto"/>
        <w:rPr>
          <w:rFonts w:ascii="Arial" w:hAnsi="Arial" w:cs="Arial"/>
          <w:sz w:val="18"/>
          <w:szCs w:val="18"/>
        </w:rPr>
      </w:pPr>
      <w:r w:rsidRPr="00C071A6">
        <w:rPr>
          <w:rFonts w:ascii="Arial" w:eastAsia="Calibri" w:hAnsi="Arial" w:cs="Arial"/>
          <w:bCs/>
          <w:sz w:val="18"/>
          <w:szCs w:val="18"/>
        </w:rPr>
        <w:t xml:space="preserve">(art. 144 ust. 1 pkt. 5) Zmiany umowy, niezależnie od ich wartości, </w:t>
      </w:r>
      <w:r w:rsidRPr="00C071A6">
        <w:rPr>
          <w:rFonts w:ascii="Arial" w:eastAsia="Calibri" w:hAnsi="Arial" w:cs="Arial"/>
          <w:bCs/>
          <w:sz w:val="18"/>
          <w:szCs w:val="18"/>
          <w:u w:val="single"/>
        </w:rPr>
        <w:t>nie są istotne w rozumieniu art. 144 ust. 1e ustawy PZP</w:t>
      </w:r>
      <w:r w:rsidR="008F4D3C" w:rsidRPr="00C071A6">
        <w:rPr>
          <w:rFonts w:ascii="Arial" w:eastAsia="Calibri" w:hAnsi="Arial" w:cs="Arial"/>
          <w:bCs/>
          <w:sz w:val="18"/>
          <w:szCs w:val="18"/>
          <w:u w:val="single"/>
        </w:rPr>
        <w:t>,</w:t>
      </w:r>
      <w:r w:rsidRPr="00C071A6">
        <w:rPr>
          <w:rFonts w:ascii="Arial" w:eastAsia="Calibri" w:hAnsi="Arial" w:cs="Arial"/>
          <w:bCs/>
          <w:sz w:val="18"/>
          <w:szCs w:val="18"/>
        </w:rPr>
        <w:t xml:space="preserve"> </w:t>
      </w:r>
      <w:r w:rsidR="00951A95" w:rsidRPr="00C071A6">
        <w:rPr>
          <w:rFonts w:ascii="Arial" w:eastAsia="Calibri" w:hAnsi="Arial" w:cs="Arial"/>
          <w:bCs/>
          <w:sz w:val="18"/>
          <w:szCs w:val="18"/>
        </w:rPr>
        <w:t>Zamawiający</w:t>
      </w:r>
      <w:r w:rsidRPr="00C071A6">
        <w:rPr>
          <w:rFonts w:ascii="Arial" w:eastAsia="Calibri" w:hAnsi="Arial" w:cs="Arial"/>
          <w:bCs/>
          <w:sz w:val="18"/>
          <w:szCs w:val="18"/>
        </w:rPr>
        <w:t xml:space="preserve"> przewiduje: </w:t>
      </w:r>
    </w:p>
    <w:p w14:paraId="023F458F" w14:textId="77777777" w:rsidR="00AA301C" w:rsidRPr="00C071A6" w:rsidRDefault="00AA301C" w:rsidP="00416AD7">
      <w:pPr>
        <w:pStyle w:val="NormalnyWeb"/>
        <w:numPr>
          <w:ilvl w:val="3"/>
          <w:numId w:val="83"/>
        </w:numPr>
        <w:tabs>
          <w:tab w:val="clear" w:pos="2880"/>
        </w:tabs>
        <w:overflowPunct w:val="0"/>
        <w:autoSpaceDE w:val="0"/>
        <w:autoSpaceDN w:val="0"/>
        <w:adjustRightInd w:val="0"/>
        <w:spacing w:before="0" w:beforeAutospacing="0" w:after="0" w:afterAutospacing="0"/>
        <w:ind w:left="770" w:hanging="340"/>
        <w:textAlignment w:val="baseline"/>
        <w:rPr>
          <w:rFonts w:ascii="Arial" w:hAnsi="Arial" w:cs="Arial"/>
          <w:sz w:val="18"/>
          <w:szCs w:val="18"/>
        </w:rPr>
      </w:pPr>
      <w:r w:rsidRPr="00C071A6">
        <w:rPr>
          <w:rFonts w:ascii="Arial" w:hAnsi="Arial" w:cs="Arial"/>
          <w:sz w:val="18"/>
          <w:szCs w:val="18"/>
        </w:rPr>
        <w:t xml:space="preserve">zmianę wynagrodzenia umownego Wykonawcy po okresie 12 miesięcy realizacji umowy wyłącznie w odniesieniu do art. 142 ust. 5 ustawy </w:t>
      </w:r>
      <w:r w:rsidRPr="00C071A6">
        <w:rPr>
          <w:rFonts w:ascii="Arial" w:hAnsi="Arial" w:cs="Arial"/>
          <w:snapToGrid w:val="0"/>
          <w:sz w:val="18"/>
          <w:szCs w:val="18"/>
        </w:rPr>
        <w:t>PZP</w:t>
      </w:r>
      <w:r w:rsidRPr="00C071A6">
        <w:rPr>
          <w:rFonts w:ascii="Arial" w:hAnsi="Arial" w:cs="Arial"/>
          <w:sz w:val="18"/>
          <w:szCs w:val="18"/>
        </w:rPr>
        <w:t xml:space="preserve"> dotyczącego zmiany</w:t>
      </w:r>
      <w:r w:rsidRPr="00C071A6">
        <w:rPr>
          <w:rFonts w:ascii="Arial" w:hAnsi="Arial" w:cs="Arial"/>
          <w:snapToGrid w:val="0"/>
          <w:sz w:val="18"/>
          <w:szCs w:val="18"/>
        </w:rPr>
        <w:t>:</w:t>
      </w:r>
    </w:p>
    <w:p w14:paraId="505C27C9" w14:textId="77777777" w:rsidR="00AA301C" w:rsidRPr="00C071A6" w:rsidRDefault="00AA301C" w:rsidP="00416AD7">
      <w:pPr>
        <w:numPr>
          <w:ilvl w:val="0"/>
          <w:numId w:val="82"/>
        </w:numPr>
        <w:suppressAutoHyphens/>
        <w:overflowPunct/>
        <w:ind w:left="1064" w:hanging="283"/>
        <w:textAlignment w:val="auto"/>
        <w:rPr>
          <w:rFonts w:ascii="Arial" w:hAnsi="Arial" w:cs="Arial"/>
          <w:sz w:val="18"/>
          <w:szCs w:val="18"/>
        </w:rPr>
      </w:pPr>
      <w:r w:rsidRPr="00C071A6">
        <w:rPr>
          <w:rFonts w:ascii="Arial" w:hAnsi="Arial" w:cs="Arial"/>
          <w:sz w:val="18"/>
          <w:szCs w:val="18"/>
        </w:rPr>
        <w:t>stawki podatku od towarów i usług:</w:t>
      </w:r>
    </w:p>
    <w:p w14:paraId="7A6F23A2" w14:textId="77777777" w:rsidR="00AA301C" w:rsidRPr="00C071A6" w:rsidRDefault="00AA301C" w:rsidP="00416AD7">
      <w:pPr>
        <w:pStyle w:val="Akapitzlist"/>
        <w:numPr>
          <w:ilvl w:val="0"/>
          <w:numId w:val="84"/>
        </w:numPr>
        <w:suppressAutoHyphens/>
        <w:ind w:left="1106"/>
        <w:rPr>
          <w:rFonts w:ascii="Arial" w:hAnsi="Arial" w:cs="Arial"/>
          <w:bCs/>
          <w:snapToGrid w:val="0"/>
          <w:sz w:val="18"/>
          <w:szCs w:val="18"/>
          <w:lang w:val="pl-PL"/>
        </w:rPr>
      </w:pPr>
      <w:r w:rsidRPr="00C071A6">
        <w:rPr>
          <w:rFonts w:ascii="Arial" w:hAnsi="Arial" w:cs="Arial"/>
          <w:sz w:val="18"/>
          <w:szCs w:val="18"/>
          <w:lang w:val="pl-PL"/>
        </w:rPr>
        <w:t>uwzględnienie nowej stawki nastąpi automatycznie w dacie określonej przez przepisy wprowadzające zmianę stawki VAT;</w:t>
      </w:r>
    </w:p>
    <w:p w14:paraId="14B6F7FD" w14:textId="77777777" w:rsidR="00AA301C" w:rsidRPr="00C071A6" w:rsidRDefault="00AA301C" w:rsidP="00416AD7">
      <w:pPr>
        <w:pStyle w:val="Akapitzlist"/>
        <w:numPr>
          <w:ilvl w:val="0"/>
          <w:numId w:val="84"/>
        </w:numPr>
        <w:suppressAutoHyphens/>
        <w:ind w:left="1106"/>
        <w:rPr>
          <w:rFonts w:ascii="Arial" w:hAnsi="Arial" w:cs="Arial"/>
          <w:bCs/>
          <w:snapToGrid w:val="0"/>
          <w:sz w:val="18"/>
          <w:szCs w:val="18"/>
          <w:lang w:val="pl-PL"/>
        </w:rPr>
      </w:pPr>
      <w:r w:rsidRPr="00C071A6">
        <w:rPr>
          <w:rFonts w:ascii="Arial" w:hAnsi="Arial" w:cs="Arial"/>
          <w:bCs/>
          <w:snapToGrid w:val="0"/>
          <w:sz w:val="18"/>
          <w:szCs w:val="18"/>
          <w:lang w:val="pl-PL"/>
        </w:rPr>
        <w:t>każdorazowa zmiana cen jednostkowych brutto w odniesieniu do zmiany stawki VAT wymaga odpowiedniego udokumentowania przez Wykonawcę, wyrażonego w pisemnym aneksie do umowy;</w:t>
      </w:r>
    </w:p>
    <w:p w14:paraId="4A545B62" w14:textId="77777777" w:rsidR="00AA301C" w:rsidRPr="00C071A6" w:rsidRDefault="00AA301C" w:rsidP="00416AD7">
      <w:pPr>
        <w:numPr>
          <w:ilvl w:val="0"/>
          <w:numId w:val="82"/>
        </w:numPr>
        <w:suppressAutoHyphens/>
        <w:overflowPunct/>
        <w:ind w:left="1064" w:hanging="283"/>
        <w:textAlignment w:val="auto"/>
        <w:rPr>
          <w:rFonts w:ascii="Arial" w:hAnsi="Arial" w:cs="Arial"/>
          <w:sz w:val="18"/>
          <w:szCs w:val="18"/>
        </w:rPr>
      </w:pPr>
      <w:r w:rsidRPr="00C071A6">
        <w:rPr>
          <w:rFonts w:ascii="Arial" w:hAnsi="Arial" w:cs="Arial"/>
          <w:sz w:val="18"/>
          <w:szCs w:val="18"/>
        </w:rPr>
        <w:t>wysokości minimalnego wynagrodzenia za pracę ustalonego na podstawie art. 2 ust. 3–5 ustawy z dnia 10 października 2002 r. o mi</w:t>
      </w:r>
      <w:r w:rsidR="00E14E7C" w:rsidRPr="00C071A6">
        <w:rPr>
          <w:rFonts w:ascii="Arial" w:hAnsi="Arial" w:cs="Arial"/>
          <w:sz w:val="18"/>
          <w:szCs w:val="18"/>
        </w:rPr>
        <w:t>nimalnym wynagrodzeniu za pracę;</w:t>
      </w:r>
    </w:p>
    <w:p w14:paraId="21429A77" w14:textId="77777777" w:rsidR="00AA301C" w:rsidRPr="00C071A6" w:rsidRDefault="00AA301C" w:rsidP="00416AD7">
      <w:pPr>
        <w:numPr>
          <w:ilvl w:val="0"/>
          <w:numId w:val="82"/>
        </w:numPr>
        <w:suppressAutoHyphens/>
        <w:overflowPunct/>
        <w:ind w:left="1064" w:hanging="283"/>
        <w:textAlignment w:val="auto"/>
        <w:rPr>
          <w:rFonts w:ascii="Arial" w:hAnsi="Arial" w:cs="Arial"/>
          <w:sz w:val="18"/>
          <w:szCs w:val="18"/>
        </w:rPr>
      </w:pPr>
      <w:r w:rsidRPr="00C071A6">
        <w:rPr>
          <w:rFonts w:ascii="Arial" w:hAnsi="Arial" w:cs="Arial"/>
          <w:sz w:val="18"/>
          <w:szCs w:val="18"/>
        </w:rPr>
        <w:t xml:space="preserve">zasad podlegania ubezpieczeniom społecznym lub ubezpieczeniu zdrowotnemu lub wysokości stawki składki na ubezpieczenia społeczne lub zdrowotne, </w:t>
      </w:r>
    </w:p>
    <w:p w14:paraId="132C953C" w14:textId="77777777" w:rsidR="00AA301C" w:rsidRPr="00C071A6" w:rsidRDefault="00AA301C" w:rsidP="00416AD7">
      <w:pPr>
        <w:pStyle w:val="NormalnyWeb"/>
        <w:tabs>
          <w:tab w:val="num" w:pos="284"/>
        </w:tabs>
        <w:overflowPunct w:val="0"/>
        <w:autoSpaceDE w:val="0"/>
        <w:autoSpaceDN w:val="0"/>
        <w:adjustRightInd w:val="0"/>
        <w:spacing w:before="0" w:beforeAutospacing="0" w:after="0" w:afterAutospacing="0"/>
        <w:ind w:left="567"/>
        <w:textAlignment w:val="baseline"/>
        <w:rPr>
          <w:rFonts w:ascii="Arial" w:hAnsi="Arial" w:cs="Arial"/>
          <w:sz w:val="18"/>
          <w:szCs w:val="18"/>
        </w:rPr>
      </w:pPr>
      <w:r w:rsidRPr="00C071A6">
        <w:rPr>
          <w:rFonts w:ascii="Arial" w:hAnsi="Arial" w:cs="Arial"/>
          <w:sz w:val="18"/>
          <w:szCs w:val="18"/>
        </w:rPr>
        <w:t xml:space="preserve">– jeżeli wyżej wymienione zmiany będą miały wpływ na koszty wykonania przez </w:t>
      </w:r>
      <w:r w:rsidR="000A070C" w:rsidRPr="00C071A6">
        <w:rPr>
          <w:rFonts w:ascii="Arial" w:hAnsi="Arial" w:cs="Arial"/>
          <w:sz w:val="18"/>
          <w:szCs w:val="18"/>
        </w:rPr>
        <w:t xml:space="preserve">Wykonawcę </w:t>
      </w:r>
      <w:r w:rsidRPr="00C071A6">
        <w:rPr>
          <w:rFonts w:ascii="Arial" w:hAnsi="Arial" w:cs="Arial"/>
          <w:sz w:val="18"/>
          <w:szCs w:val="18"/>
        </w:rPr>
        <w:t>zamówienia publicznego.</w:t>
      </w:r>
    </w:p>
    <w:p w14:paraId="3065D5A5" w14:textId="77777777" w:rsidR="00AA301C" w:rsidRPr="00C071A6" w:rsidRDefault="00AA301C" w:rsidP="00416AD7">
      <w:pPr>
        <w:pStyle w:val="NormalnyWeb"/>
        <w:numPr>
          <w:ilvl w:val="3"/>
          <w:numId w:val="83"/>
        </w:numPr>
        <w:tabs>
          <w:tab w:val="clear" w:pos="2880"/>
        </w:tabs>
        <w:overflowPunct w:val="0"/>
        <w:autoSpaceDE w:val="0"/>
        <w:autoSpaceDN w:val="0"/>
        <w:adjustRightInd w:val="0"/>
        <w:spacing w:before="0" w:beforeAutospacing="0" w:after="0" w:afterAutospacing="0"/>
        <w:ind w:left="567" w:hanging="340"/>
        <w:textAlignment w:val="baseline"/>
        <w:rPr>
          <w:rFonts w:ascii="Arial" w:hAnsi="Arial" w:cs="Arial"/>
          <w:sz w:val="18"/>
          <w:szCs w:val="18"/>
        </w:rPr>
      </w:pPr>
      <w:r w:rsidRPr="00C071A6">
        <w:rPr>
          <w:rFonts w:ascii="Arial" w:eastAsia="ArialMT" w:hAnsi="Arial" w:cs="Arial"/>
          <w:sz w:val="18"/>
          <w:szCs w:val="18"/>
        </w:rPr>
        <w:t xml:space="preserve">Obie </w:t>
      </w:r>
      <w:r w:rsidR="00DE4622" w:rsidRPr="00C071A6">
        <w:rPr>
          <w:rFonts w:ascii="Arial" w:eastAsia="ArialMT" w:hAnsi="Arial" w:cs="Arial"/>
          <w:sz w:val="18"/>
          <w:szCs w:val="18"/>
        </w:rPr>
        <w:t>S</w:t>
      </w:r>
      <w:r w:rsidRPr="00C071A6">
        <w:rPr>
          <w:rFonts w:ascii="Arial" w:eastAsia="ArialMT" w:hAnsi="Arial" w:cs="Arial"/>
          <w:sz w:val="18"/>
          <w:szCs w:val="18"/>
        </w:rPr>
        <w:t xml:space="preserve">trony umowy przyjmują, iż podwyższenie ceny, o którym mowa w ustępie powyżej, może nastąpić </w:t>
      </w:r>
      <w:r w:rsidRPr="00C071A6">
        <w:rPr>
          <w:rFonts w:ascii="Arial" w:hAnsi="Arial" w:cs="Arial"/>
          <w:sz w:val="18"/>
          <w:szCs w:val="18"/>
        </w:rPr>
        <w:t xml:space="preserve">jedynie </w:t>
      </w:r>
      <w:r w:rsidRPr="00C071A6">
        <w:rPr>
          <w:rFonts w:ascii="Arial" w:hAnsi="Arial" w:cs="Arial"/>
          <w:snapToGrid w:val="0"/>
          <w:sz w:val="18"/>
          <w:szCs w:val="18"/>
        </w:rPr>
        <w:t xml:space="preserve">w odniesieniu do </w:t>
      </w:r>
      <w:r w:rsidRPr="00C071A6">
        <w:rPr>
          <w:rFonts w:ascii="Arial" w:hAnsi="Arial" w:cs="Arial"/>
          <w:sz w:val="18"/>
          <w:szCs w:val="18"/>
        </w:rPr>
        <w:t xml:space="preserve">regulacji prawnych wprowadzonych przez Ustawodawcę po dacie zawarcia niniejszej umowy oraz na podstawie </w:t>
      </w:r>
      <w:r w:rsidRPr="00C071A6">
        <w:rPr>
          <w:rFonts w:ascii="Arial" w:eastAsia="ArialMT" w:hAnsi="Arial" w:cs="Arial"/>
          <w:sz w:val="18"/>
          <w:szCs w:val="18"/>
        </w:rPr>
        <w:t>obustronnie zaakceptowanego aneksu do umowy.</w:t>
      </w:r>
    </w:p>
    <w:p w14:paraId="4DC1F348" w14:textId="77777777" w:rsidR="00813C0B" w:rsidRPr="00C071A6" w:rsidRDefault="00813C0B" w:rsidP="00416AD7">
      <w:pPr>
        <w:numPr>
          <w:ilvl w:val="3"/>
          <w:numId w:val="78"/>
        </w:numPr>
        <w:suppressAutoHyphens/>
        <w:overflowPunct/>
        <w:autoSpaceDE/>
        <w:autoSpaceDN/>
        <w:adjustRightInd/>
        <w:ind w:left="426"/>
        <w:textAlignment w:val="auto"/>
        <w:rPr>
          <w:rFonts w:ascii="Arial" w:hAnsi="Arial" w:cs="Arial"/>
          <w:sz w:val="18"/>
          <w:szCs w:val="18"/>
        </w:rPr>
      </w:pPr>
      <w:r w:rsidRPr="00C071A6">
        <w:rPr>
          <w:rFonts w:ascii="Arial" w:hAnsi="Arial" w:cs="Arial"/>
          <w:sz w:val="18"/>
          <w:szCs w:val="18"/>
        </w:rPr>
        <w:t>(</w:t>
      </w:r>
      <w:r w:rsidRPr="00C071A6">
        <w:rPr>
          <w:rFonts w:ascii="Arial" w:eastAsia="Calibri" w:hAnsi="Arial" w:cs="Arial"/>
          <w:bCs/>
          <w:sz w:val="18"/>
          <w:szCs w:val="18"/>
        </w:rPr>
        <w:t>art. 144 ust. 1 pkt. 6) Łączna wartość zmian jest mniejsza niż kwoty określone w przepisach wydanych na podstawie art. 11 ust. 8 i jest mniejsza od 10% wartości zamówienia określonej pierwotnie w umowie, przy czym zmiany te nie mogą prowadzić do zmiany charakteru umowy. Jeżeli umowa zawiera postanowienia przewidujące możliwość zmiany wynagrodzenia należnego Wykonawcy z powodu okoliczności innych niż zmiana zakresu świadczenia Wykonawcy, dopuszczalną wartość zmiany umowy ustala się w oparciu o wartość zamówienia określoną pierwotnie, z uwzględnieniem zmian wynikających z tych postanowień.</w:t>
      </w:r>
    </w:p>
    <w:p w14:paraId="249EF0EB" w14:textId="77777777" w:rsidR="005C4D7C" w:rsidRPr="00C071A6" w:rsidRDefault="005C4D7C" w:rsidP="00416AD7">
      <w:pPr>
        <w:numPr>
          <w:ilvl w:val="3"/>
          <w:numId w:val="78"/>
        </w:numPr>
        <w:suppressAutoHyphens/>
        <w:overflowPunct/>
        <w:autoSpaceDE/>
        <w:autoSpaceDN/>
        <w:adjustRightInd/>
        <w:ind w:left="426"/>
        <w:textAlignment w:val="auto"/>
        <w:rPr>
          <w:rFonts w:ascii="Arial" w:hAnsi="Arial" w:cs="Arial"/>
          <w:sz w:val="18"/>
          <w:szCs w:val="18"/>
        </w:rPr>
      </w:pPr>
      <w:r w:rsidRPr="00C071A6">
        <w:rPr>
          <w:rFonts w:ascii="Arial" w:hAnsi="Arial" w:cs="Arial"/>
          <w:sz w:val="18"/>
          <w:szCs w:val="18"/>
        </w:rPr>
        <w:t xml:space="preserve">Strona występująca o zmianę postanowień zawartej umowy zobowiązana jest do udokumentowania zaistnienia okoliczności, o których mowa w niniejszym paragrafie. Wniosek o zmianę postanowień zawartej umowy musi być wyrażony na piśmie. </w:t>
      </w:r>
    </w:p>
    <w:p w14:paraId="008D2019" w14:textId="79CD4FB3" w:rsidR="005C4D7C" w:rsidRPr="00C071A6" w:rsidRDefault="005C4D7C" w:rsidP="00416AD7">
      <w:pPr>
        <w:numPr>
          <w:ilvl w:val="3"/>
          <w:numId w:val="78"/>
        </w:numPr>
        <w:suppressAutoHyphens/>
        <w:overflowPunct/>
        <w:autoSpaceDE/>
        <w:autoSpaceDN/>
        <w:adjustRightInd/>
        <w:ind w:left="426"/>
        <w:textAlignment w:val="auto"/>
        <w:rPr>
          <w:rFonts w:ascii="Arial" w:hAnsi="Arial" w:cs="Arial"/>
          <w:sz w:val="18"/>
          <w:szCs w:val="18"/>
        </w:rPr>
      </w:pPr>
      <w:r w:rsidRPr="00C071A6">
        <w:rPr>
          <w:rFonts w:ascii="Arial" w:hAnsi="Arial" w:cs="Arial"/>
          <w:sz w:val="18"/>
          <w:szCs w:val="18"/>
        </w:rPr>
        <w:t>Wniosek Wykonawca przedkłada INI, który w ciągu 1</w:t>
      </w:r>
      <w:r w:rsidR="008805A7">
        <w:rPr>
          <w:rFonts w:ascii="Arial" w:hAnsi="Arial" w:cs="Arial"/>
          <w:sz w:val="18"/>
          <w:szCs w:val="18"/>
        </w:rPr>
        <w:t>0</w:t>
      </w:r>
      <w:r w:rsidRPr="00C071A6">
        <w:rPr>
          <w:rFonts w:ascii="Arial" w:hAnsi="Arial" w:cs="Arial"/>
          <w:sz w:val="18"/>
          <w:szCs w:val="18"/>
        </w:rPr>
        <w:t xml:space="preserve"> dni </w:t>
      </w:r>
      <w:r w:rsidR="008805A7">
        <w:rPr>
          <w:rFonts w:ascii="Arial" w:hAnsi="Arial" w:cs="Arial"/>
          <w:sz w:val="18"/>
          <w:szCs w:val="18"/>
        </w:rPr>
        <w:t xml:space="preserve">kalendarzowych </w:t>
      </w:r>
      <w:r w:rsidRPr="00C071A6">
        <w:rPr>
          <w:rFonts w:ascii="Arial" w:hAnsi="Arial" w:cs="Arial"/>
          <w:sz w:val="18"/>
          <w:szCs w:val="18"/>
        </w:rPr>
        <w:t>przeanalizuje otrzymane dokumenty</w:t>
      </w:r>
      <w:r w:rsidR="0073310D">
        <w:rPr>
          <w:rFonts w:ascii="Arial" w:hAnsi="Arial" w:cs="Arial"/>
          <w:sz w:val="18"/>
          <w:szCs w:val="18"/>
        </w:rPr>
        <w:br/>
      </w:r>
      <w:r w:rsidRPr="00C071A6">
        <w:rPr>
          <w:rFonts w:ascii="Arial" w:hAnsi="Arial" w:cs="Arial"/>
          <w:sz w:val="18"/>
          <w:szCs w:val="18"/>
        </w:rPr>
        <w:t xml:space="preserve">i przedstawi Zamawiającemu ocenę w formie ogólnej rekomendacji oraz przekaże Zamawiającemu do zatwierdzenia. Zatwierdzony przez Zamawiającego wniosek jest podstawą do korekty ceny netto wraz z należnym podatkiem VAT. </w:t>
      </w:r>
    </w:p>
    <w:p w14:paraId="4114FF74" w14:textId="77777777" w:rsidR="005C4D7C" w:rsidRPr="00C071A6" w:rsidRDefault="005C4D7C" w:rsidP="00416AD7">
      <w:pPr>
        <w:numPr>
          <w:ilvl w:val="3"/>
          <w:numId w:val="78"/>
        </w:numPr>
        <w:suppressAutoHyphens/>
        <w:overflowPunct/>
        <w:autoSpaceDE/>
        <w:autoSpaceDN/>
        <w:adjustRightInd/>
        <w:ind w:left="426"/>
        <w:textAlignment w:val="auto"/>
        <w:rPr>
          <w:rFonts w:ascii="Arial" w:hAnsi="Arial" w:cs="Arial"/>
          <w:sz w:val="18"/>
          <w:szCs w:val="18"/>
        </w:rPr>
      </w:pPr>
      <w:r w:rsidRPr="00C071A6">
        <w:rPr>
          <w:rFonts w:ascii="Arial" w:hAnsi="Arial" w:cs="Arial"/>
          <w:sz w:val="18"/>
          <w:szCs w:val="18"/>
        </w:rPr>
        <w:t>Zmiana postanowień zawartej umowy może nastąpić wyłącznie za zgodą obu Stron wyrażoną na piśmie, pod rygorem nieważności.</w:t>
      </w:r>
    </w:p>
    <w:p w14:paraId="5D98CA99" w14:textId="77777777" w:rsidR="005C4D7C" w:rsidRPr="00C071A6" w:rsidRDefault="00A662D8" w:rsidP="00A662D8">
      <w:pPr>
        <w:jc w:val="center"/>
        <w:rPr>
          <w:rFonts w:ascii="Arial" w:hAnsi="Arial" w:cs="Arial"/>
          <w:b/>
          <w:sz w:val="18"/>
          <w:szCs w:val="18"/>
        </w:rPr>
      </w:pPr>
      <w:bookmarkStart w:id="17" w:name="_Hlk486928725"/>
      <w:r w:rsidRPr="00C071A6">
        <w:rPr>
          <w:rFonts w:ascii="Arial" w:hAnsi="Arial" w:cs="Arial"/>
          <w:b/>
          <w:sz w:val="18"/>
          <w:szCs w:val="18"/>
        </w:rPr>
        <w:t>§ 15</w:t>
      </w:r>
    </w:p>
    <w:p w14:paraId="49A1437F" w14:textId="77777777" w:rsidR="000D2257" w:rsidRPr="00C071A6" w:rsidRDefault="000D2257" w:rsidP="00A662D8">
      <w:pPr>
        <w:jc w:val="center"/>
        <w:rPr>
          <w:rFonts w:ascii="Arial" w:hAnsi="Arial" w:cs="Arial"/>
          <w:b/>
          <w:sz w:val="18"/>
          <w:szCs w:val="18"/>
        </w:rPr>
      </w:pPr>
      <w:r w:rsidRPr="00C071A6">
        <w:rPr>
          <w:rFonts w:ascii="Arial" w:hAnsi="Arial" w:cs="Arial"/>
          <w:b/>
          <w:sz w:val="18"/>
          <w:szCs w:val="18"/>
        </w:rPr>
        <w:t>Prawa autorskie</w:t>
      </w:r>
      <w:r w:rsidR="00290D5F" w:rsidRPr="00C071A6">
        <w:rPr>
          <w:rFonts w:ascii="Arial" w:hAnsi="Arial" w:cs="Arial"/>
          <w:b/>
          <w:sz w:val="18"/>
          <w:szCs w:val="18"/>
        </w:rPr>
        <w:t>, własność utworów</w:t>
      </w:r>
    </w:p>
    <w:bookmarkEnd w:id="17"/>
    <w:p w14:paraId="4AA738E7" w14:textId="70B510B7" w:rsidR="005C4D7C" w:rsidRPr="00C071A6" w:rsidRDefault="005C4D7C" w:rsidP="00F63141">
      <w:pPr>
        <w:numPr>
          <w:ilvl w:val="0"/>
          <w:numId w:val="45"/>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Projektant oświadcza, że Przedmiot umowy, o którym mowa w § 1</w:t>
      </w:r>
      <w:r w:rsidR="00352721">
        <w:rPr>
          <w:rFonts w:ascii="Arial" w:hAnsi="Arial" w:cs="Arial"/>
          <w:sz w:val="18"/>
          <w:szCs w:val="18"/>
        </w:rPr>
        <w:t xml:space="preserve"> b) i c)</w:t>
      </w:r>
      <w:r w:rsidRPr="00C071A6">
        <w:rPr>
          <w:rFonts w:ascii="Arial" w:hAnsi="Arial" w:cs="Arial"/>
          <w:sz w:val="18"/>
          <w:szCs w:val="18"/>
        </w:rPr>
        <w:t>, stanowi przedmiot jego wyłącznych praw autorskich, w rozumieniu ustawy z dnia 4 lutego 1994 r. o prawie autorskim i prawach pokrewnych (Dz.U. z 2006 r. Nr 90, poz. 631 ze zm.).</w:t>
      </w:r>
    </w:p>
    <w:p w14:paraId="0C3EC0A0" w14:textId="77777777" w:rsidR="005C4D7C" w:rsidRPr="00C071A6" w:rsidRDefault="005C4D7C" w:rsidP="00F63141">
      <w:pPr>
        <w:numPr>
          <w:ilvl w:val="0"/>
          <w:numId w:val="45"/>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 xml:space="preserve">Projektant oświadcza i gwarantuje, że Przedmiot umowy będzie wolny od jakichkolwiek praw osób trzecich, zaś prawo Projektanta do rozporządzania Przedmiotem umowy nie będzie w jakikolwiek sposób ograniczone. </w:t>
      </w:r>
      <w:r w:rsidR="007319BB" w:rsidRPr="00C071A6">
        <w:rPr>
          <w:rFonts w:ascii="Arial" w:hAnsi="Arial" w:cs="Arial"/>
          <w:sz w:val="18"/>
          <w:szCs w:val="18"/>
        </w:rPr>
        <w:br/>
      </w:r>
      <w:r w:rsidRPr="00C071A6">
        <w:rPr>
          <w:rFonts w:ascii="Arial" w:hAnsi="Arial" w:cs="Arial"/>
          <w:sz w:val="18"/>
          <w:szCs w:val="18"/>
        </w:rPr>
        <w:lastRenderedPageBreak/>
        <w:t>W razie naruszenia powyższego zobowiązania Projektant będzie odpowiedzialny za wszelkie poniesione przez Zamawiającego szkody.</w:t>
      </w:r>
    </w:p>
    <w:p w14:paraId="5E707145" w14:textId="77777777" w:rsidR="005C4D7C" w:rsidRPr="00C071A6" w:rsidRDefault="005C4D7C" w:rsidP="00F63141">
      <w:pPr>
        <w:numPr>
          <w:ilvl w:val="0"/>
          <w:numId w:val="45"/>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Z chwilą przekazania Zamawiającemu jakichkolwiek opracowań zawierających utwory lub ich części wytworzone</w:t>
      </w:r>
      <w:r w:rsidR="007319BB" w:rsidRPr="00C071A6">
        <w:rPr>
          <w:rFonts w:ascii="Arial" w:hAnsi="Arial" w:cs="Arial"/>
          <w:sz w:val="18"/>
          <w:szCs w:val="18"/>
        </w:rPr>
        <w:br/>
      </w:r>
      <w:r w:rsidRPr="00C071A6">
        <w:rPr>
          <w:rFonts w:ascii="Arial" w:hAnsi="Arial" w:cs="Arial"/>
          <w:sz w:val="18"/>
          <w:szCs w:val="18"/>
        </w:rPr>
        <w:t xml:space="preserve">w związku z wykonywaniem niniejszej Umowy, Wykonawca przenosi, </w:t>
      </w:r>
      <w:r w:rsidRPr="00C071A6">
        <w:rPr>
          <w:rFonts w:ascii="Arial" w:hAnsi="Arial" w:cs="Arial"/>
          <w:color w:val="000000"/>
          <w:sz w:val="18"/>
          <w:szCs w:val="18"/>
        </w:rPr>
        <w:t>w ramach wynagrodzenia objętego przedmiotem umowy, na Zamawiającego całość autorskich praw majątkowych</w:t>
      </w:r>
      <w:r w:rsidRPr="00C071A6">
        <w:rPr>
          <w:rFonts w:ascii="Arial" w:hAnsi="Arial" w:cs="Arial"/>
          <w:sz w:val="18"/>
          <w:szCs w:val="18"/>
        </w:rPr>
        <w:t xml:space="preserve"> do tych utworów, na następujących polach eksploatacji:</w:t>
      </w:r>
    </w:p>
    <w:p w14:paraId="1AB65848" w14:textId="2509E7A6" w:rsidR="005C4D7C" w:rsidRPr="00C071A6" w:rsidRDefault="005C4D7C" w:rsidP="00F63141">
      <w:pPr>
        <w:numPr>
          <w:ilvl w:val="1"/>
          <w:numId w:val="45"/>
        </w:numPr>
        <w:tabs>
          <w:tab w:val="clear" w:pos="1440"/>
        </w:tabs>
        <w:suppressAutoHyphens/>
        <w:overflowPunct/>
        <w:autoSpaceDE/>
        <w:autoSpaceDN/>
        <w:adjustRightInd/>
        <w:ind w:left="672"/>
        <w:textAlignment w:val="auto"/>
        <w:rPr>
          <w:rFonts w:ascii="Arial" w:hAnsi="Arial" w:cs="Arial"/>
          <w:sz w:val="18"/>
          <w:szCs w:val="18"/>
        </w:rPr>
      </w:pPr>
      <w:r w:rsidRPr="00C071A6">
        <w:rPr>
          <w:rFonts w:ascii="Arial" w:hAnsi="Arial" w:cs="Arial"/>
          <w:sz w:val="18"/>
          <w:szCs w:val="18"/>
        </w:rPr>
        <w:t xml:space="preserve">utrwalanie utworów lub ich części dowolną techniką istniejącą w chwili podpisania niniejszej umowy, w tym </w:t>
      </w:r>
      <w:r w:rsidR="00F64179">
        <w:rPr>
          <w:rFonts w:ascii="Arial" w:hAnsi="Arial" w:cs="Arial"/>
          <w:sz w:val="18"/>
          <w:szCs w:val="18"/>
        </w:rPr>
        <w:br/>
      </w:r>
      <w:r w:rsidRPr="00C071A6">
        <w:rPr>
          <w:rFonts w:ascii="Arial" w:hAnsi="Arial" w:cs="Arial"/>
          <w:sz w:val="18"/>
          <w:szCs w:val="18"/>
        </w:rPr>
        <w:t>w szczególności wprowadzanie do pamięci komputera na dowolnej liczbie własnych stanowisk komputerowych</w:t>
      </w:r>
      <w:r w:rsidR="00F64179">
        <w:rPr>
          <w:rFonts w:ascii="Arial" w:hAnsi="Arial" w:cs="Arial"/>
          <w:sz w:val="18"/>
          <w:szCs w:val="18"/>
        </w:rPr>
        <w:br/>
      </w:r>
      <w:r w:rsidRPr="00C071A6">
        <w:rPr>
          <w:rFonts w:ascii="Arial" w:hAnsi="Arial" w:cs="Arial"/>
          <w:sz w:val="18"/>
          <w:szCs w:val="18"/>
        </w:rPr>
        <w:t>i stanowisk komputerowych jednostek podległych, zapisywanie na wszelkich cyfrowych nośnikach informacji;</w:t>
      </w:r>
    </w:p>
    <w:p w14:paraId="6065916E" w14:textId="77777777" w:rsidR="005C4D7C" w:rsidRPr="00C071A6" w:rsidRDefault="005C4D7C" w:rsidP="00F63141">
      <w:pPr>
        <w:numPr>
          <w:ilvl w:val="1"/>
          <w:numId w:val="45"/>
        </w:numPr>
        <w:tabs>
          <w:tab w:val="clear" w:pos="1440"/>
        </w:tabs>
        <w:suppressAutoHyphens/>
        <w:overflowPunct/>
        <w:autoSpaceDE/>
        <w:autoSpaceDN/>
        <w:adjustRightInd/>
        <w:ind w:left="672"/>
        <w:textAlignment w:val="auto"/>
        <w:rPr>
          <w:rFonts w:ascii="Arial" w:hAnsi="Arial" w:cs="Arial"/>
          <w:sz w:val="18"/>
          <w:szCs w:val="18"/>
        </w:rPr>
      </w:pPr>
      <w:r w:rsidRPr="00C071A6">
        <w:rPr>
          <w:rFonts w:ascii="Arial" w:hAnsi="Arial" w:cs="Arial"/>
          <w:sz w:val="18"/>
          <w:szCs w:val="18"/>
        </w:rPr>
        <w:t xml:space="preserve">zwielokrotniania utworów lub ich części dowolną techniką istniejącą w chwili podpisania niniejszej umowy, w tym w szczególności wytwarzanie egzemplarzy techniką drukarską, reprograficzną, zapisu magnetycznego oraz techniką cyfrową; </w:t>
      </w:r>
    </w:p>
    <w:p w14:paraId="3389098B" w14:textId="77777777" w:rsidR="005C4D7C" w:rsidRPr="00C071A6" w:rsidRDefault="005C4D7C" w:rsidP="00F63141">
      <w:pPr>
        <w:numPr>
          <w:ilvl w:val="1"/>
          <w:numId w:val="45"/>
        </w:numPr>
        <w:tabs>
          <w:tab w:val="clear" w:pos="1440"/>
        </w:tabs>
        <w:suppressAutoHyphens/>
        <w:overflowPunct/>
        <w:autoSpaceDE/>
        <w:autoSpaceDN/>
        <w:adjustRightInd/>
        <w:ind w:left="672"/>
        <w:textAlignment w:val="auto"/>
        <w:rPr>
          <w:rFonts w:ascii="Arial" w:hAnsi="Arial" w:cs="Arial"/>
          <w:sz w:val="18"/>
          <w:szCs w:val="18"/>
        </w:rPr>
      </w:pPr>
      <w:r w:rsidRPr="00C071A6">
        <w:rPr>
          <w:rFonts w:ascii="Arial" w:hAnsi="Arial" w:cs="Arial"/>
          <w:sz w:val="18"/>
          <w:szCs w:val="18"/>
        </w:rPr>
        <w:t xml:space="preserve">obrót oryginałem albo egzemplarzami, na których utrwalono utwory lub ich części, w tym w szczególności użyczenie, najem, dzierżawa oryginału albo egzemplarzy; </w:t>
      </w:r>
    </w:p>
    <w:p w14:paraId="2B3FF882" w14:textId="77777777" w:rsidR="005C4D7C" w:rsidRPr="00C071A6" w:rsidRDefault="005C4D7C" w:rsidP="00F63141">
      <w:pPr>
        <w:numPr>
          <w:ilvl w:val="1"/>
          <w:numId w:val="45"/>
        </w:numPr>
        <w:tabs>
          <w:tab w:val="clear" w:pos="1440"/>
        </w:tabs>
        <w:suppressAutoHyphens/>
        <w:overflowPunct/>
        <w:autoSpaceDE/>
        <w:autoSpaceDN/>
        <w:adjustRightInd/>
        <w:ind w:left="672"/>
        <w:textAlignment w:val="auto"/>
        <w:rPr>
          <w:rFonts w:ascii="Arial" w:hAnsi="Arial" w:cs="Arial"/>
          <w:sz w:val="18"/>
          <w:szCs w:val="18"/>
        </w:rPr>
      </w:pPr>
      <w:r w:rsidRPr="00C071A6">
        <w:rPr>
          <w:rFonts w:ascii="Arial" w:hAnsi="Arial" w:cs="Arial"/>
          <w:sz w:val="18"/>
          <w:szCs w:val="18"/>
        </w:rPr>
        <w:t>rozpowszechnianie utworów lub ich części w dowolny sposób, w tym w szczególności wystawienie, wyświetlenie, prezentacje multimedialne, odtworzenie, przekazywanie innym podmiotom w celu sporządzenia opracowań, udostępnianie w Internecie;</w:t>
      </w:r>
    </w:p>
    <w:p w14:paraId="502D52FD" w14:textId="77777777" w:rsidR="005C4D7C" w:rsidRPr="00C071A6" w:rsidRDefault="005C4D7C" w:rsidP="00F63141">
      <w:pPr>
        <w:numPr>
          <w:ilvl w:val="1"/>
          <w:numId w:val="45"/>
        </w:numPr>
        <w:tabs>
          <w:tab w:val="clear" w:pos="1440"/>
        </w:tabs>
        <w:suppressAutoHyphens/>
        <w:overflowPunct/>
        <w:autoSpaceDE/>
        <w:autoSpaceDN/>
        <w:adjustRightInd/>
        <w:ind w:left="672"/>
        <w:textAlignment w:val="auto"/>
        <w:rPr>
          <w:rFonts w:ascii="Arial" w:hAnsi="Arial" w:cs="Arial"/>
          <w:sz w:val="18"/>
          <w:szCs w:val="18"/>
        </w:rPr>
      </w:pPr>
      <w:r w:rsidRPr="00C071A6">
        <w:rPr>
          <w:rFonts w:ascii="Arial" w:hAnsi="Arial" w:cs="Arial"/>
          <w:sz w:val="18"/>
          <w:szCs w:val="18"/>
        </w:rPr>
        <w:t>korzystanie do realizacji robót budowlanych objętych dokumentacją projektową;</w:t>
      </w:r>
    </w:p>
    <w:p w14:paraId="75D5A3DA" w14:textId="77777777" w:rsidR="005C4D7C" w:rsidRPr="00C071A6" w:rsidRDefault="005C4D7C" w:rsidP="00F63141">
      <w:pPr>
        <w:numPr>
          <w:ilvl w:val="1"/>
          <w:numId w:val="45"/>
        </w:numPr>
        <w:tabs>
          <w:tab w:val="clear" w:pos="1440"/>
        </w:tabs>
        <w:suppressAutoHyphens/>
        <w:overflowPunct/>
        <w:autoSpaceDE/>
        <w:autoSpaceDN/>
        <w:adjustRightInd/>
        <w:ind w:left="672"/>
        <w:textAlignment w:val="auto"/>
        <w:rPr>
          <w:rFonts w:ascii="Arial" w:hAnsi="Arial" w:cs="Arial"/>
          <w:sz w:val="18"/>
          <w:szCs w:val="18"/>
        </w:rPr>
      </w:pPr>
      <w:r w:rsidRPr="00C071A6">
        <w:rPr>
          <w:rFonts w:ascii="Arial" w:hAnsi="Arial" w:cs="Arial"/>
          <w:sz w:val="18"/>
          <w:szCs w:val="18"/>
        </w:rPr>
        <w:t>korzystanie do realizacji robót wykonywanych przez innych Wykonawców w przypadku odstąpienia przez Zamawiającego od umowy;</w:t>
      </w:r>
    </w:p>
    <w:p w14:paraId="1FFBCA46" w14:textId="77777777" w:rsidR="005C4D7C" w:rsidRPr="00C071A6" w:rsidRDefault="005C4D7C" w:rsidP="00F63141">
      <w:pPr>
        <w:numPr>
          <w:ilvl w:val="1"/>
          <w:numId w:val="45"/>
        </w:numPr>
        <w:tabs>
          <w:tab w:val="clear" w:pos="1440"/>
        </w:tabs>
        <w:suppressAutoHyphens/>
        <w:overflowPunct/>
        <w:autoSpaceDE/>
        <w:autoSpaceDN/>
        <w:adjustRightInd/>
        <w:ind w:left="672"/>
        <w:textAlignment w:val="auto"/>
        <w:rPr>
          <w:rFonts w:ascii="Arial" w:hAnsi="Arial" w:cs="Arial"/>
          <w:sz w:val="18"/>
          <w:szCs w:val="18"/>
        </w:rPr>
      </w:pPr>
      <w:r w:rsidRPr="00C071A6">
        <w:rPr>
          <w:rFonts w:ascii="Arial" w:hAnsi="Arial" w:cs="Arial"/>
          <w:sz w:val="18"/>
          <w:szCs w:val="18"/>
        </w:rPr>
        <w:t>korzystania w celu ogłoszenie postępowania przetargowego na wybór innego lub kolejnego Wykonawcy,</w:t>
      </w:r>
    </w:p>
    <w:p w14:paraId="198B9E72" w14:textId="77777777" w:rsidR="005C4D7C" w:rsidRPr="00C071A6" w:rsidRDefault="005C4D7C" w:rsidP="00F63141">
      <w:pPr>
        <w:numPr>
          <w:ilvl w:val="1"/>
          <w:numId w:val="45"/>
        </w:numPr>
        <w:tabs>
          <w:tab w:val="clear" w:pos="1440"/>
        </w:tabs>
        <w:suppressAutoHyphens/>
        <w:overflowPunct/>
        <w:autoSpaceDE/>
        <w:autoSpaceDN/>
        <w:adjustRightInd/>
        <w:ind w:left="672"/>
        <w:textAlignment w:val="auto"/>
        <w:rPr>
          <w:rFonts w:ascii="Arial" w:eastAsia="Verdana" w:hAnsi="Arial" w:cs="Arial"/>
          <w:sz w:val="18"/>
          <w:szCs w:val="18"/>
        </w:rPr>
      </w:pPr>
      <w:r w:rsidRPr="00C071A6">
        <w:rPr>
          <w:rFonts w:ascii="Arial" w:hAnsi="Arial" w:cs="Arial"/>
          <w:sz w:val="18"/>
          <w:szCs w:val="18"/>
        </w:rPr>
        <w:t>użytkowanie utworów lub ich części, na własny użytek i użytek jednostek podległych, dla potrzeb ustawowych i statutowych Zamawiającego, w tym w szczególności przekazywanie utworów lub ich części:</w:t>
      </w:r>
    </w:p>
    <w:p w14:paraId="1C4A4C0A" w14:textId="77777777" w:rsidR="005C4D7C" w:rsidRPr="00C071A6" w:rsidRDefault="005C4D7C" w:rsidP="00F63141">
      <w:pPr>
        <w:pStyle w:val="Akapitzlist"/>
        <w:numPr>
          <w:ilvl w:val="1"/>
          <w:numId w:val="77"/>
        </w:numPr>
        <w:ind w:left="952"/>
        <w:rPr>
          <w:rFonts w:ascii="Arial" w:eastAsia="Verdana" w:hAnsi="Arial" w:cs="Arial"/>
          <w:sz w:val="18"/>
          <w:szCs w:val="18"/>
          <w:lang w:val="pl-PL"/>
        </w:rPr>
      </w:pPr>
      <w:r w:rsidRPr="00C071A6">
        <w:rPr>
          <w:rFonts w:ascii="Arial" w:eastAsia="Verdana" w:hAnsi="Arial" w:cs="Arial"/>
          <w:sz w:val="18"/>
          <w:szCs w:val="18"/>
          <w:lang w:val="pl-PL"/>
        </w:rPr>
        <w:t>innym podmiotom jako podstawę lub materiał wyjściowy do wykonania innych opracowań,</w:t>
      </w:r>
    </w:p>
    <w:p w14:paraId="6953E031" w14:textId="77777777" w:rsidR="005C4D7C" w:rsidRPr="00C071A6" w:rsidRDefault="005C4D7C" w:rsidP="00F63141">
      <w:pPr>
        <w:pStyle w:val="Akapitzlist"/>
        <w:numPr>
          <w:ilvl w:val="1"/>
          <w:numId w:val="77"/>
        </w:numPr>
        <w:ind w:left="952"/>
        <w:rPr>
          <w:rFonts w:ascii="Arial" w:eastAsia="Verdana" w:hAnsi="Arial" w:cs="Arial"/>
          <w:sz w:val="18"/>
          <w:szCs w:val="18"/>
          <w:lang w:val="pl-PL"/>
        </w:rPr>
      </w:pPr>
      <w:r w:rsidRPr="00C071A6">
        <w:rPr>
          <w:rFonts w:ascii="Arial" w:eastAsia="Verdana" w:hAnsi="Arial" w:cs="Arial"/>
          <w:sz w:val="18"/>
          <w:szCs w:val="18"/>
          <w:lang w:val="pl-PL"/>
        </w:rPr>
        <w:t>innym podmiotom jako część specyfikacji istotnych warunków zamówienia lub zaproszenia do udziału w postępowaniu o udzielenie zamówienia publicznego,</w:t>
      </w:r>
    </w:p>
    <w:p w14:paraId="51CC995B" w14:textId="77777777" w:rsidR="005C4D7C" w:rsidRPr="00C071A6" w:rsidRDefault="005C4D7C" w:rsidP="00F63141">
      <w:pPr>
        <w:pStyle w:val="Akapitzlist"/>
        <w:numPr>
          <w:ilvl w:val="1"/>
          <w:numId w:val="77"/>
        </w:numPr>
        <w:ind w:left="952"/>
        <w:rPr>
          <w:rFonts w:ascii="Arial" w:hAnsi="Arial" w:cs="Arial"/>
          <w:sz w:val="18"/>
          <w:szCs w:val="18"/>
          <w:lang w:val="pl-PL"/>
        </w:rPr>
      </w:pPr>
      <w:r w:rsidRPr="00C071A6">
        <w:rPr>
          <w:rFonts w:ascii="Arial" w:eastAsia="Verdana" w:hAnsi="Arial" w:cs="Arial"/>
          <w:sz w:val="18"/>
          <w:szCs w:val="18"/>
          <w:lang w:val="pl-PL"/>
        </w:rPr>
        <w:t>innym podmiotom biorącym udział w procesie inwestycyjnym.</w:t>
      </w:r>
    </w:p>
    <w:p w14:paraId="312424EE" w14:textId="77777777" w:rsidR="005C4D7C" w:rsidRPr="00C071A6" w:rsidRDefault="005C4D7C" w:rsidP="00F63141">
      <w:pPr>
        <w:numPr>
          <w:ilvl w:val="0"/>
          <w:numId w:val="45"/>
        </w:numPr>
        <w:tabs>
          <w:tab w:val="clear" w:pos="397"/>
        </w:tabs>
        <w:suppressAutoHyphens/>
        <w:overflowPunct/>
        <w:autoSpaceDE/>
        <w:autoSpaceDN/>
        <w:adjustRightInd/>
        <w:textAlignment w:val="auto"/>
        <w:rPr>
          <w:rFonts w:ascii="Arial" w:hAnsi="Arial" w:cs="Arial"/>
          <w:sz w:val="18"/>
          <w:szCs w:val="18"/>
        </w:rPr>
      </w:pPr>
      <w:bookmarkStart w:id="18" w:name="_Hlk486928781"/>
      <w:r w:rsidRPr="00C071A6">
        <w:rPr>
          <w:rFonts w:ascii="Arial" w:hAnsi="Arial" w:cs="Arial"/>
          <w:sz w:val="18"/>
          <w:szCs w:val="18"/>
        </w:rPr>
        <w:t>Wykonawca wyraża zgodę na dokonywanie przez Zamawiającego zmian oraz na wyrażanie przez Zamawiającego zgody na dokonywanie zmian w utworach wykonanych na podstawie niniejszej umowy lub w ich częściach według uznania Zamawiającego.</w:t>
      </w:r>
    </w:p>
    <w:p w14:paraId="52A99560" w14:textId="77777777" w:rsidR="005C4D7C" w:rsidRPr="00C071A6" w:rsidRDefault="005C4D7C" w:rsidP="00F63141">
      <w:pPr>
        <w:numPr>
          <w:ilvl w:val="0"/>
          <w:numId w:val="45"/>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Wykonawca wyraża zgodę na rozporządzanie i korzystanie przez Zamawiającego z opracowań utworów wykonanych na podstawie niniejszej umowy lub z opracowań ich części.</w:t>
      </w:r>
    </w:p>
    <w:p w14:paraId="4ED478B0" w14:textId="77777777" w:rsidR="005C4D7C" w:rsidRPr="00C071A6" w:rsidRDefault="005C4D7C" w:rsidP="00F63141">
      <w:pPr>
        <w:numPr>
          <w:ilvl w:val="0"/>
          <w:numId w:val="45"/>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Wynagrodzenie z tytułów, o których mowa w ustępach od 3 do 5 zawiera się w ogólnej kwocie wynagrodzenia Wykonawcy wskazanego w §1.</w:t>
      </w:r>
    </w:p>
    <w:bookmarkEnd w:id="18"/>
    <w:p w14:paraId="4826D898" w14:textId="77777777" w:rsidR="005C4D7C" w:rsidRPr="00C071A6" w:rsidRDefault="005C4D7C" w:rsidP="00F63141">
      <w:pPr>
        <w:numPr>
          <w:ilvl w:val="0"/>
          <w:numId w:val="45"/>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sz w:val="18"/>
          <w:szCs w:val="18"/>
        </w:rPr>
        <w:t>Przeniesienie praw, o których mowa ustępie 3. powyżej jest dokonane z chwilą przekazania nośnika zawierającego utwór Zamawiającemu i nie wymaga dla swej skuteczności żadnych innych czynności prawnych czy faktycznych.</w:t>
      </w:r>
    </w:p>
    <w:p w14:paraId="15502533" w14:textId="01DB4FA8" w:rsidR="005C4D7C" w:rsidRPr="00C071A6" w:rsidRDefault="005C4D7C" w:rsidP="00F63141">
      <w:pPr>
        <w:numPr>
          <w:ilvl w:val="0"/>
          <w:numId w:val="45"/>
        </w:numPr>
        <w:tabs>
          <w:tab w:val="clear" w:pos="397"/>
        </w:tabs>
        <w:suppressAutoHyphens/>
        <w:overflowPunct/>
        <w:autoSpaceDE/>
        <w:autoSpaceDN/>
        <w:adjustRightInd/>
        <w:textAlignment w:val="auto"/>
        <w:rPr>
          <w:rFonts w:ascii="Arial" w:hAnsi="Arial" w:cs="Arial"/>
          <w:sz w:val="18"/>
          <w:szCs w:val="18"/>
        </w:rPr>
      </w:pPr>
      <w:r w:rsidRPr="00C071A6">
        <w:rPr>
          <w:rFonts w:ascii="Arial" w:hAnsi="Arial" w:cs="Arial"/>
          <w:color w:val="000000"/>
          <w:sz w:val="18"/>
          <w:szCs w:val="18"/>
        </w:rPr>
        <w:t>W przypadku zlecenia wykonania prac projektowych Podwykonawcy</w:t>
      </w:r>
      <w:r w:rsidR="00444252">
        <w:rPr>
          <w:rFonts w:ascii="Arial" w:hAnsi="Arial" w:cs="Arial"/>
          <w:color w:val="000000"/>
          <w:sz w:val="18"/>
          <w:szCs w:val="18"/>
        </w:rPr>
        <w:t>,</w:t>
      </w:r>
      <w:r w:rsidRPr="00C071A6">
        <w:rPr>
          <w:rFonts w:ascii="Arial" w:hAnsi="Arial" w:cs="Arial"/>
          <w:color w:val="000000"/>
          <w:sz w:val="18"/>
          <w:szCs w:val="18"/>
        </w:rPr>
        <w:t xml:space="preserve"> Wykonawca zobowiązany jest przedstawić Zamawiającemu umowę z Podwykonawcą, w której będzie zawarte zobowiązanie Podwykonawcy do nieodpłatnego przeniesienia majątkowych praw autorskich do wszelkich materiałów i innych przedmiotów przez niego wytworzonych w trakcie realizacji zamówienia na Wykonawcę. Zobowiązanie Podwykonawcy musi umożliwiać nieodpłatne przeniesienie tych praw przez Wykonawcę na Zamawiającego. </w:t>
      </w:r>
    </w:p>
    <w:p w14:paraId="3EAFD12C" w14:textId="77777777" w:rsidR="005C4D7C" w:rsidRPr="00CB2B31" w:rsidRDefault="005C4D7C" w:rsidP="005C4D7C">
      <w:pPr>
        <w:ind w:left="397"/>
        <w:jc w:val="both"/>
        <w:rPr>
          <w:rFonts w:ascii="Arial" w:hAnsi="Arial" w:cs="Arial"/>
          <w:sz w:val="10"/>
          <w:szCs w:val="18"/>
        </w:rPr>
      </w:pPr>
    </w:p>
    <w:p w14:paraId="79F84EEF" w14:textId="77777777" w:rsidR="005C4D7C" w:rsidRPr="00C071A6" w:rsidRDefault="005C4D7C" w:rsidP="005C4D7C">
      <w:pPr>
        <w:jc w:val="center"/>
        <w:rPr>
          <w:rFonts w:ascii="Arial" w:hAnsi="Arial" w:cs="Arial"/>
          <w:b/>
          <w:sz w:val="18"/>
          <w:szCs w:val="18"/>
        </w:rPr>
      </w:pPr>
      <w:r w:rsidRPr="00C071A6">
        <w:rPr>
          <w:rFonts w:ascii="Arial" w:hAnsi="Arial" w:cs="Arial"/>
          <w:b/>
          <w:sz w:val="18"/>
          <w:szCs w:val="18"/>
        </w:rPr>
        <w:t>§ 1</w:t>
      </w:r>
      <w:r w:rsidR="005E534F" w:rsidRPr="00C071A6">
        <w:rPr>
          <w:rFonts w:ascii="Arial" w:hAnsi="Arial" w:cs="Arial"/>
          <w:b/>
          <w:sz w:val="18"/>
          <w:szCs w:val="18"/>
        </w:rPr>
        <w:t>6</w:t>
      </w:r>
    </w:p>
    <w:p w14:paraId="45F931BE" w14:textId="77777777" w:rsidR="009056FB" w:rsidRPr="00C071A6" w:rsidRDefault="009056FB" w:rsidP="009056FB">
      <w:pPr>
        <w:pStyle w:val="NormalTable1"/>
        <w:widowControl w:val="0"/>
        <w:ind w:right="-3"/>
        <w:jc w:val="center"/>
        <w:rPr>
          <w:rFonts w:ascii="Arial" w:hAnsi="Arial" w:cs="Arial"/>
          <w:b/>
          <w:sz w:val="18"/>
          <w:szCs w:val="18"/>
        </w:rPr>
      </w:pPr>
      <w:r w:rsidRPr="00C071A6">
        <w:rPr>
          <w:rFonts w:ascii="Arial" w:hAnsi="Arial" w:cs="Arial"/>
          <w:b/>
          <w:sz w:val="18"/>
          <w:szCs w:val="18"/>
        </w:rPr>
        <w:t>Postanowienia końcowe</w:t>
      </w:r>
    </w:p>
    <w:p w14:paraId="03F616E0" w14:textId="77777777" w:rsidR="005C4D7C" w:rsidRPr="00C071A6" w:rsidRDefault="005C4D7C" w:rsidP="00F63141">
      <w:pPr>
        <w:numPr>
          <w:ilvl w:val="0"/>
          <w:numId w:val="53"/>
        </w:numPr>
        <w:tabs>
          <w:tab w:val="clear" w:pos="2880"/>
        </w:tabs>
        <w:suppressAutoHyphens/>
        <w:overflowPunct/>
        <w:autoSpaceDE/>
        <w:autoSpaceDN/>
        <w:adjustRightInd/>
        <w:ind w:left="426"/>
        <w:textAlignment w:val="auto"/>
        <w:rPr>
          <w:rFonts w:ascii="Arial" w:hAnsi="Arial" w:cs="Arial"/>
          <w:sz w:val="18"/>
          <w:szCs w:val="18"/>
        </w:rPr>
      </w:pPr>
      <w:r w:rsidRPr="00C071A6">
        <w:rPr>
          <w:rFonts w:ascii="Arial" w:hAnsi="Arial" w:cs="Arial"/>
          <w:sz w:val="18"/>
          <w:szCs w:val="18"/>
        </w:rPr>
        <w:t xml:space="preserve">W sprawach nieuregulowanych niniejszą Umową mają zastosowanie odpowiednie przepisy prawa polskiego, w tym Kodeksu cywilnego, ustawy - Prawo Budowlane, ustawy - Prawo zamówień publicznych oraz przepisów wykonawczych do tych ustaw. </w:t>
      </w:r>
    </w:p>
    <w:p w14:paraId="12D8427B" w14:textId="77777777" w:rsidR="005C4D7C" w:rsidRPr="00C071A6" w:rsidRDefault="005C4D7C" w:rsidP="00F63141">
      <w:pPr>
        <w:numPr>
          <w:ilvl w:val="0"/>
          <w:numId w:val="53"/>
        </w:numPr>
        <w:tabs>
          <w:tab w:val="clear" w:pos="2880"/>
        </w:tabs>
        <w:suppressAutoHyphens/>
        <w:overflowPunct/>
        <w:autoSpaceDE/>
        <w:autoSpaceDN/>
        <w:adjustRightInd/>
        <w:ind w:left="426"/>
        <w:textAlignment w:val="auto"/>
        <w:rPr>
          <w:rFonts w:ascii="Arial" w:hAnsi="Arial" w:cs="Arial"/>
          <w:sz w:val="18"/>
          <w:szCs w:val="18"/>
        </w:rPr>
      </w:pPr>
      <w:r w:rsidRPr="00C071A6">
        <w:rPr>
          <w:rFonts w:ascii="Arial" w:hAnsi="Arial" w:cs="Arial"/>
          <w:sz w:val="18"/>
          <w:szCs w:val="18"/>
        </w:rPr>
        <w:t xml:space="preserve">Spory wynikłe na tle niniejszej umowy rozstrzygane będą przez sąd miejscowo właściwy dla siedziby Zamawiającego. </w:t>
      </w:r>
    </w:p>
    <w:p w14:paraId="0D7B1784" w14:textId="77777777" w:rsidR="005C4D7C" w:rsidRPr="00C071A6" w:rsidRDefault="005C4D7C" w:rsidP="00F63141">
      <w:pPr>
        <w:numPr>
          <w:ilvl w:val="0"/>
          <w:numId w:val="53"/>
        </w:numPr>
        <w:tabs>
          <w:tab w:val="clear" w:pos="2880"/>
        </w:tabs>
        <w:suppressAutoHyphens/>
        <w:overflowPunct/>
        <w:autoSpaceDE/>
        <w:autoSpaceDN/>
        <w:adjustRightInd/>
        <w:ind w:left="426"/>
        <w:textAlignment w:val="auto"/>
        <w:rPr>
          <w:rFonts w:ascii="Arial" w:hAnsi="Arial" w:cs="Arial"/>
          <w:sz w:val="18"/>
          <w:szCs w:val="18"/>
        </w:rPr>
      </w:pPr>
      <w:r w:rsidRPr="00C071A6">
        <w:rPr>
          <w:rFonts w:ascii="Arial" w:hAnsi="Arial" w:cs="Arial"/>
          <w:sz w:val="18"/>
          <w:szCs w:val="18"/>
        </w:rPr>
        <w:t xml:space="preserve">Umowę sporządzono w trzech jednobrzmiących egzemplarzach, po jednym egzemplarzu dla każdej ze Stron i jeden egzemplarz dla INI. </w:t>
      </w:r>
    </w:p>
    <w:p w14:paraId="4641EA96" w14:textId="77777777" w:rsidR="005C4D7C" w:rsidRPr="00C071A6" w:rsidRDefault="005C4D7C" w:rsidP="005C4D7C">
      <w:pPr>
        <w:ind w:left="66"/>
        <w:jc w:val="both"/>
        <w:rPr>
          <w:rFonts w:ascii="Arial" w:hAnsi="Arial" w:cs="Arial"/>
          <w:sz w:val="10"/>
          <w:szCs w:val="18"/>
        </w:rPr>
      </w:pPr>
    </w:p>
    <w:p w14:paraId="69D148D8" w14:textId="77777777" w:rsidR="005C4D7C" w:rsidRPr="00C071A6" w:rsidRDefault="005C4D7C" w:rsidP="005C4D7C">
      <w:pPr>
        <w:ind w:left="66"/>
        <w:jc w:val="both"/>
        <w:rPr>
          <w:rFonts w:ascii="Arial" w:hAnsi="Arial" w:cs="Arial"/>
          <w:sz w:val="18"/>
          <w:szCs w:val="18"/>
        </w:rPr>
      </w:pPr>
      <w:r w:rsidRPr="00C071A6">
        <w:rPr>
          <w:rFonts w:ascii="Arial" w:hAnsi="Arial" w:cs="Arial"/>
          <w:sz w:val="18"/>
          <w:szCs w:val="18"/>
        </w:rPr>
        <w:t>Załączniki:</w:t>
      </w:r>
    </w:p>
    <w:p w14:paraId="1CE463D5" w14:textId="77777777" w:rsidR="005C4D7C" w:rsidRPr="00C071A6" w:rsidRDefault="005C4D7C" w:rsidP="005C4D7C">
      <w:pPr>
        <w:ind w:left="66"/>
        <w:rPr>
          <w:rFonts w:ascii="Arial" w:hAnsi="Arial" w:cs="Arial"/>
          <w:sz w:val="18"/>
          <w:szCs w:val="18"/>
        </w:rPr>
      </w:pPr>
      <w:r w:rsidRPr="00C071A6">
        <w:rPr>
          <w:rFonts w:ascii="Arial" w:hAnsi="Arial" w:cs="Arial"/>
          <w:sz w:val="18"/>
          <w:szCs w:val="18"/>
        </w:rPr>
        <w:t>1. Oferta Wykonawcy.</w:t>
      </w:r>
    </w:p>
    <w:p w14:paraId="00D6A24C" w14:textId="77777777" w:rsidR="005C4D7C" w:rsidRPr="00C071A6" w:rsidRDefault="005C4D7C" w:rsidP="005C4D7C">
      <w:pPr>
        <w:ind w:left="66"/>
        <w:rPr>
          <w:rFonts w:ascii="Arial" w:hAnsi="Arial" w:cs="Arial"/>
          <w:sz w:val="18"/>
          <w:szCs w:val="18"/>
        </w:rPr>
      </w:pPr>
      <w:r w:rsidRPr="00C071A6">
        <w:rPr>
          <w:rFonts w:ascii="Arial" w:hAnsi="Arial" w:cs="Arial"/>
          <w:sz w:val="18"/>
          <w:szCs w:val="18"/>
        </w:rPr>
        <w:t>2. Szczegółowa Tabela Cen Ryczałtowych.</w:t>
      </w:r>
    </w:p>
    <w:p w14:paraId="451CEEC3" w14:textId="77777777" w:rsidR="005C4D7C" w:rsidRPr="00C071A6" w:rsidRDefault="005C4D7C" w:rsidP="005C4D7C">
      <w:pPr>
        <w:ind w:left="66"/>
        <w:rPr>
          <w:rFonts w:ascii="Arial" w:hAnsi="Arial" w:cs="Arial"/>
          <w:sz w:val="18"/>
          <w:szCs w:val="18"/>
        </w:rPr>
      </w:pPr>
      <w:r w:rsidRPr="00C071A6">
        <w:rPr>
          <w:rFonts w:ascii="Arial" w:hAnsi="Arial" w:cs="Arial"/>
          <w:sz w:val="18"/>
          <w:szCs w:val="18"/>
        </w:rPr>
        <w:t>3. SIWZ.</w:t>
      </w:r>
    </w:p>
    <w:p w14:paraId="02008EAE" w14:textId="77777777" w:rsidR="005C4D7C" w:rsidRPr="00C071A6" w:rsidRDefault="005C4D7C" w:rsidP="005C4D7C">
      <w:pPr>
        <w:ind w:left="66"/>
        <w:rPr>
          <w:rFonts w:ascii="Arial" w:hAnsi="Arial" w:cs="Arial"/>
          <w:sz w:val="18"/>
          <w:szCs w:val="18"/>
        </w:rPr>
      </w:pPr>
      <w:r w:rsidRPr="00C071A6">
        <w:rPr>
          <w:rFonts w:ascii="Arial" w:hAnsi="Arial" w:cs="Arial"/>
          <w:sz w:val="18"/>
          <w:szCs w:val="18"/>
        </w:rPr>
        <w:t>4. Harmonogram rzeczowo - finansowy.</w:t>
      </w:r>
    </w:p>
    <w:p w14:paraId="6A6E4E00" w14:textId="77777777" w:rsidR="001E0519" w:rsidRPr="00CB2B31" w:rsidRDefault="001E0519" w:rsidP="005E534F">
      <w:pPr>
        <w:pStyle w:val="Tekstpodstawowy"/>
        <w:jc w:val="center"/>
        <w:rPr>
          <w:rFonts w:ascii="Arial" w:hAnsi="Arial" w:cs="Arial"/>
          <w:sz w:val="10"/>
          <w:szCs w:val="18"/>
          <w:lang w:val="pl-PL"/>
        </w:rPr>
      </w:pPr>
    </w:p>
    <w:p w14:paraId="24B336F6" w14:textId="77777777" w:rsidR="001E0519" w:rsidRPr="00C071A6" w:rsidRDefault="001E0519" w:rsidP="001E0519">
      <w:pPr>
        <w:pStyle w:val="Tekstpodstawowy"/>
        <w:jc w:val="center"/>
        <w:rPr>
          <w:rFonts w:ascii="Arial" w:hAnsi="Arial" w:cs="Arial"/>
          <w:b/>
          <w:sz w:val="18"/>
          <w:szCs w:val="18"/>
          <w:vertAlign w:val="subscript"/>
          <w:lang w:val="pl-PL"/>
        </w:rPr>
      </w:pPr>
      <w:r w:rsidRPr="00C071A6">
        <w:rPr>
          <w:rFonts w:ascii="Arial" w:hAnsi="Arial" w:cs="Arial"/>
          <w:b/>
          <w:sz w:val="18"/>
          <w:szCs w:val="18"/>
          <w:lang w:val="pl-PL"/>
        </w:rPr>
        <w:t xml:space="preserve">WYKONAWCA: </w:t>
      </w:r>
      <w:r w:rsidRPr="00C071A6">
        <w:rPr>
          <w:rFonts w:ascii="Arial" w:hAnsi="Arial" w:cs="Arial"/>
          <w:b/>
          <w:sz w:val="18"/>
          <w:szCs w:val="18"/>
          <w:lang w:val="pl-PL"/>
        </w:rPr>
        <w:tab/>
      </w:r>
      <w:r w:rsidRPr="00C071A6">
        <w:rPr>
          <w:rFonts w:ascii="Arial" w:hAnsi="Arial" w:cs="Arial"/>
          <w:b/>
          <w:sz w:val="18"/>
          <w:szCs w:val="18"/>
          <w:lang w:val="pl-PL"/>
        </w:rPr>
        <w:tab/>
      </w:r>
      <w:r w:rsidRPr="00C071A6">
        <w:rPr>
          <w:rFonts w:ascii="Arial" w:hAnsi="Arial" w:cs="Arial"/>
          <w:b/>
          <w:sz w:val="18"/>
          <w:szCs w:val="18"/>
          <w:lang w:val="pl-PL"/>
        </w:rPr>
        <w:tab/>
      </w:r>
      <w:r w:rsidRPr="00C071A6">
        <w:rPr>
          <w:rFonts w:ascii="Arial" w:hAnsi="Arial" w:cs="Arial"/>
          <w:b/>
          <w:sz w:val="18"/>
          <w:szCs w:val="18"/>
          <w:lang w:val="pl-PL"/>
        </w:rPr>
        <w:tab/>
      </w:r>
      <w:r w:rsidRPr="00C071A6">
        <w:rPr>
          <w:rFonts w:ascii="Arial" w:hAnsi="Arial" w:cs="Arial"/>
          <w:b/>
          <w:sz w:val="18"/>
          <w:szCs w:val="18"/>
          <w:lang w:val="pl-PL"/>
        </w:rPr>
        <w:tab/>
      </w:r>
      <w:r w:rsidRPr="00C071A6">
        <w:rPr>
          <w:rFonts w:ascii="Arial" w:hAnsi="Arial" w:cs="Arial"/>
          <w:b/>
          <w:sz w:val="18"/>
          <w:szCs w:val="18"/>
          <w:lang w:val="pl-PL"/>
        </w:rPr>
        <w:tab/>
      </w:r>
      <w:r w:rsidRPr="00C071A6">
        <w:rPr>
          <w:rFonts w:ascii="Arial" w:hAnsi="Arial" w:cs="Arial"/>
          <w:b/>
          <w:sz w:val="18"/>
          <w:szCs w:val="18"/>
          <w:lang w:val="pl-PL"/>
        </w:rPr>
        <w:tab/>
      </w:r>
      <w:r w:rsidRPr="00C071A6">
        <w:rPr>
          <w:rFonts w:ascii="Arial" w:hAnsi="Arial" w:cs="Arial"/>
          <w:b/>
          <w:sz w:val="18"/>
          <w:szCs w:val="18"/>
          <w:lang w:val="pl-PL"/>
        </w:rPr>
        <w:tab/>
      </w:r>
      <w:r w:rsidRPr="00C071A6">
        <w:rPr>
          <w:rFonts w:ascii="Arial" w:hAnsi="Arial" w:cs="Arial"/>
          <w:b/>
          <w:sz w:val="18"/>
          <w:szCs w:val="18"/>
          <w:lang w:val="pl-PL"/>
        </w:rPr>
        <w:tab/>
      </w:r>
      <w:r w:rsidRPr="00C071A6">
        <w:rPr>
          <w:rFonts w:ascii="Arial" w:hAnsi="Arial" w:cs="Arial"/>
          <w:b/>
          <w:sz w:val="18"/>
          <w:szCs w:val="18"/>
          <w:lang w:val="pl-PL"/>
        </w:rPr>
        <w:tab/>
      </w:r>
      <w:r w:rsidRPr="00C071A6">
        <w:rPr>
          <w:rFonts w:ascii="Arial" w:hAnsi="Arial" w:cs="Arial"/>
          <w:b/>
          <w:sz w:val="18"/>
          <w:szCs w:val="18"/>
          <w:lang w:val="pl-PL"/>
        </w:rPr>
        <w:tab/>
      </w:r>
      <w:r w:rsidRPr="00C071A6">
        <w:rPr>
          <w:rFonts w:ascii="Arial" w:hAnsi="Arial" w:cs="Arial"/>
          <w:b/>
          <w:sz w:val="18"/>
          <w:szCs w:val="18"/>
          <w:lang w:val="pl-PL"/>
        </w:rPr>
        <w:tab/>
      </w:r>
      <w:r w:rsidRPr="00C071A6">
        <w:rPr>
          <w:rFonts w:ascii="Arial" w:hAnsi="Arial" w:cs="Arial"/>
          <w:b/>
          <w:sz w:val="18"/>
          <w:szCs w:val="18"/>
          <w:lang w:val="pl-PL"/>
        </w:rPr>
        <w:tab/>
        <w:t>ZAMAWIAJĄCY:</w:t>
      </w:r>
    </w:p>
    <w:p w14:paraId="44D39B98" w14:textId="77777777" w:rsidR="001E0519" w:rsidRPr="00C071A6" w:rsidRDefault="001E0519" w:rsidP="001E0519">
      <w:pPr>
        <w:pStyle w:val="Tekstpodstawowy"/>
        <w:rPr>
          <w:rFonts w:ascii="Arial" w:hAnsi="Arial" w:cs="Arial"/>
          <w:sz w:val="18"/>
          <w:szCs w:val="18"/>
          <w:vertAlign w:val="subscript"/>
          <w:lang w:val="pl-PL"/>
        </w:rPr>
      </w:pPr>
    </w:p>
    <w:p w14:paraId="0504E280" w14:textId="77777777" w:rsidR="001E0519" w:rsidRPr="00C071A6" w:rsidRDefault="001E0519" w:rsidP="001E0519">
      <w:pPr>
        <w:pStyle w:val="Tekstpodstawowy"/>
        <w:jc w:val="center"/>
        <w:rPr>
          <w:rFonts w:ascii="Arial" w:hAnsi="Arial" w:cs="Arial"/>
          <w:sz w:val="18"/>
          <w:szCs w:val="18"/>
          <w:lang w:val="pl-PL"/>
        </w:rPr>
      </w:pPr>
      <w:r w:rsidRPr="00C071A6">
        <w:rPr>
          <w:rFonts w:ascii="Arial" w:hAnsi="Arial" w:cs="Arial"/>
          <w:sz w:val="18"/>
          <w:szCs w:val="18"/>
          <w:lang w:val="pl-PL"/>
        </w:rPr>
        <w:t xml:space="preserve">................................................... </w:t>
      </w:r>
      <w:r w:rsidRPr="00C071A6">
        <w:rPr>
          <w:rFonts w:ascii="Arial" w:hAnsi="Arial" w:cs="Arial"/>
          <w:sz w:val="18"/>
          <w:szCs w:val="18"/>
          <w:lang w:val="pl-PL"/>
        </w:rPr>
        <w:tab/>
      </w:r>
      <w:r w:rsidRPr="00C071A6">
        <w:rPr>
          <w:rFonts w:ascii="Arial" w:hAnsi="Arial" w:cs="Arial"/>
          <w:sz w:val="18"/>
          <w:szCs w:val="18"/>
          <w:lang w:val="pl-PL"/>
        </w:rPr>
        <w:tab/>
      </w:r>
      <w:r w:rsidRPr="00C071A6">
        <w:rPr>
          <w:rFonts w:ascii="Arial" w:hAnsi="Arial" w:cs="Arial"/>
          <w:sz w:val="18"/>
          <w:szCs w:val="18"/>
          <w:lang w:val="pl-PL"/>
        </w:rPr>
        <w:tab/>
      </w:r>
      <w:r w:rsidRPr="00C071A6">
        <w:rPr>
          <w:rFonts w:ascii="Arial" w:hAnsi="Arial" w:cs="Arial"/>
          <w:sz w:val="18"/>
          <w:szCs w:val="18"/>
          <w:lang w:val="pl-PL"/>
        </w:rPr>
        <w:tab/>
      </w:r>
      <w:r w:rsidRPr="00C071A6">
        <w:rPr>
          <w:rFonts w:ascii="Arial" w:hAnsi="Arial" w:cs="Arial"/>
          <w:sz w:val="18"/>
          <w:szCs w:val="18"/>
          <w:lang w:val="pl-PL"/>
        </w:rPr>
        <w:tab/>
      </w:r>
      <w:r w:rsidRPr="00C071A6">
        <w:rPr>
          <w:rFonts w:ascii="Arial" w:hAnsi="Arial" w:cs="Arial"/>
          <w:sz w:val="18"/>
          <w:szCs w:val="18"/>
          <w:lang w:val="pl-PL"/>
        </w:rPr>
        <w:tab/>
      </w:r>
      <w:r w:rsidRPr="00C071A6">
        <w:rPr>
          <w:rFonts w:ascii="Arial" w:hAnsi="Arial" w:cs="Arial"/>
          <w:sz w:val="18"/>
          <w:szCs w:val="18"/>
          <w:lang w:val="pl-PL"/>
        </w:rPr>
        <w:tab/>
      </w:r>
      <w:r w:rsidRPr="00C071A6">
        <w:rPr>
          <w:rFonts w:ascii="Arial" w:hAnsi="Arial" w:cs="Arial"/>
          <w:sz w:val="18"/>
          <w:szCs w:val="18"/>
          <w:lang w:val="pl-PL"/>
        </w:rPr>
        <w:tab/>
        <w:t>...................................................</w:t>
      </w:r>
    </w:p>
    <w:p w14:paraId="2771F888" w14:textId="77777777" w:rsidR="001E0519" w:rsidRPr="00CB2B31" w:rsidRDefault="001E0519" w:rsidP="00CB2B31">
      <w:pPr>
        <w:pStyle w:val="Tekstpodstawowy"/>
        <w:ind w:left="4420" w:firstLine="340"/>
        <w:jc w:val="center"/>
        <w:rPr>
          <w:rFonts w:ascii="Arial" w:hAnsi="Arial" w:cs="Arial"/>
          <w:sz w:val="16"/>
          <w:szCs w:val="18"/>
          <w:lang w:val="pl-PL"/>
        </w:rPr>
      </w:pPr>
      <w:r w:rsidRPr="00CB2B31">
        <w:rPr>
          <w:rFonts w:ascii="Arial" w:hAnsi="Arial" w:cs="Arial"/>
          <w:sz w:val="16"/>
          <w:szCs w:val="18"/>
          <w:lang w:val="pl-PL"/>
        </w:rPr>
        <w:t>Dyrektor</w:t>
      </w:r>
    </w:p>
    <w:p w14:paraId="5A583D71" w14:textId="77777777" w:rsidR="001E0519" w:rsidRPr="00C071A6" w:rsidRDefault="001E0519" w:rsidP="001E0519">
      <w:pPr>
        <w:pStyle w:val="Tekstpodstawowy"/>
        <w:rPr>
          <w:rFonts w:ascii="Arial" w:hAnsi="Arial" w:cs="Arial"/>
          <w:sz w:val="18"/>
          <w:szCs w:val="18"/>
          <w:lang w:val="pl-PL"/>
        </w:rPr>
      </w:pPr>
    </w:p>
    <w:p w14:paraId="0639EF32" w14:textId="77777777" w:rsidR="001E0519" w:rsidRPr="00C071A6" w:rsidRDefault="001E0519" w:rsidP="001E0519">
      <w:pPr>
        <w:pStyle w:val="Tekstpodstawowy"/>
        <w:jc w:val="center"/>
        <w:rPr>
          <w:rFonts w:ascii="Arial" w:hAnsi="Arial" w:cs="Arial"/>
          <w:sz w:val="18"/>
          <w:szCs w:val="18"/>
          <w:lang w:val="pl-PL"/>
        </w:rPr>
      </w:pPr>
      <w:r w:rsidRPr="00C071A6">
        <w:rPr>
          <w:rFonts w:ascii="Arial" w:hAnsi="Arial" w:cs="Arial"/>
          <w:sz w:val="18"/>
          <w:szCs w:val="18"/>
          <w:lang w:val="pl-PL"/>
        </w:rPr>
        <w:t xml:space="preserve">................................................... </w:t>
      </w:r>
      <w:r w:rsidRPr="00C071A6">
        <w:rPr>
          <w:rFonts w:ascii="Arial" w:hAnsi="Arial" w:cs="Arial"/>
          <w:sz w:val="18"/>
          <w:szCs w:val="18"/>
          <w:lang w:val="pl-PL"/>
        </w:rPr>
        <w:tab/>
      </w:r>
      <w:r w:rsidRPr="00C071A6">
        <w:rPr>
          <w:rFonts w:ascii="Arial" w:hAnsi="Arial" w:cs="Arial"/>
          <w:sz w:val="18"/>
          <w:szCs w:val="18"/>
          <w:lang w:val="pl-PL"/>
        </w:rPr>
        <w:tab/>
      </w:r>
      <w:r w:rsidRPr="00C071A6">
        <w:rPr>
          <w:rFonts w:ascii="Arial" w:hAnsi="Arial" w:cs="Arial"/>
          <w:sz w:val="18"/>
          <w:szCs w:val="18"/>
          <w:lang w:val="pl-PL"/>
        </w:rPr>
        <w:tab/>
      </w:r>
      <w:r w:rsidRPr="00C071A6">
        <w:rPr>
          <w:rFonts w:ascii="Arial" w:hAnsi="Arial" w:cs="Arial"/>
          <w:sz w:val="18"/>
          <w:szCs w:val="18"/>
          <w:lang w:val="pl-PL"/>
        </w:rPr>
        <w:tab/>
      </w:r>
      <w:r w:rsidRPr="00C071A6">
        <w:rPr>
          <w:rFonts w:ascii="Arial" w:hAnsi="Arial" w:cs="Arial"/>
          <w:sz w:val="18"/>
          <w:szCs w:val="18"/>
          <w:lang w:val="pl-PL"/>
        </w:rPr>
        <w:tab/>
      </w:r>
      <w:r w:rsidRPr="00C071A6">
        <w:rPr>
          <w:rFonts w:ascii="Arial" w:hAnsi="Arial" w:cs="Arial"/>
          <w:sz w:val="18"/>
          <w:szCs w:val="18"/>
          <w:lang w:val="pl-PL"/>
        </w:rPr>
        <w:tab/>
      </w:r>
      <w:r w:rsidRPr="00C071A6">
        <w:rPr>
          <w:rFonts w:ascii="Arial" w:hAnsi="Arial" w:cs="Arial"/>
          <w:sz w:val="18"/>
          <w:szCs w:val="18"/>
          <w:lang w:val="pl-PL"/>
        </w:rPr>
        <w:tab/>
      </w:r>
      <w:r w:rsidRPr="00C071A6">
        <w:rPr>
          <w:rFonts w:ascii="Arial" w:hAnsi="Arial" w:cs="Arial"/>
          <w:sz w:val="18"/>
          <w:szCs w:val="18"/>
          <w:lang w:val="pl-PL"/>
        </w:rPr>
        <w:tab/>
        <w:t>...................................................</w:t>
      </w:r>
    </w:p>
    <w:p w14:paraId="779A0E27" w14:textId="77777777" w:rsidR="001521E2" w:rsidRPr="00C071A6" w:rsidRDefault="001E0519" w:rsidP="001521E2">
      <w:pPr>
        <w:pStyle w:val="Tekstpodstawowy"/>
        <w:rPr>
          <w:rFonts w:ascii="Arial" w:hAnsi="Arial" w:cs="Arial"/>
          <w:b/>
          <w:sz w:val="18"/>
          <w:szCs w:val="18"/>
        </w:rPr>
      </w:pPr>
      <w:r w:rsidRPr="00C071A6">
        <w:rPr>
          <w:rFonts w:ascii="Arial" w:hAnsi="Arial" w:cs="Arial"/>
          <w:sz w:val="18"/>
          <w:szCs w:val="18"/>
          <w:lang w:val="pl-PL"/>
        </w:rPr>
        <w:t xml:space="preserve"> </w:t>
      </w:r>
      <w:r w:rsidRPr="00C071A6">
        <w:rPr>
          <w:rFonts w:ascii="Arial" w:hAnsi="Arial" w:cs="Arial"/>
          <w:sz w:val="18"/>
          <w:szCs w:val="18"/>
          <w:lang w:val="pl-PL"/>
        </w:rPr>
        <w:tab/>
      </w:r>
      <w:r w:rsidRPr="00C071A6">
        <w:rPr>
          <w:rFonts w:ascii="Arial" w:hAnsi="Arial" w:cs="Arial"/>
          <w:sz w:val="18"/>
          <w:szCs w:val="18"/>
          <w:lang w:val="pl-PL"/>
        </w:rPr>
        <w:tab/>
      </w:r>
      <w:r w:rsidRPr="00C071A6">
        <w:rPr>
          <w:rFonts w:ascii="Arial" w:hAnsi="Arial" w:cs="Arial"/>
          <w:sz w:val="18"/>
          <w:szCs w:val="18"/>
          <w:lang w:val="pl-PL"/>
        </w:rPr>
        <w:tab/>
      </w:r>
      <w:r w:rsidRPr="00C071A6">
        <w:rPr>
          <w:rFonts w:ascii="Arial" w:hAnsi="Arial" w:cs="Arial"/>
          <w:sz w:val="18"/>
          <w:szCs w:val="18"/>
          <w:lang w:val="pl-PL"/>
        </w:rPr>
        <w:tab/>
      </w:r>
      <w:r w:rsidRPr="00CB2B31">
        <w:rPr>
          <w:rFonts w:ascii="Arial" w:hAnsi="Arial" w:cs="Arial"/>
          <w:sz w:val="16"/>
          <w:szCs w:val="18"/>
          <w:lang w:val="pl-PL"/>
        </w:rPr>
        <w:tab/>
        <w:t>Radca Prawny</w:t>
      </w:r>
      <w:r w:rsidRPr="00CB2B31">
        <w:rPr>
          <w:rFonts w:ascii="Arial" w:hAnsi="Arial" w:cs="Arial"/>
          <w:sz w:val="16"/>
          <w:szCs w:val="18"/>
          <w:lang w:val="pl-PL"/>
        </w:rPr>
        <w:tab/>
      </w:r>
      <w:r w:rsidRPr="00CB2B31">
        <w:rPr>
          <w:rFonts w:ascii="Arial" w:hAnsi="Arial" w:cs="Arial"/>
          <w:sz w:val="16"/>
          <w:szCs w:val="18"/>
          <w:lang w:val="pl-PL"/>
        </w:rPr>
        <w:tab/>
      </w:r>
      <w:r w:rsidRPr="00CB2B31">
        <w:rPr>
          <w:rFonts w:ascii="Arial" w:hAnsi="Arial" w:cs="Arial"/>
          <w:sz w:val="16"/>
          <w:szCs w:val="18"/>
          <w:lang w:val="pl-PL"/>
        </w:rPr>
        <w:tab/>
      </w:r>
      <w:r w:rsidRPr="00CB2B31">
        <w:rPr>
          <w:rFonts w:ascii="Arial" w:hAnsi="Arial" w:cs="Arial"/>
          <w:sz w:val="16"/>
          <w:szCs w:val="18"/>
          <w:lang w:val="pl-PL"/>
        </w:rPr>
        <w:tab/>
      </w:r>
      <w:r w:rsidRPr="00CB2B31">
        <w:rPr>
          <w:rFonts w:ascii="Arial" w:hAnsi="Arial" w:cs="Arial"/>
          <w:sz w:val="16"/>
          <w:szCs w:val="18"/>
          <w:lang w:val="pl-PL"/>
        </w:rPr>
        <w:tab/>
      </w:r>
      <w:r w:rsidRPr="00CB2B31">
        <w:rPr>
          <w:rFonts w:ascii="Arial" w:hAnsi="Arial" w:cs="Arial"/>
          <w:sz w:val="16"/>
          <w:szCs w:val="18"/>
          <w:lang w:val="pl-PL"/>
        </w:rPr>
        <w:tab/>
      </w:r>
      <w:r w:rsidRPr="00CB2B31">
        <w:rPr>
          <w:rFonts w:ascii="Arial" w:hAnsi="Arial" w:cs="Arial"/>
          <w:sz w:val="16"/>
          <w:szCs w:val="18"/>
          <w:lang w:val="pl-PL"/>
        </w:rPr>
        <w:tab/>
      </w:r>
      <w:r w:rsidRPr="00CB2B31">
        <w:rPr>
          <w:rFonts w:ascii="Arial" w:hAnsi="Arial" w:cs="Arial"/>
          <w:sz w:val="16"/>
          <w:szCs w:val="18"/>
          <w:lang w:val="pl-PL"/>
        </w:rPr>
        <w:tab/>
      </w:r>
      <w:r w:rsidRPr="00CB2B31">
        <w:rPr>
          <w:rFonts w:ascii="Arial" w:hAnsi="Arial" w:cs="Arial"/>
          <w:sz w:val="16"/>
          <w:szCs w:val="18"/>
          <w:lang w:val="pl-PL"/>
        </w:rPr>
        <w:tab/>
      </w:r>
      <w:r w:rsidRPr="00CB2B31">
        <w:rPr>
          <w:rFonts w:ascii="Arial" w:hAnsi="Arial" w:cs="Arial"/>
          <w:sz w:val="16"/>
          <w:szCs w:val="18"/>
          <w:lang w:val="pl-PL"/>
        </w:rPr>
        <w:tab/>
      </w:r>
      <w:r w:rsidRPr="00CB2B31">
        <w:rPr>
          <w:rFonts w:ascii="Arial" w:hAnsi="Arial" w:cs="Arial"/>
          <w:sz w:val="16"/>
          <w:szCs w:val="18"/>
          <w:lang w:val="pl-PL"/>
        </w:rPr>
        <w:tab/>
      </w:r>
      <w:r w:rsidRPr="00CB2B31">
        <w:rPr>
          <w:rFonts w:ascii="Arial" w:hAnsi="Arial" w:cs="Arial"/>
          <w:sz w:val="16"/>
          <w:szCs w:val="18"/>
          <w:lang w:val="pl-PL"/>
        </w:rPr>
        <w:tab/>
        <w:t>Radca Prawny</w:t>
      </w:r>
    </w:p>
    <w:p w14:paraId="29F6297F" w14:textId="77777777" w:rsidR="009947B6" w:rsidRDefault="009947B6" w:rsidP="00733CB9">
      <w:pPr>
        <w:overflowPunct/>
        <w:autoSpaceDE/>
        <w:autoSpaceDN/>
        <w:adjustRightInd/>
        <w:jc w:val="right"/>
        <w:textAlignment w:val="auto"/>
        <w:rPr>
          <w:rFonts w:ascii="Arial" w:hAnsi="Arial" w:cs="Arial"/>
          <w:b/>
          <w:sz w:val="18"/>
          <w:szCs w:val="18"/>
        </w:rPr>
      </w:pPr>
    </w:p>
    <w:p w14:paraId="0025C596" w14:textId="77777777" w:rsidR="009947B6" w:rsidRDefault="009947B6" w:rsidP="00733CB9">
      <w:pPr>
        <w:overflowPunct/>
        <w:autoSpaceDE/>
        <w:autoSpaceDN/>
        <w:adjustRightInd/>
        <w:jc w:val="right"/>
        <w:textAlignment w:val="auto"/>
        <w:rPr>
          <w:rFonts w:ascii="Arial" w:hAnsi="Arial" w:cs="Arial"/>
          <w:b/>
          <w:sz w:val="18"/>
          <w:szCs w:val="18"/>
        </w:rPr>
      </w:pPr>
    </w:p>
    <w:p w14:paraId="58D129EF" w14:textId="77777777" w:rsidR="009947B6" w:rsidRDefault="009947B6" w:rsidP="00733CB9">
      <w:pPr>
        <w:overflowPunct/>
        <w:autoSpaceDE/>
        <w:autoSpaceDN/>
        <w:adjustRightInd/>
        <w:jc w:val="right"/>
        <w:textAlignment w:val="auto"/>
        <w:rPr>
          <w:rFonts w:ascii="Arial" w:hAnsi="Arial" w:cs="Arial"/>
          <w:b/>
          <w:sz w:val="18"/>
          <w:szCs w:val="18"/>
        </w:rPr>
      </w:pPr>
    </w:p>
    <w:p w14:paraId="31F4BC07" w14:textId="77777777" w:rsidR="009947B6" w:rsidRDefault="009947B6" w:rsidP="00733CB9">
      <w:pPr>
        <w:overflowPunct/>
        <w:autoSpaceDE/>
        <w:autoSpaceDN/>
        <w:adjustRightInd/>
        <w:jc w:val="right"/>
        <w:textAlignment w:val="auto"/>
        <w:rPr>
          <w:rFonts w:ascii="Arial" w:hAnsi="Arial" w:cs="Arial"/>
          <w:b/>
          <w:sz w:val="18"/>
          <w:szCs w:val="18"/>
        </w:rPr>
      </w:pPr>
    </w:p>
    <w:p w14:paraId="41D60DE0" w14:textId="77777777" w:rsidR="009947B6" w:rsidRDefault="009947B6" w:rsidP="00733CB9">
      <w:pPr>
        <w:overflowPunct/>
        <w:autoSpaceDE/>
        <w:autoSpaceDN/>
        <w:adjustRightInd/>
        <w:jc w:val="right"/>
        <w:textAlignment w:val="auto"/>
        <w:rPr>
          <w:rFonts w:ascii="Arial" w:hAnsi="Arial" w:cs="Arial"/>
          <w:b/>
          <w:sz w:val="18"/>
          <w:szCs w:val="18"/>
        </w:rPr>
      </w:pPr>
    </w:p>
    <w:p w14:paraId="0E03312A" w14:textId="77777777" w:rsidR="009947B6" w:rsidRDefault="009947B6" w:rsidP="00733CB9">
      <w:pPr>
        <w:overflowPunct/>
        <w:autoSpaceDE/>
        <w:autoSpaceDN/>
        <w:adjustRightInd/>
        <w:jc w:val="right"/>
        <w:textAlignment w:val="auto"/>
        <w:rPr>
          <w:rFonts w:ascii="Arial" w:hAnsi="Arial" w:cs="Arial"/>
          <w:b/>
          <w:sz w:val="18"/>
          <w:szCs w:val="18"/>
        </w:rPr>
      </w:pPr>
    </w:p>
    <w:p w14:paraId="58B827F4" w14:textId="77777777" w:rsidR="009947B6" w:rsidRDefault="009947B6" w:rsidP="00733CB9">
      <w:pPr>
        <w:overflowPunct/>
        <w:autoSpaceDE/>
        <w:autoSpaceDN/>
        <w:adjustRightInd/>
        <w:jc w:val="right"/>
        <w:textAlignment w:val="auto"/>
        <w:rPr>
          <w:rFonts w:ascii="Arial" w:hAnsi="Arial" w:cs="Arial"/>
          <w:b/>
          <w:sz w:val="18"/>
          <w:szCs w:val="18"/>
        </w:rPr>
      </w:pPr>
    </w:p>
    <w:p w14:paraId="6C1DE8D3" w14:textId="0553A2FB" w:rsidR="00541173" w:rsidRPr="00C071A6" w:rsidRDefault="00541173" w:rsidP="00733CB9">
      <w:pPr>
        <w:overflowPunct/>
        <w:autoSpaceDE/>
        <w:autoSpaceDN/>
        <w:adjustRightInd/>
        <w:jc w:val="right"/>
        <w:textAlignment w:val="auto"/>
        <w:rPr>
          <w:rFonts w:ascii="Arial" w:hAnsi="Arial" w:cs="Arial"/>
          <w:b/>
          <w:sz w:val="18"/>
          <w:szCs w:val="18"/>
        </w:rPr>
      </w:pPr>
      <w:r w:rsidRPr="00C071A6">
        <w:rPr>
          <w:rFonts w:ascii="Arial" w:hAnsi="Arial" w:cs="Arial"/>
          <w:b/>
          <w:sz w:val="18"/>
          <w:szCs w:val="18"/>
        </w:rPr>
        <w:t xml:space="preserve">Załącznik nr </w:t>
      </w:r>
      <w:r w:rsidR="00D90AFB" w:rsidRPr="00C071A6">
        <w:rPr>
          <w:rFonts w:ascii="Arial" w:hAnsi="Arial" w:cs="Arial"/>
          <w:b/>
          <w:sz w:val="18"/>
          <w:szCs w:val="18"/>
        </w:rPr>
        <w:t>6</w:t>
      </w:r>
      <w:r w:rsidRPr="00C071A6">
        <w:rPr>
          <w:rFonts w:ascii="Arial" w:hAnsi="Arial" w:cs="Arial"/>
          <w:b/>
          <w:sz w:val="18"/>
          <w:szCs w:val="18"/>
        </w:rPr>
        <w:t xml:space="preserve"> do SIWZ</w:t>
      </w:r>
    </w:p>
    <w:p w14:paraId="5279CDD4" w14:textId="77777777" w:rsidR="00541173" w:rsidRPr="00C071A6" w:rsidRDefault="00541173" w:rsidP="00541173">
      <w:pPr>
        <w:widowControl w:val="0"/>
        <w:tabs>
          <w:tab w:val="left" w:pos="340"/>
        </w:tabs>
        <w:jc w:val="right"/>
        <w:rPr>
          <w:rFonts w:ascii="Arial" w:hAnsi="Arial" w:cs="Arial"/>
          <w:sz w:val="18"/>
          <w:szCs w:val="18"/>
        </w:rPr>
      </w:pPr>
    </w:p>
    <w:p w14:paraId="25DA1C81" w14:textId="77777777" w:rsidR="00541173" w:rsidRPr="00C071A6" w:rsidRDefault="00541173" w:rsidP="00541173">
      <w:pPr>
        <w:widowControl w:val="0"/>
        <w:tabs>
          <w:tab w:val="left" w:pos="340"/>
        </w:tabs>
        <w:jc w:val="right"/>
        <w:rPr>
          <w:rFonts w:ascii="Arial" w:hAnsi="Arial" w:cs="Arial"/>
          <w:sz w:val="18"/>
          <w:szCs w:val="18"/>
        </w:rPr>
      </w:pPr>
    </w:p>
    <w:p w14:paraId="3B843636" w14:textId="77777777" w:rsidR="00541173" w:rsidRPr="00C071A6" w:rsidRDefault="00541173" w:rsidP="00541173">
      <w:pPr>
        <w:widowControl w:val="0"/>
        <w:tabs>
          <w:tab w:val="left" w:pos="340"/>
        </w:tabs>
        <w:jc w:val="right"/>
        <w:rPr>
          <w:rFonts w:ascii="Arial" w:hAnsi="Arial" w:cs="Arial"/>
          <w:sz w:val="18"/>
          <w:szCs w:val="18"/>
        </w:rPr>
      </w:pPr>
      <w:r w:rsidRPr="00C071A6">
        <w:rPr>
          <w:rFonts w:ascii="Arial" w:hAnsi="Arial" w:cs="Arial"/>
          <w:sz w:val="18"/>
          <w:szCs w:val="18"/>
        </w:rPr>
        <w:t xml:space="preserve"> ...........................................</w:t>
      </w:r>
    </w:p>
    <w:p w14:paraId="5A209C0B" w14:textId="77777777" w:rsidR="00541173" w:rsidRPr="00C071A6" w:rsidRDefault="00541173" w:rsidP="00541173">
      <w:pPr>
        <w:widowControl w:val="0"/>
        <w:tabs>
          <w:tab w:val="left" w:pos="340"/>
        </w:tabs>
        <w:jc w:val="right"/>
        <w:rPr>
          <w:rFonts w:ascii="Arial" w:hAnsi="Arial" w:cs="Arial"/>
          <w:sz w:val="16"/>
          <w:szCs w:val="16"/>
        </w:rPr>
      </w:pPr>
      <w:r w:rsidRPr="00C071A6">
        <w:rPr>
          <w:rFonts w:ascii="Arial" w:hAnsi="Arial" w:cs="Arial"/>
          <w:sz w:val="16"/>
          <w:szCs w:val="16"/>
        </w:rPr>
        <w:t xml:space="preserve"> (miejscowość i data)</w:t>
      </w:r>
    </w:p>
    <w:p w14:paraId="300F3773" w14:textId="77777777" w:rsidR="00541173" w:rsidRPr="00C071A6" w:rsidRDefault="00541173" w:rsidP="00541173">
      <w:pPr>
        <w:widowControl w:val="0"/>
        <w:tabs>
          <w:tab w:val="left" w:pos="340"/>
        </w:tabs>
        <w:jc w:val="right"/>
        <w:rPr>
          <w:rFonts w:ascii="Arial" w:hAnsi="Arial" w:cs="Arial"/>
          <w:sz w:val="18"/>
          <w:szCs w:val="18"/>
        </w:rPr>
      </w:pPr>
    </w:p>
    <w:p w14:paraId="52CF0E5E" w14:textId="77777777" w:rsidR="00541173" w:rsidRPr="00C071A6" w:rsidRDefault="00541173" w:rsidP="00541173">
      <w:pPr>
        <w:widowControl w:val="0"/>
        <w:tabs>
          <w:tab w:val="left" w:pos="340"/>
        </w:tabs>
        <w:jc w:val="right"/>
        <w:rPr>
          <w:rFonts w:ascii="Arial" w:hAnsi="Arial" w:cs="Arial"/>
          <w:sz w:val="18"/>
          <w:szCs w:val="18"/>
        </w:rPr>
      </w:pPr>
    </w:p>
    <w:p w14:paraId="6C6712F3" w14:textId="77777777" w:rsidR="00541173" w:rsidRPr="00C071A6" w:rsidRDefault="00541173" w:rsidP="00541173">
      <w:pPr>
        <w:widowControl w:val="0"/>
        <w:tabs>
          <w:tab w:val="left" w:pos="340"/>
        </w:tabs>
        <w:jc w:val="right"/>
        <w:rPr>
          <w:rFonts w:ascii="Arial" w:hAnsi="Arial" w:cs="Arial"/>
          <w:sz w:val="18"/>
          <w:szCs w:val="18"/>
        </w:rPr>
      </w:pPr>
      <w:r w:rsidRPr="00C071A6">
        <w:rPr>
          <w:rFonts w:ascii="Arial" w:hAnsi="Arial" w:cs="Arial"/>
          <w:sz w:val="18"/>
          <w:szCs w:val="18"/>
        </w:rPr>
        <w:t>...........................................</w:t>
      </w:r>
    </w:p>
    <w:p w14:paraId="494ED635" w14:textId="77777777" w:rsidR="00541173" w:rsidRPr="00C071A6" w:rsidRDefault="00541173" w:rsidP="00541173">
      <w:pPr>
        <w:widowControl w:val="0"/>
        <w:tabs>
          <w:tab w:val="left" w:pos="340"/>
        </w:tabs>
        <w:jc w:val="right"/>
        <w:rPr>
          <w:rFonts w:ascii="Arial" w:hAnsi="Arial" w:cs="Arial"/>
          <w:sz w:val="16"/>
          <w:szCs w:val="16"/>
        </w:rPr>
      </w:pPr>
      <w:r w:rsidRPr="00C071A6">
        <w:rPr>
          <w:rFonts w:ascii="Arial" w:hAnsi="Arial" w:cs="Arial"/>
          <w:sz w:val="16"/>
          <w:szCs w:val="16"/>
        </w:rPr>
        <w:t xml:space="preserve"> (pieczęć firmowa)</w:t>
      </w:r>
    </w:p>
    <w:p w14:paraId="707C98AD" w14:textId="77777777" w:rsidR="00541173" w:rsidRPr="00C071A6" w:rsidRDefault="00541173" w:rsidP="00541173">
      <w:pPr>
        <w:widowControl w:val="0"/>
        <w:tabs>
          <w:tab w:val="left" w:pos="340"/>
        </w:tabs>
        <w:rPr>
          <w:rFonts w:ascii="Arial" w:hAnsi="Arial" w:cs="Arial"/>
          <w:sz w:val="18"/>
          <w:szCs w:val="18"/>
        </w:rPr>
      </w:pPr>
    </w:p>
    <w:p w14:paraId="76FA147D" w14:textId="77777777" w:rsidR="000A5690" w:rsidRPr="00C071A6" w:rsidRDefault="00541173" w:rsidP="003507A7">
      <w:pPr>
        <w:tabs>
          <w:tab w:val="left" w:pos="340"/>
        </w:tabs>
        <w:overflowPunct/>
        <w:textAlignment w:val="auto"/>
        <w:rPr>
          <w:rFonts w:ascii="Arial" w:hAnsi="Arial" w:cs="Arial"/>
          <w:sz w:val="18"/>
          <w:szCs w:val="22"/>
        </w:rPr>
      </w:pPr>
      <w:r w:rsidRPr="00C071A6">
        <w:rPr>
          <w:rFonts w:ascii="Arial" w:hAnsi="Arial" w:cs="Arial"/>
          <w:b/>
          <w:smallCaps/>
        </w:rPr>
        <w:t>Wykaz osób skierowanych przez wykonawcę do realizacji przedmiotowego zamówienia publicznego</w:t>
      </w:r>
      <w:r w:rsidRPr="00C071A6">
        <w:rPr>
          <w:rFonts w:ascii="Arial" w:hAnsi="Arial" w:cs="Arial"/>
          <w:b/>
          <w:caps/>
          <w:vertAlign w:val="superscript"/>
        </w:rPr>
        <w:br/>
      </w:r>
      <w:r w:rsidR="00334D69" w:rsidRPr="00C071A6">
        <w:rPr>
          <w:rFonts w:ascii="Arial" w:hAnsi="Arial" w:cs="Arial"/>
          <w:sz w:val="16"/>
          <w:szCs w:val="22"/>
        </w:rPr>
        <w:t>pn.:</w:t>
      </w:r>
      <w:r w:rsidR="00334D69" w:rsidRPr="00C071A6">
        <w:rPr>
          <w:rFonts w:ascii="Arial" w:hAnsi="Arial" w:cs="Arial"/>
          <w:i/>
          <w:sz w:val="14"/>
          <w:szCs w:val="22"/>
        </w:rPr>
        <w:t xml:space="preserve"> </w:t>
      </w:r>
      <w:r w:rsidR="008F3745" w:rsidRPr="00C071A6">
        <w:rPr>
          <w:rFonts w:ascii="Arial" w:hAnsi="Arial" w:cs="Arial"/>
          <w:i/>
          <w:color w:val="000000"/>
          <w:sz w:val="16"/>
          <w:szCs w:val="22"/>
        </w:rPr>
        <w:t>Rozbudowa Pawilonu nr I o nową kubaturę wraz z modernizacją wschodniego skrzydła na potrzeby apteki, oddziału AiIT wraz z wejścia głównym do budynku szpitala na terenie ZSM w Chorzowie przy ul. Strzelców Bytomskich 11 wraz z</w:t>
      </w:r>
      <w:r w:rsidR="00E161B3" w:rsidRPr="00C071A6">
        <w:rPr>
          <w:rFonts w:ascii="Arial" w:hAnsi="Arial" w:cs="Arial"/>
          <w:i/>
          <w:color w:val="000000"/>
          <w:sz w:val="16"/>
          <w:szCs w:val="22"/>
        </w:rPr>
        <w:t xml:space="preserve"> </w:t>
      </w:r>
      <w:r w:rsidR="008F3745" w:rsidRPr="00C071A6">
        <w:rPr>
          <w:rFonts w:ascii="Arial" w:hAnsi="Arial" w:cs="Arial"/>
          <w:i/>
          <w:color w:val="000000"/>
          <w:sz w:val="16"/>
          <w:szCs w:val="22"/>
        </w:rPr>
        <w:t>wymianą windy w Pawilonie I i dostawą oraz montażem agregatu prądotwórczego na potrzeby szpitala</w:t>
      </w:r>
      <w:r w:rsidR="008F3745" w:rsidRPr="00C071A6">
        <w:rPr>
          <w:rFonts w:ascii="Arial" w:hAnsi="Arial" w:cs="Arial"/>
          <w:b/>
          <w:color w:val="000000"/>
          <w:sz w:val="16"/>
          <w:szCs w:val="22"/>
        </w:rPr>
        <w:t xml:space="preserve"> </w:t>
      </w:r>
      <w:r w:rsidR="00334D69" w:rsidRPr="00C071A6">
        <w:rPr>
          <w:rFonts w:ascii="Arial" w:hAnsi="Arial" w:cs="Arial"/>
          <w:sz w:val="16"/>
          <w:szCs w:val="22"/>
        </w:rPr>
        <w:t>-</w:t>
      </w:r>
      <w:r w:rsidR="00334D69" w:rsidRPr="00C071A6">
        <w:rPr>
          <w:rFonts w:ascii="Arial" w:hAnsi="Arial" w:cs="Arial"/>
          <w:b/>
          <w:sz w:val="16"/>
          <w:szCs w:val="18"/>
        </w:rPr>
        <w:t xml:space="preserve"> </w:t>
      </w:r>
      <w:r w:rsidR="000A5690" w:rsidRPr="00C071A6">
        <w:rPr>
          <w:rFonts w:ascii="Arial" w:hAnsi="Arial" w:cs="Arial"/>
          <w:sz w:val="16"/>
          <w:szCs w:val="22"/>
        </w:rPr>
        <w:t>w szczególności</w:t>
      </w:r>
      <w:r w:rsidR="00E161B3" w:rsidRPr="00C071A6">
        <w:rPr>
          <w:rFonts w:ascii="Arial" w:hAnsi="Arial" w:cs="Arial"/>
          <w:sz w:val="16"/>
          <w:szCs w:val="22"/>
        </w:rPr>
        <w:t xml:space="preserve"> </w:t>
      </w:r>
      <w:r w:rsidR="000A5690" w:rsidRPr="00C071A6">
        <w:rPr>
          <w:rFonts w:ascii="Arial" w:hAnsi="Arial" w:cs="Arial"/>
          <w:sz w:val="16"/>
          <w:szCs w:val="22"/>
        </w:rPr>
        <w:t>odpowiedzialnych za świadczenie usług, kontrolę jakości lub kierowanie robotami budowlanymi,</w:t>
      </w:r>
      <w:r w:rsidR="00785783" w:rsidRPr="00C071A6">
        <w:rPr>
          <w:rFonts w:ascii="Arial" w:hAnsi="Arial" w:cs="Arial"/>
          <w:sz w:val="16"/>
          <w:szCs w:val="22"/>
        </w:rPr>
        <w:t xml:space="preserve"> </w:t>
      </w:r>
      <w:r w:rsidR="000A5690" w:rsidRPr="00C071A6">
        <w:rPr>
          <w:rFonts w:ascii="Arial" w:hAnsi="Arial" w:cs="Arial"/>
          <w:sz w:val="16"/>
          <w:szCs w:val="22"/>
        </w:rPr>
        <w:t>wraz z informacjami na temat ich kwalifikacji zawodowych, uprawnień, doświadczenia</w:t>
      </w:r>
      <w:r w:rsidR="003507A7" w:rsidRPr="00C071A6">
        <w:rPr>
          <w:rFonts w:ascii="Arial" w:hAnsi="Arial" w:cs="Arial"/>
          <w:sz w:val="16"/>
          <w:szCs w:val="22"/>
        </w:rPr>
        <w:t xml:space="preserve"> </w:t>
      </w:r>
      <w:r w:rsidR="000A5690" w:rsidRPr="00C071A6">
        <w:rPr>
          <w:rFonts w:ascii="Arial" w:hAnsi="Arial" w:cs="Arial"/>
          <w:sz w:val="16"/>
          <w:szCs w:val="22"/>
        </w:rPr>
        <w:t>i wykształcenia niezbędnych do wykonania zamówienia publicznego, a także zakresu wykonywanych przez nie czynności oraz informacji o podstawie do dysponowania tymi osobami</w:t>
      </w:r>
      <w:r w:rsidR="00334D69" w:rsidRPr="00C071A6">
        <w:rPr>
          <w:rFonts w:ascii="Arial" w:hAnsi="Arial" w:cs="Arial"/>
          <w:sz w:val="16"/>
          <w:szCs w:val="22"/>
        </w:rPr>
        <w:t>.</w:t>
      </w:r>
    </w:p>
    <w:p w14:paraId="72F0F21F" w14:textId="77777777" w:rsidR="003507A7" w:rsidRPr="00C071A6" w:rsidRDefault="003507A7" w:rsidP="000A5690">
      <w:pPr>
        <w:pStyle w:val="Tekstpodstawowy"/>
        <w:rPr>
          <w:rFonts w:ascii="Arial" w:hAnsi="Arial" w:cs="Arial"/>
          <w:sz w:val="18"/>
          <w:szCs w:val="22"/>
          <w:lang w:val="pl-PL"/>
        </w:rPr>
      </w:pPr>
    </w:p>
    <w:p w14:paraId="20859310" w14:textId="77777777" w:rsidR="003507A7" w:rsidRPr="00C071A6" w:rsidRDefault="003507A7" w:rsidP="003507A7">
      <w:pPr>
        <w:pStyle w:val="Nagwek3"/>
        <w:keepNext w:val="0"/>
        <w:widowControl/>
        <w:tabs>
          <w:tab w:val="left" w:pos="340"/>
        </w:tabs>
        <w:ind w:left="28"/>
        <w:rPr>
          <w:rFonts w:ascii="Arial" w:hAnsi="Arial" w:cs="Arial"/>
          <w:sz w:val="18"/>
          <w:szCs w:val="18"/>
          <w:lang w:val="pl-PL"/>
        </w:rPr>
      </w:pPr>
      <w:r w:rsidRPr="00C071A6">
        <w:rPr>
          <w:rFonts w:ascii="Arial" w:hAnsi="Arial" w:cs="Arial"/>
          <w:sz w:val="18"/>
          <w:szCs w:val="18"/>
          <w:lang w:val="pl-PL"/>
        </w:rPr>
        <w:t xml:space="preserve">Wypełnić zgodnie z zapisami Rozdziału IV. SIWZ „OPIS WARUNKÓW UDZIAŁU W POSTĘPOWANIU” – </w:t>
      </w:r>
      <w:r w:rsidR="00504728" w:rsidRPr="00C071A6">
        <w:rPr>
          <w:rFonts w:ascii="Arial" w:hAnsi="Arial" w:cs="Arial"/>
          <w:sz w:val="18"/>
          <w:szCs w:val="18"/>
          <w:lang w:val="pl-PL"/>
        </w:rPr>
        <w:t>ust. 2 b).</w:t>
      </w:r>
    </w:p>
    <w:p w14:paraId="3F6793C5" w14:textId="77777777" w:rsidR="000A5690" w:rsidRPr="00C071A6" w:rsidRDefault="000A5690" w:rsidP="000A5690">
      <w:pPr>
        <w:pStyle w:val="Tekstpodstawowy"/>
        <w:rPr>
          <w:rFonts w:ascii="Arial" w:hAnsi="Arial" w:cs="Arial"/>
          <w:sz w:val="18"/>
          <w:szCs w:val="22"/>
          <w:lang w:val="pl-PL"/>
        </w:rPr>
      </w:pPr>
      <w:r w:rsidRPr="00C071A6">
        <w:rPr>
          <w:rFonts w:ascii="Arial" w:hAnsi="Arial" w:cs="Arial"/>
          <w:sz w:val="18"/>
          <w:szCs w:val="22"/>
          <w:lang w:val="pl-PL"/>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
        <w:gridCol w:w="1575"/>
        <w:gridCol w:w="3248"/>
        <w:gridCol w:w="1903"/>
        <w:gridCol w:w="2586"/>
      </w:tblGrid>
      <w:tr w:rsidR="00A95449" w:rsidRPr="00C071A6" w14:paraId="4759CFC4" w14:textId="77777777" w:rsidTr="00A95449">
        <w:trPr>
          <w:trHeight w:val="1036"/>
        </w:trPr>
        <w:tc>
          <w:tcPr>
            <w:tcW w:w="464" w:type="dxa"/>
            <w:vAlign w:val="center"/>
          </w:tcPr>
          <w:p w14:paraId="039CC6EF" w14:textId="77777777" w:rsidR="00A95449" w:rsidRPr="00C071A6" w:rsidRDefault="00A95449" w:rsidP="00063977">
            <w:pPr>
              <w:pStyle w:val="Nagwek4"/>
              <w:tabs>
                <w:tab w:val="left" w:pos="340"/>
              </w:tabs>
              <w:jc w:val="center"/>
              <w:rPr>
                <w:rFonts w:ascii="Arial" w:hAnsi="Arial" w:cs="Arial"/>
                <w:bCs w:val="0"/>
                <w:sz w:val="18"/>
                <w:szCs w:val="18"/>
                <w:lang w:val="pl-PL" w:eastAsia="pl-PL"/>
              </w:rPr>
            </w:pPr>
            <w:r w:rsidRPr="00C071A6">
              <w:rPr>
                <w:rFonts w:ascii="Arial" w:hAnsi="Arial" w:cs="Arial"/>
                <w:bCs w:val="0"/>
                <w:sz w:val="18"/>
                <w:szCs w:val="18"/>
                <w:lang w:val="pl-PL" w:eastAsia="pl-PL"/>
              </w:rPr>
              <w:t>Lp.</w:t>
            </w:r>
          </w:p>
        </w:tc>
        <w:tc>
          <w:tcPr>
            <w:tcW w:w="1575" w:type="dxa"/>
            <w:vAlign w:val="center"/>
          </w:tcPr>
          <w:p w14:paraId="3088748D" w14:textId="77777777" w:rsidR="00A95449" w:rsidRPr="00C071A6" w:rsidRDefault="00A95449" w:rsidP="00063977">
            <w:pPr>
              <w:jc w:val="center"/>
              <w:rPr>
                <w:rFonts w:ascii="Arial" w:hAnsi="Arial" w:cs="Arial"/>
                <w:sz w:val="18"/>
                <w:szCs w:val="22"/>
              </w:rPr>
            </w:pPr>
            <w:r w:rsidRPr="00C071A6">
              <w:rPr>
                <w:rFonts w:ascii="Arial" w:hAnsi="Arial" w:cs="Arial"/>
                <w:sz w:val="16"/>
                <w:szCs w:val="22"/>
              </w:rPr>
              <w:t>Osoba skierowana do realizacji zamówienia</w:t>
            </w:r>
            <w:r w:rsidRPr="00C071A6">
              <w:rPr>
                <w:rFonts w:ascii="Arial" w:hAnsi="Arial" w:cs="Arial"/>
                <w:sz w:val="18"/>
                <w:szCs w:val="22"/>
              </w:rPr>
              <w:br/>
              <w:t>Imię i Nazwisko</w:t>
            </w:r>
          </w:p>
        </w:tc>
        <w:tc>
          <w:tcPr>
            <w:tcW w:w="3248" w:type="dxa"/>
            <w:vAlign w:val="center"/>
          </w:tcPr>
          <w:p w14:paraId="7DEC01C3" w14:textId="77777777" w:rsidR="00A95449" w:rsidRPr="00C071A6" w:rsidRDefault="00A95449" w:rsidP="00A95449">
            <w:pPr>
              <w:overflowPunct/>
              <w:snapToGrid w:val="0"/>
              <w:jc w:val="center"/>
              <w:textAlignment w:val="auto"/>
              <w:rPr>
                <w:rFonts w:ascii="Arial" w:hAnsi="Arial" w:cs="Arial"/>
                <w:sz w:val="18"/>
                <w:szCs w:val="22"/>
              </w:rPr>
            </w:pPr>
            <w:r w:rsidRPr="00C071A6">
              <w:rPr>
                <w:rFonts w:ascii="Arial" w:hAnsi="Arial" w:cs="Arial"/>
                <w:sz w:val="18"/>
                <w:szCs w:val="22"/>
              </w:rPr>
              <w:t xml:space="preserve">Posiadane uprawnienia budowlane </w:t>
            </w:r>
            <w:r w:rsidRPr="00C071A6">
              <w:rPr>
                <w:rFonts w:ascii="Arial" w:hAnsi="Arial" w:cs="Arial"/>
                <w:sz w:val="16"/>
                <w:szCs w:val="22"/>
              </w:rPr>
              <w:t>(nazwa uprawnień, nr uprawnień, podstawa prawna oraz data wydania uprawnień)</w:t>
            </w:r>
          </w:p>
          <w:p w14:paraId="620C8D0D" w14:textId="77777777" w:rsidR="00A95449" w:rsidRPr="00C071A6" w:rsidRDefault="00A95449" w:rsidP="00A95449">
            <w:pPr>
              <w:jc w:val="center"/>
              <w:rPr>
                <w:rFonts w:ascii="Arial" w:hAnsi="Arial" w:cs="Arial"/>
                <w:sz w:val="18"/>
                <w:szCs w:val="22"/>
              </w:rPr>
            </w:pPr>
          </w:p>
        </w:tc>
        <w:tc>
          <w:tcPr>
            <w:tcW w:w="1903" w:type="dxa"/>
            <w:vAlign w:val="center"/>
          </w:tcPr>
          <w:p w14:paraId="168C0544" w14:textId="77777777" w:rsidR="00A95449" w:rsidRPr="00C071A6" w:rsidRDefault="00A95449" w:rsidP="00A95449">
            <w:pPr>
              <w:jc w:val="center"/>
              <w:rPr>
                <w:rFonts w:ascii="Arial" w:hAnsi="Arial" w:cs="Arial"/>
                <w:sz w:val="18"/>
                <w:szCs w:val="22"/>
              </w:rPr>
            </w:pPr>
            <w:r w:rsidRPr="00C071A6">
              <w:rPr>
                <w:rFonts w:ascii="Arial" w:hAnsi="Arial" w:cs="Arial"/>
                <w:sz w:val="18"/>
                <w:szCs w:val="22"/>
              </w:rPr>
              <w:t>Zakres wykonywanych czynności</w:t>
            </w:r>
          </w:p>
        </w:tc>
        <w:tc>
          <w:tcPr>
            <w:tcW w:w="2586" w:type="dxa"/>
            <w:vAlign w:val="center"/>
          </w:tcPr>
          <w:p w14:paraId="14B2B781" w14:textId="77777777" w:rsidR="00A95449" w:rsidRPr="00C071A6" w:rsidRDefault="00A95449" w:rsidP="00A95449">
            <w:pPr>
              <w:overflowPunct/>
              <w:snapToGrid w:val="0"/>
              <w:jc w:val="center"/>
              <w:textAlignment w:val="auto"/>
              <w:rPr>
                <w:rFonts w:ascii="Arial" w:hAnsi="Arial" w:cs="Arial"/>
                <w:sz w:val="18"/>
                <w:szCs w:val="22"/>
              </w:rPr>
            </w:pPr>
            <w:r w:rsidRPr="00C071A6">
              <w:rPr>
                <w:rFonts w:ascii="Arial" w:hAnsi="Arial" w:cs="Arial"/>
                <w:sz w:val="18"/>
                <w:szCs w:val="22"/>
              </w:rPr>
              <w:t>Informacja o podstawie</w:t>
            </w:r>
          </w:p>
          <w:p w14:paraId="27369360" w14:textId="77777777" w:rsidR="00A95449" w:rsidRPr="00C071A6" w:rsidRDefault="00A95449" w:rsidP="00A95449">
            <w:pPr>
              <w:overflowPunct/>
              <w:snapToGrid w:val="0"/>
              <w:jc w:val="center"/>
              <w:textAlignment w:val="auto"/>
              <w:rPr>
                <w:rFonts w:ascii="Arial" w:hAnsi="Arial" w:cs="Arial"/>
                <w:sz w:val="18"/>
                <w:szCs w:val="22"/>
              </w:rPr>
            </w:pPr>
            <w:r w:rsidRPr="00C071A6">
              <w:rPr>
                <w:rFonts w:ascii="Arial" w:hAnsi="Arial" w:cs="Arial"/>
                <w:sz w:val="18"/>
                <w:szCs w:val="22"/>
              </w:rPr>
              <w:t>do dysponowania</w:t>
            </w:r>
          </w:p>
          <w:p w14:paraId="73C09699" w14:textId="77777777" w:rsidR="00A95449" w:rsidRPr="00C071A6" w:rsidRDefault="00A95449" w:rsidP="00A95449">
            <w:pPr>
              <w:overflowPunct/>
              <w:snapToGrid w:val="0"/>
              <w:jc w:val="center"/>
              <w:textAlignment w:val="auto"/>
              <w:rPr>
                <w:rFonts w:ascii="Arial" w:hAnsi="Arial" w:cs="Arial"/>
                <w:sz w:val="16"/>
                <w:szCs w:val="22"/>
              </w:rPr>
            </w:pPr>
            <w:r w:rsidRPr="00C071A6">
              <w:rPr>
                <w:rFonts w:ascii="Arial" w:hAnsi="Arial" w:cs="Arial"/>
                <w:sz w:val="18"/>
                <w:szCs w:val="22"/>
              </w:rPr>
              <w:t xml:space="preserve">tym osobami </w:t>
            </w:r>
            <w:r w:rsidRPr="00C071A6">
              <w:rPr>
                <w:rFonts w:ascii="Arial" w:hAnsi="Arial" w:cs="Arial"/>
                <w:sz w:val="18"/>
                <w:szCs w:val="22"/>
              </w:rPr>
              <w:br/>
            </w:r>
            <w:r w:rsidRPr="00C071A6">
              <w:rPr>
                <w:rFonts w:ascii="Arial" w:hAnsi="Arial" w:cs="Arial"/>
                <w:sz w:val="16"/>
                <w:szCs w:val="22"/>
              </w:rPr>
              <w:t>(umowa o pracę, umowa</w:t>
            </w:r>
          </w:p>
          <w:p w14:paraId="3E5E6BC9" w14:textId="77777777" w:rsidR="00A95449" w:rsidRPr="00C071A6" w:rsidRDefault="00A95449" w:rsidP="00A95449">
            <w:pPr>
              <w:overflowPunct/>
              <w:snapToGrid w:val="0"/>
              <w:jc w:val="center"/>
              <w:textAlignment w:val="auto"/>
              <w:rPr>
                <w:rFonts w:ascii="Arial" w:hAnsi="Arial" w:cs="Arial"/>
                <w:sz w:val="18"/>
                <w:szCs w:val="22"/>
              </w:rPr>
            </w:pPr>
            <w:r w:rsidRPr="00C071A6">
              <w:rPr>
                <w:rFonts w:ascii="Arial" w:hAnsi="Arial" w:cs="Arial"/>
                <w:sz w:val="16"/>
                <w:szCs w:val="22"/>
              </w:rPr>
              <w:t>cywilnoprawna, wspólnik itp.)</w:t>
            </w:r>
          </w:p>
        </w:tc>
      </w:tr>
      <w:tr w:rsidR="00A95449" w:rsidRPr="00C071A6" w14:paraId="2EF94459" w14:textId="77777777" w:rsidTr="00BD21DC">
        <w:trPr>
          <w:trHeight w:hRule="exact" w:val="851"/>
        </w:trPr>
        <w:tc>
          <w:tcPr>
            <w:tcW w:w="464" w:type="dxa"/>
            <w:vAlign w:val="center"/>
          </w:tcPr>
          <w:p w14:paraId="5B84728F" w14:textId="77777777" w:rsidR="00A95449" w:rsidRPr="00C071A6" w:rsidRDefault="00A95449" w:rsidP="00063977">
            <w:pPr>
              <w:pStyle w:val="Nagwek4"/>
              <w:tabs>
                <w:tab w:val="left" w:pos="340"/>
              </w:tabs>
              <w:jc w:val="center"/>
              <w:rPr>
                <w:rFonts w:ascii="Arial" w:hAnsi="Arial" w:cs="Arial"/>
                <w:bCs w:val="0"/>
                <w:sz w:val="18"/>
                <w:szCs w:val="18"/>
                <w:lang w:val="pl-PL" w:eastAsia="pl-PL"/>
              </w:rPr>
            </w:pPr>
            <w:r w:rsidRPr="00C071A6">
              <w:rPr>
                <w:rFonts w:ascii="Arial" w:hAnsi="Arial" w:cs="Arial"/>
                <w:bCs w:val="0"/>
                <w:sz w:val="18"/>
                <w:szCs w:val="18"/>
                <w:lang w:val="pl-PL" w:eastAsia="pl-PL"/>
              </w:rPr>
              <w:t>1</w:t>
            </w:r>
          </w:p>
        </w:tc>
        <w:tc>
          <w:tcPr>
            <w:tcW w:w="1575" w:type="dxa"/>
            <w:vAlign w:val="center"/>
          </w:tcPr>
          <w:p w14:paraId="032BC86C" w14:textId="77777777" w:rsidR="00A95449" w:rsidRPr="00C071A6" w:rsidRDefault="00A95449" w:rsidP="00063977">
            <w:pPr>
              <w:rPr>
                <w:rFonts w:ascii="Arial" w:hAnsi="Arial" w:cs="Arial"/>
                <w:sz w:val="18"/>
                <w:szCs w:val="22"/>
              </w:rPr>
            </w:pPr>
          </w:p>
        </w:tc>
        <w:tc>
          <w:tcPr>
            <w:tcW w:w="3248" w:type="dxa"/>
            <w:vAlign w:val="center"/>
          </w:tcPr>
          <w:p w14:paraId="41B47D00" w14:textId="77777777" w:rsidR="00A95449" w:rsidRPr="00C071A6" w:rsidRDefault="00A95449" w:rsidP="00063977">
            <w:pPr>
              <w:rPr>
                <w:rFonts w:ascii="Arial" w:hAnsi="Arial" w:cs="Arial"/>
                <w:sz w:val="18"/>
                <w:szCs w:val="22"/>
              </w:rPr>
            </w:pPr>
          </w:p>
        </w:tc>
        <w:tc>
          <w:tcPr>
            <w:tcW w:w="1903" w:type="dxa"/>
            <w:vAlign w:val="center"/>
          </w:tcPr>
          <w:p w14:paraId="442C3175" w14:textId="77777777" w:rsidR="00A95449" w:rsidRPr="00C071A6" w:rsidRDefault="00A95449" w:rsidP="00063977">
            <w:pPr>
              <w:rPr>
                <w:rFonts w:ascii="Arial" w:hAnsi="Arial" w:cs="Arial"/>
                <w:sz w:val="18"/>
                <w:szCs w:val="22"/>
              </w:rPr>
            </w:pPr>
          </w:p>
        </w:tc>
        <w:tc>
          <w:tcPr>
            <w:tcW w:w="2586" w:type="dxa"/>
            <w:vAlign w:val="center"/>
          </w:tcPr>
          <w:p w14:paraId="6E7238C8" w14:textId="77777777" w:rsidR="00A95449" w:rsidRPr="00C071A6" w:rsidRDefault="00A95449" w:rsidP="00063977">
            <w:pPr>
              <w:rPr>
                <w:rFonts w:ascii="Arial" w:hAnsi="Arial" w:cs="Arial"/>
                <w:sz w:val="18"/>
                <w:szCs w:val="22"/>
              </w:rPr>
            </w:pPr>
          </w:p>
        </w:tc>
      </w:tr>
      <w:tr w:rsidR="00A95449" w:rsidRPr="00C071A6" w14:paraId="49E7BDD3" w14:textId="77777777" w:rsidTr="00BD21DC">
        <w:trPr>
          <w:trHeight w:hRule="exact" w:val="851"/>
        </w:trPr>
        <w:tc>
          <w:tcPr>
            <w:tcW w:w="464" w:type="dxa"/>
            <w:vAlign w:val="center"/>
          </w:tcPr>
          <w:p w14:paraId="2BBFCF31" w14:textId="77777777" w:rsidR="00A95449" w:rsidRPr="00C071A6" w:rsidRDefault="00A95449" w:rsidP="00063977">
            <w:pPr>
              <w:pStyle w:val="Nagwek4"/>
              <w:tabs>
                <w:tab w:val="left" w:pos="340"/>
              </w:tabs>
              <w:jc w:val="center"/>
              <w:rPr>
                <w:rFonts w:ascii="Arial" w:hAnsi="Arial" w:cs="Arial"/>
                <w:bCs w:val="0"/>
                <w:sz w:val="18"/>
                <w:szCs w:val="18"/>
                <w:lang w:val="pl-PL" w:eastAsia="pl-PL"/>
              </w:rPr>
            </w:pPr>
            <w:r w:rsidRPr="00C071A6">
              <w:rPr>
                <w:rFonts w:ascii="Arial" w:hAnsi="Arial" w:cs="Arial"/>
                <w:bCs w:val="0"/>
                <w:sz w:val="18"/>
                <w:szCs w:val="18"/>
                <w:lang w:val="pl-PL" w:eastAsia="pl-PL"/>
              </w:rPr>
              <w:t>2</w:t>
            </w:r>
          </w:p>
        </w:tc>
        <w:tc>
          <w:tcPr>
            <w:tcW w:w="1575" w:type="dxa"/>
            <w:vAlign w:val="center"/>
          </w:tcPr>
          <w:p w14:paraId="787C61DD" w14:textId="77777777" w:rsidR="00A95449" w:rsidRPr="00C071A6" w:rsidRDefault="00A95449" w:rsidP="00063977">
            <w:pPr>
              <w:rPr>
                <w:rFonts w:ascii="Arial" w:hAnsi="Arial" w:cs="Arial"/>
                <w:sz w:val="18"/>
                <w:szCs w:val="22"/>
              </w:rPr>
            </w:pPr>
          </w:p>
        </w:tc>
        <w:tc>
          <w:tcPr>
            <w:tcW w:w="3248" w:type="dxa"/>
            <w:vAlign w:val="center"/>
          </w:tcPr>
          <w:p w14:paraId="56C35E09" w14:textId="77777777" w:rsidR="00A95449" w:rsidRPr="00C071A6" w:rsidRDefault="00A95449" w:rsidP="00063977">
            <w:pPr>
              <w:rPr>
                <w:rFonts w:ascii="Arial" w:hAnsi="Arial" w:cs="Arial"/>
                <w:sz w:val="18"/>
                <w:szCs w:val="22"/>
              </w:rPr>
            </w:pPr>
          </w:p>
        </w:tc>
        <w:tc>
          <w:tcPr>
            <w:tcW w:w="1903" w:type="dxa"/>
            <w:vAlign w:val="center"/>
          </w:tcPr>
          <w:p w14:paraId="1FFB57C3" w14:textId="77777777" w:rsidR="00A95449" w:rsidRPr="00C071A6" w:rsidRDefault="00A95449" w:rsidP="00063977">
            <w:pPr>
              <w:rPr>
                <w:rFonts w:ascii="Arial" w:hAnsi="Arial" w:cs="Arial"/>
                <w:sz w:val="18"/>
                <w:szCs w:val="22"/>
              </w:rPr>
            </w:pPr>
          </w:p>
        </w:tc>
        <w:tc>
          <w:tcPr>
            <w:tcW w:w="2586" w:type="dxa"/>
            <w:vAlign w:val="center"/>
          </w:tcPr>
          <w:p w14:paraId="08629B2D" w14:textId="77777777" w:rsidR="00A95449" w:rsidRPr="00C071A6" w:rsidRDefault="00A95449" w:rsidP="00063977">
            <w:pPr>
              <w:rPr>
                <w:rFonts w:ascii="Arial" w:hAnsi="Arial" w:cs="Arial"/>
                <w:sz w:val="18"/>
                <w:szCs w:val="22"/>
              </w:rPr>
            </w:pPr>
          </w:p>
        </w:tc>
      </w:tr>
      <w:tr w:rsidR="00A95449" w:rsidRPr="00C071A6" w14:paraId="468146D3" w14:textId="77777777" w:rsidTr="00BD21DC">
        <w:trPr>
          <w:trHeight w:hRule="exact" w:val="851"/>
        </w:trPr>
        <w:tc>
          <w:tcPr>
            <w:tcW w:w="464" w:type="dxa"/>
            <w:vAlign w:val="center"/>
          </w:tcPr>
          <w:p w14:paraId="5A6A357F" w14:textId="77777777" w:rsidR="00A95449" w:rsidRPr="00C071A6" w:rsidRDefault="00A95449" w:rsidP="00063977">
            <w:pPr>
              <w:pStyle w:val="Nagwek4"/>
              <w:tabs>
                <w:tab w:val="left" w:pos="340"/>
              </w:tabs>
              <w:jc w:val="center"/>
              <w:rPr>
                <w:rFonts w:ascii="Arial" w:hAnsi="Arial" w:cs="Arial"/>
                <w:bCs w:val="0"/>
                <w:sz w:val="18"/>
                <w:szCs w:val="18"/>
                <w:lang w:val="pl-PL" w:eastAsia="pl-PL"/>
              </w:rPr>
            </w:pPr>
            <w:r w:rsidRPr="00C071A6">
              <w:rPr>
                <w:rFonts w:ascii="Arial" w:hAnsi="Arial" w:cs="Arial"/>
                <w:bCs w:val="0"/>
                <w:sz w:val="18"/>
                <w:szCs w:val="18"/>
                <w:lang w:val="pl-PL" w:eastAsia="pl-PL"/>
              </w:rPr>
              <w:t>3</w:t>
            </w:r>
          </w:p>
        </w:tc>
        <w:tc>
          <w:tcPr>
            <w:tcW w:w="1575" w:type="dxa"/>
            <w:vAlign w:val="center"/>
          </w:tcPr>
          <w:p w14:paraId="37932DEB" w14:textId="77777777" w:rsidR="00A95449" w:rsidRPr="00C071A6" w:rsidRDefault="00A95449" w:rsidP="00063977">
            <w:pPr>
              <w:rPr>
                <w:rFonts w:ascii="Arial" w:hAnsi="Arial" w:cs="Arial"/>
                <w:sz w:val="18"/>
                <w:szCs w:val="22"/>
              </w:rPr>
            </w:pPr>
          </w:p>
        </w:tc>
        <w:tc>
          <w:tcPr>
            <w:tcW w:w="3248" w:type="dxa"/>
            <w:vAlign w:val="center"/>
          </w:tcPr>
          <w:p w14:paraId="24554F9D" w14:textId="77777777" w:rsidR="00A95449" w:rsidRPr="00C071A6" w:rsidRDefault="00A95449" w:rsidP="00063977">
            <w:pPr>
              <w:rPr>
                <w:rFonts w:ascii="Arial" w:hAnsi="Arial" w:cs="Arial"/>
                <w:sz w:val="18"/>
                <w:szCs w:val="22"/>
              </w:rPr>
            </w:pPr>
          </w:p>
        </w:tc>
        <w:tc>
          <w:tcPr>
            <w:tcW w:w="1903" w:type="dxa"/>
            <w:vAlign w:val="center"/>
          </w:tcPr>
          <w:p w14:paraId="77DBF932" w14:textId="77777777" w:rsidR="00A95449" w:rsidRPr="00C071A6" w:rsidRDefault="00A95449" w:rsidP="00063977">
            <w:pPr>
              <w:rPr>
                <w:rFonts w:ascii="Arial" w:hAnsi="Arial" w:cs="Arial"/>
                <w:sz w:val="18"/>
                <w:szCs w:val="22"/>
              </w:rPr>
            </w:pPr>
          </w:p>
        </w:tc>
        <w:tc>
          <w:tcPr>
            <w:tcW w:w="2586" w:type="dxa"/>
            <w:vAlign w:val="center"/>
          </w:tcPr>
          <w:p w14:paraId="4CF3F816" w14:textId="77777777" w:rsidR="00A95449" w:rsidRPr="00C071A6" w:rsidRDefault="00A95449" w:rsidP="00063977">
            <w:pPr>
              <w:rPr>
                <w:rFonts w:ascii="Arial" w:hAnsi="Arial" w:cs="Arial"/>
                <w:sz w:val="18"/>
                <w:szCs w:val="22"/>
              </w:rPr>
            </w:pPr>
          </w:p>
        </w:tc>
      </w:tr>
      <w:tr w:rsidR="00BD21DC" w:rsidRPr="00C071A6" w14:paraId="1E123495" w14:textId="77777777" w:rsidTr="00BD21DC">
        <w:trPr>
          <w:trHeight w:hRule="exact" w:val="851"/>
        </w:trPr>
        <w:tc>
          <w:tcPr>
            <w:tcW w:w="464" w:type="dxa"/>
            <w:vAlign w:val="center"/>
          </w:tcPr>
          <w:p w14:paraId="6886D688" w14:textId="77777777" w:rsidR="00BD21DC" w:rsidRPr="00C071A6" w:rsidRDefault="00BD21DC" w:rsidP="00063977">
            <w:pPr>
              <w:pStyle w:val="Nagwek4"/>
              <w:tabs>
                <w:tab w:val="left" w:pos="340"/>
              </w:tabs>
              <w:jc w:val="center"/>
              <w:rPr>
                <w:rFonts w:ascii="Arial" w:hAnsi="Arial" w:cs="Arial"/>
                <w:bCs w:val="0"/>
                <w:sz w:val="18"/>
                <w:szCs w:val="18"/>
                <w:lang w:val="pl-PL" w:eastAsia="pl-PL"/>
              </w:rPr>
            </w:pPr>
            <w:r w:rsidRPr="00C071A6">
              <w:rPr>
                <w:rFonts w:ascii="Arial" w:hAnsi="Arial" w:cs="Arial"/>
                <w:bCs w:val="0"/>
                <w:sz w:val="18"/>
                <w:szCs w:val="18"/>
                <w:lang w:val="pl-PL" w:eastAsia="pl-PL"/>
              </w:rPr>
              <w:t>4</w:t>
            </w:r>
          </w:p>
        </w:tc>
        <w:tc>
          <w:tcPr>
            <w:tcW w:w="1575" w:type="dxa"/>
            <w:vAlign w:val="center"/>
          </w:tcPr>
          <w:p w14:paraId="17E0FCFF" w14:textId="77777777" w:rsidR="00BD21DC" w:rsidRPr="00C071A6" w:rsidRDefault="00BD21DC" w:rsidP="00063977">
            <w:pPr>
              <w:rPr>
                <w:rFonts w:ascii="Arial" w:hAnsi="Arial" w:cs="Arial"/>
                <w:sz w:val="18"/>
                <w:szCs w:val="22"/>
              </w:rPr>
            </w:pPr>
          </w:p>
        </w:tc>
        <w:tc>
          <w:tcPr>
            <w:tcW w:w="3248" w:type="dxa"/>
            <w:vAlign w:val="center"/>
          </w:tcPr>
          <w:p w14:paraId="2D567118" w14:textId="77777777" w:rsidR="00BD21DC" w:rsidRPr="00C071A6" w:rsidRDefault="00BD21DC" w:rsidP="00063977">
            <w:pPr>
              <w:rPr>
                <w:rFonts w:ascii="Arial" w:hAnsi="Arial" w:cs="Arial"/>
                <w:sz w:val="18"/>
                <w:szCs w:val="22"/>
              </w:rPr>
            </w:pPr>
          </w:p>
        </w:tc>
        <w:tc>
          <w:tcPr>
            <w:tcW w:w="1903" w:type="dxa"/>
            <w:vAlign w:val="center"/>
          </w:tcPr>
          <w:p w14:paraId="683D70DF" w14:textId="77777777" w:rsidR="00BD21DC" w:rsidRPr="00C071A6" w:rsidRDefault="00BD21DC" w:rsidP="00063977">
            <w:pPr>
              <w:rPr>
                <w:rFonts w:ascii="Arial" w:hAnsi="Arial" w:cs="Arial"/>
                <w:sz w:val="18"/>
                <w:szCs w:val="22"/>
              </w:rPr>
            </w:pPr>
          </w:p>
        </w:tc>
        <w:tc>
          <w:tcPr>
            <w:tcW w:w="2586" w:type="dxa"/>
            <w:vAlign w:val="center"/>
          </w:tcPr>
          <w:p w14:paraId="181FFBF9" w14:textId="77777777" w:rsidR="00BD21DC" w:rsidRPr="00C071A6" w:rsidRDefault="00BD21DC" w:rsidP="00063977">
            <w:pPr>
              <w:rPr>
                <w:rFonts w:ascii="Arial" w:hAnsi="Arial" w:cs="Arial"/>
                <w:sz w:val="18"/>
                <w:szCs w:val="22"/>
              </w:rPr>
            </w:pPr>
          </w:p>
        </w:tc>
      </w:tr>
      <w:tr w:rsidR="00BD21DC" w:rsidRPr="00C071A6" w14:paraId="62EFB4FB" w14:textId="77777777" w:rsidTr="00BD21DC">
        <w:trPr>
          <w:trHeight w:hRule="exact" w:val="851"/>
        </w:trPr>
        <w:tc>
          <w:tcPr>
            <w:tcW w:w="464" w:type="dxa"/>
            <w:vAlign w:val="center"/>
          </w:tcPr>
          <w:p w14:paraId="3B7809A7" w14:textId="77777777" w:rsidR="00BD21DC" w:rsidRPr="00C071A6" w:rsidRDefault="00BD21DC" w:rsidP="00063977">
            <w:pPr>
              <w:pStyle w:val="Nagwek4"/>
              <w:tabs>
                <w:tab w:val="left" w:pos="340"/>
              </w:tabs>
              <w:jc w:val="center"/>
              <w:rPr>
                <w:rFonts w:ascii="Arial" w:hAnsi="Arial" w:cs="Arial"/>
                <w:bCs w:val="0"/>
                <w:sz w:val="18"/>
                <w:szCs w:val="18"/>
                <w:lang w:val="pl-PL" w:eastAsia="pl-PL"/>
              </w:rPr>
            </w:pPr>
            <w:r w:rsidRPr="00C071A6">
              <w:rPr>
                <w:rFonts w:ascii="Arial" w:hAnsi="Arial" w:cs="Arial"/>
                <w:bCs w:val="0"/>
                <w:sz w:val="18"/>
                <w:szCs w:val="18"/>
                <w:lang w:val="pl-PL" w:eastAsia="pl-PL"/>
              </w:rPr>
              <w:t>5</w:t>
            </w:r>
          </w:p>
        </w:tc>
        <w:tc>
          <w:tcPr>
            <w:tcW w:w="1575" w:type="dxa"/>
            <w:vAlign w:val="center"/>
          </w:tcPr>
          <w:p w14:paraId="07171720" w14:textId="77777777" w:rsidR="00BD21DC" w:rsidRPr="00C071A6" w:rsidRDefault="00BD21DC" w:rsidP="00063977">
            <w:pPr>
              <w:rPr>
                <w:rFonts w:ascii="Arial" w:hAnsi="Arial" w:cs="Arial"/>
                <w:sz w:val="18"/>
                <w:szCs w:val="22"/>
              </w:rPr>
            </w:pPr>
          </w:p>
        </w:tc>
        <w:tc>
          <w:tcPr>
            <w:tcW w:w="3248" w:type="dxa"/>
            <w:vAlign w:val="center"/>
          </w:tcPr>
          <w:p w14:paraId="1BDED6BB" w14:textId="77777777" w:rsidR="00BD21DC" w:rsidRPr="00C071A6" w:rsidRDefault="00BD21DC" w:rsidP="00063977">
            <w:pPr>
              <w:rPr>
                <w:rFonts w:ascii="Arial" w:hAnsi="Arial" w:cs="Arial"/>
                <w:sz w:val="18"/>
                <w:szCs w:val="22"/>
              </w:rPr>
            </w:pPr>
          </w:p>
        </w:tc>
        <w:tc>
          <w:tcPr>
            <w:tcW w:w="1903" w:type="dxa"/>
            <w:vAlign w:val="center"/>
          </w:tcPr>
          <w:p w14:paraId="4EE08EF0" w14:textId="77777777" w:rsidR="00BD21DC" w:rsidRPr="00C071A6" w:rsidRDefault="00BD21DC" w:rsidP="00063977">
            <w:pPr>
              <w:rPr>
                <w:rFonts w:ascii="Arial" w:hAnsi="Arial" w:cs="Arial"/>
                <w:sz w:val="18"/>
                <w:szCs w:val="22"/>
              </w:rPr>
            </w:pPr>
          </w:p>
        </w:tc>
        <w:tc>
          <w:tcPr>
            <w:tcW w:w="2586" w:type="dxa"/>
            <w:vAlign w:val="center"/>
          </w:tcPr>
          <w:p w14:paraId="17D86036" w14:textId="77777777" w:rsidR="00BD21DC" w:rsidRPr="00C071A6" w:rsidRDefault="00BD21DC" w:rsidP="00063977">
            <w:pPr>
              <w:rPr>
                <w:rFonts w:ascii="Arial" w:hAnsi="Arial" w:cs="Arial"/>
                <w:sz w:val="18"/>
                <w:szCs w:val="22"/>
              </w:rPr>
            </w:pPr>
          </w:p>
        </w:tc>
      </w:tr>
    </w:tbl>
    <w:p w14:paraId="20FEF852" w14:textId="1E010810" w:rsidR="00A95449" w:rsidRPr="00F01F59" w:rsidRDefault="000A5690" w:rsidP="000A5690">
      <w:pPr>
        <w:pStyle w:val="Tekstpodstawowy"/>
        <w:rPr>
          <w:rFonts w:ascii="Arial" w:hAnsi="Arial" w:cs="Arial"/>
          <w:color w:val="FF0000"/>
          <w:sz w:val="18"/>
          <w:szCs w:val="22"/>
          <w:lang w:val="pl-PL" w:eastAsia="pl-PL"/>
        </w:rPr>
      </w:pPr>
      <w:r w:rsidRPr="00C071A6">
        <w:rPr>
          <w:rFonts w:ascii="Arial" w:hAnsi="Arial" w:cs="Arial"/>
          <w:sz w:val="18"/>
          <w:szCs w:val="22"/>
          <w:lang w:val="pl-PL"/>
        </w:rPr>
        <w:tab/>
      </w:r>
      <w:r w:rsidRPr="00C071A6">
        <w:rPr>
          <w:rFonts w:ascii="Arial" w:hAnsi="Arial" w:cs="Arial"/>
          <w:sz w:val="18"/>
          <w:szCs w:val="22"/>
          <w:lang w:val="pl-PL"/>
        </w:rPr>
        <w:tab/>
      </w:r>
      <w:r w:rsidRPr="00C071A6">
        <w:rPr>
          <w:rFonts w:ascii="Arial" w:hAnsi="Arial" w:cs="Arial"/>
          <w:sz w:val="18"/>
          <w:szCs w:val="22"/>
          <w:lang w:val="pl-PL"/>
        </w:rPr>
        <w:tab/>
      </w:r>
      <w:r w:rsidRPr="00C071A6">
        <w:rPr>
          <w:rFonts w:ascii="Arial" w:hAnsi="Arial" w:cs="Arial"/>
          <w:sz w:val="18"/>
          <w:szCs w:val="22"/>
          <w:lang w:val="pl-PL"/>
        </w:rPr>
        <w:tab/>
      </w:r>
      <w:r w:rsidRPr="00C071A6">
        <w:rPr>
          <w:rFonts w:ascii="Arial" w:hAnsi="Arial" w:cs="Arial"/>
          <w:sz w:val="18"/>
          <w:szCs w:val="22"/>
          <w:lang w:val="pl-PL"/>
        </w:rPr>
        <w:tab/>
      </w:r>
      <w:r w:rsidRPr="00C071A6">
        <w:rPr>
          <w:rFonts w:ascii="Arial" w:hAnsi="Arial" w:cs="Arial"/>
          <w:sz w:val="18"/>
          <w:szCs w:val="22"/>
          <w:lang w:val="pl-PL"/>
        </w:rPr>
        <w:cr/>
      </w:r>
      <w:r w:rsidRPr="00C071A6">
        <w:rPr>
          <w:rFonts w:ascii="Arial" w:hAnsi="Arial" w:cs="Arial"/>
          <w:sz w:val="18"/>
          <w:szCs w:val="22"/>
          <w:lang w:val="pl-PL" w:eastAsia="pl-PL"/>
        </w:rPr>
        <w:t xml:space="preserve"> Jeżeli wykonawca polega na osobach zdolnych do wykonania zamówienia, innych podmiotów należy do powyższego wykazu dołączyć pisemne zobowiązania tych podmiotów do oddania do dyspozycji tych osób na okres korzystania</w:t>
      </w:r>
      <w:r w:rsidR="00063977" w:rsidRPr="00C071A6">
        <w:rPr>
          <w:rFonts w:ascii="Arial" w:hAnsi="Arial" w:cs="Arial"/>
          <w:sz w:val="18"/>
          <w:szCs w:val="22"/>
          <w:lang w:val="pl-PL" w:eastAsia="pl-PL"/>
        </w:rPr>
        <w:br/>
      </w:r>
      <w:r w:rsidRPr="00C071A6">
        <w:rPr>
          <w:rFonts w:ascii="Arial" w:hAnsi="Arial" w:cs="Arial"/>
          <w:sz w:val="18"/>
          <w:szCs w:val="22"/>
          <w:lang w:val="pl-PL" w:eastAsia="pl-PL"/>
        </w:rPr>
        <w:t>z nich przy wykonywaniu zamówi</w:t>
      </w:r>
      <w:r w:rsidR="00A95449" w:rsidRPr="00C071A6">
        <w:rPr>
          <w:rFonts w:ascii="Arial" w:hAnsi="Arial" w:cs="Arial"/>
          <w:sz w:val="18"/>
          <w:szCs w:val="22"/>
          <w:lang w:val="pl-PL" w:eastAsia="pl-PL"/>
        </w:rPr>
        <w:t>enia</w:t>
      </w:r>
      <w:r w:rsidR="00EC5659" w:rsidRPr="009947B6">
        <w:rPr>
          <w:rFonts w:ascii="Arial" w:hAnsi="Arial" w:cs="Arial"/>
          <w:color w:val="FF0000"/>
          <w:sz w:val="16"/>
          <w:szCs w:val="16"/>
          <w:vertAlign w:val="superscript"/>
        </w:rPr>
        <w:t>(3)</w:t>
      </w:r>
      <w:r w:rsidR="001601BE">
        <w:rPr>
          <w:rFonts w:ascii="Arial" w:hAnsi="Arial" w:cs="Arial"/>
          <w:sz w:val="18"/>
          <w:szCs w:val="22"/>
          <w:lang w:val="pl-PL" w:eastAsia="pl-PL"/>
        </w:rPr>
        <w:t xml:space="preserve">. </w:t>
      </w:r>
    </w:p>
    <w:p w14:paraId="70893448" w14:textId="77777777" w:rsidR="00A95449" w:rsidRPr="00F01F59" w:rsidRDefault="00A95449" w:rsidP="000A5690">
      <w:pPr>
        <w:pStyle w:val="Tekstpodstawowy"/>
        <w:rPr>
          <w:rFonts w:ascii="Arial" w:hAnsi="Arial" w:cs="Arial"/>
          <w:color w:val="FF0000"/>
          <w:sz w:val="18"/>
          <w:szCs w:val="22"/>
          <w:lang w:val="pl-PL" w:eastAsia="pl-PL"/>
        </w:rPr>
      </w:pPr>
    </w:p>
    <w:p w14:paraId="45965D5B" w14:textId="616347F3" w:rsidR="00F01F59" w:rsidRPr="00AC1B6D" w:rsidRDefault="00A95449" w:rsidP="00F01F59">
      <w:pPr>
        <w:numPr>
          <w:ilvl w:val="2"/>
          <w:numId w:val="35"/>
        </w:numPr>
        <w:overflowPunct/>
        <w:ind w:left="340" w:hanging="340"/>
        <w:textAlignment w:val="auto"/>
        <w:rPr>
          <w:rFonts w:ascii="Arial" w:hAnsi="Arial" w:cs="Arial"/>
          <w:sz w:val="18"/>
          <w:szCs w:val="18"/>
        </w:rPr>
      </w:pPr>
      <w:r w:rsidRPr="00AC1B6D">
        <w:rPr>
          <w:rFonts w:ascii="Arial" w:hAnsi="Arial" w:cs="Arial"/>
          <w:sz w:val="18"/>
          <w:szCs w:val="18"/>
        </w:rPr>
        <w:t xml:space="preserve">Oświadczam/my, że wskazane osoby, które będą uczestniczyć w wykonaniu zamówienia, posiadają </w:t>
      </w:r>
      <w:r w:rsidR="00CF02B7" w:rsidRPr="00AC1B6D">
        <w:rPr>
          <w:rFonts w:ascii="Arial" w:hAnsi="Arial" w:cs="Arial"/>
          <w:sz w:val="18"/>
          <w:szCs w:val="18"/>
        </w:rPr>
        <w:t xml:space="preserve">wszystkie </w:t>
      </w:r>
      <w:r w:rsidRPr="00AC1B6D">
        <w:rPr>
          <w:rFonts w:ascii="Arial" w:hAnsi="Arial" w:cs="Arial"/>
          <w:sz w:val="18"/>
          <w:szCs w:val="18"/>
        </w:rPr>
        <w:t>wymagane uprawnienia</w:t>
      </w:r>
      <w:r w:rsidR="00F01F59" w:rsidRPr="00AC1B6D">
        <w:rPr>
          <w:rFonts w:ascii="Arial" w:hAnsi="Arial" w:cs="Arial"/>
          <w:sz w:val="18"/>
          <w:szCs w:val="18"/>
        </w:rPr>
        <w:t xml:space="preserve"> oraz załączamy złożone przez nie oświadczenia (</w:t>
      </w:r>
      <w:r w:rsidR="00F01F59" w:rsidRPr="00AC1B6D">
        <w:rPr>
          <w:rFonts w:ascii="Arial" w:hAnsi="Arial" w:cs="Arial"/>
          <w:b/>
          <w:sz w:val="18"/>
          <w:szCs w:val="18"/>
        </w:rPr>
        <w:t>Załącznik nr 6a do SIWZ – Oświadczenie Osoby).</w:t>
      </w:r>
    </w:p>
    <w:p w14:paraId="6DC4B1FF" w14:textId="54D7031F" w:rsidR="00A95449" w:rsidRPr="00AC1B6D" w:rsidRDefault="00A95449" w:rsidP="001E3F20">
      <w:pPr>
        <w:numPr>
          <w:ilvl w:val="2"/>
          <w:numId w:val="35"/>
        </w:numPr>
        <w:overflowPunct/>
        <w:ind w:left="340" w:hanging="340"/>
        <w:textAlignment w:val="auto"/>
        <w:rPr>
          <w:rFonts w:ascii="Arial" w:hAnsi="Arial" w:cs="Arial"/>
          <w:sz w:val="18"/>
          <w:szCs w:val="18"/>
        </w:rPr>
      </w:pPr>
      <w:r w:rsidRPr="00AC1B6D">
        <w:rPr>
          <w:rFonts w:ascii="Arial" w:hAnsi="Arial" w:cs="Arial"/>
          <w:sz w:val="18"/>
          <w:szCs w:val="18"/>
        </w:rPr>
        <w:t>Oświadczamy, że wszystkie podane informacje w powyższym wykazie są aktualne i zgodne z prawdą oraz zostały przedstawione z pełną świadomością konsekwencji wprowadzenia zamawiającego w błąd przy przedstawieniu informacji</w:t>
      </w:r>
      <w:r w:rsidR="0090316A" w:rsidRPr="00AC1B6D">
        <w:rPr>
          <w:rFonts w:ascii="Arial" w:hAnsi="Arial" w:cs="Arial"/>
          <w:sz w:val="18"/>
          <w:szCs w:val="18"/>
        </w:rPr>
        <w:t>.</w:t>
      </w:r>
    </w:p>
    <w:p w14:paraId="2DED79E0" w14:textId="77777777" w:rsidR="00541173" w:rsidRPr="00AC1B6D" w:rsidRDefault="000A5690" w:rsidP="00BD21DC">
      <w:pPr>
        <w:pStyle w:val="Tekstpodstawowy"/>
        <w:rPr>
          <w:rFonts w:ascii="Arial" w:hAnsi="Arial" w:cs="Arial"/>
          <w:sz w:val="18"/>
          <w:szCs w:val="18"/>
          <w:lang w:val="pl-PL"/>
        </w:rPr>
      </w:pPr>
      <w:r w:rsidRPr="00AC1B6D">
        <w:rPr>
          <w:rFonts w:ascii="Arial" w:hAnsi="Arial" w:cs="Arial"/>
          <w:sz w:val="18"/>
          <w:szCs w:val="18"/>
          <w:lang w:val="pl-PL" w:eastAsia="pl-PL"/>
        </w:rPr>
        <w:cr/>
      </w:r>
    </w:p>
    <w:p w14:paraId="0A695222" w14:textId="77777777" w:rsidR="00541173" w:rsidRPr="00C071A6" w:rsidRDefault="00541173" w:rsidP="00541173">
      <w:pPr>
        <w:widowControl w:val="0"/>
        <w:tabs>
          <w:tab w:val="left" w:pos="340"/>
        </w:tabs>
        <w:ind w:left="6379"/>
        <w:rPr>
          <w:rFonts w:ascii="Arial" w:hAnsi="Arial" w:cs="Arial"/>
          <w:sz w:val="18"/>
          <w:szCs w:val="18"/>
        </w:rPr>
      </w:pPr>
    </w:p>
    <w:p w14:paraId="058087F8" w14:textId="77777777" w:rsidR="00541173" w:rsidRPr="00C071A6" w:rsidRDefault="00541173" w:rsidP="00541173">
      <w:pPr>
        <w:widowControl w:val="0"/>
        <w:tabs>
          <w:tab w:val="left" w:pos="340"/>
        </w:tabs>
        <w:ind w:left="6379"/>
        <w:rPr>
          <w:rFonts w:ascii="Arial" w:hAnsi="Arial" w:cs="Arial"/>
          <w:sz w:val="18"/>
          <w:szCs w:val="18"/>
        </w:rPr>
      </w:pPr>
    </w:p>
    <w:p w14:paraId="2EECEF9D" w14:textId="77777777" w:rsidR="00541173" w:rsidRPr="00C071A6" w:rsidRDefault="00541173" w:rsidP="00541173">
      <w:pPr>
        <w:widowControl w:val="0"/>
        <w:tabs>
          <w:tab w:val="left" w:pos="340"/>
        </w:tabs>
        <w:ind w:left="6379"/>
        <w:rPr>
          <w:rFonts w:ascii="Arial" w:hAnsi="Arial" w:cs="Arial"/>
          <w:sz w:val="18"/>
          <w:szCs w:val="18"/>
        </w:rPr>
      </w:pPr>
      <w:r w:rsidRPr="00C071A6">
        <w:rPr>
          <w:rFonts w:ascii="Arial" w:hAnsi="Arial" w:cs="Arial"/>
          <w:sz w:val="18"/>
          <w:szCs w:val="18"/>
        </w:rPr>
        <w:t>.........................................................</w:t>
      </w:r>
    </w:p>
    <w:p w14:paraId="52B12E8E" w14:textId="77777777" w:rsidR="00541173" w:rsidRPr="00C071A6" w:rsidRDefault="00541173" w:rsidP="00541173">
      <w:pPr>
        <w:widowControl w:val="0"/>
        <w:tabs>
          <w:tab w:val="left" w:pos="340"/>
        </w:tabs>
        <w:ind w:left="6061"/>
        <w:jc w:val="center"/>
        <w:rPr>
          <w:rFonts w:ascii="Arial" w:hAnsi="Arial" w:cs="Arial"/>
          <w:sz w:val="16"/>
          <w:szCs w:val="16"/>
        </w:rPr>
      </w:pPr>
      <w:r w:rsidRPr="00C071A6">
        <w:rPr>
          <w:rFonts w:ascii="Arial" w:hAnsi="Arial" w:cs="Arial"/>
          <w:sz w:val="16"/>
          <w:szCs w:val="16"/>
        </w:rPr>
        <w:t>(podpis i pieczęć osoby uprawnionej</w:t>
      </w:r>
    </w:p>
    <w:p w14:paraId="7253D33A" w14:textId="77777777" w:rsidR="00541173" w:rsidRPr="00C071A6" w:rsidRDefault="00541173" w:rsidP="00541173">
      <w:pPr>
        <w:widowControl w:val="0"/>
        <w:tabs>
          <w:tab w:val="left" w:pos="340"/>
        </w:tabs>
        <w:ind w:left="6061"/>
        <w:jc w:val="center"/>
        <w:rPr>
          <w:rFonts w:ascii="Arial" w:hAnsi="Arial" w:cs="Arial"/>
          <w:sz w:val="16"/>
          <w:szCs w:val="16"/>
        </w:rPr>
      </w:pPr>
      <w:r w:rsidRPr="00C071A6">
        <w:rPr>
          <w:rFonts w:ascii="Arial" w:hAnsi="Arial" w:cs="Arial"/>
          <w:sz w:val="16"/>
          <w:szCs w:val="16"/>
        </w:rPr>
        <w:t xml:space="preserve">do reprezentowania firmy </w:t>
      </w:r>
      <w:r w:rsidRPr="00C071A6">
        <w:rPr>
          <w:rFonts w:ascii="Arial" w:hAnsi="Arial" w:cs="Arial"/>
          <w:sz w:val="16"/>
          <w:szCs w:val="16"/>
          <w:vertAlign w:val="superscript"/>
        </w:rPr>
        <w:t>(2)</w:t>
      </w:r>
      <w:r w:rsidRPr="00C071A6">
        <w:rPr>
          <w:rFonts w:ascii="Arial" w:hAnsi="Arial" w:cs="Arial"/>
          <w:sz w:val="16"/>
          <w:szCs w:val="16"/>
        </w:rPr>
        <w:t>)</w:t>
      </w:r>
    </w:p>
    <w:p w14:paraId="14DB4984" w14:textId="77777777" w:rsidR="00541173" w:rsidRPr="00C071A6" w:rsidRDefault="00541173" w:rsidP="00541173">
      <w:pPr>
        <w:widowControl w:val="0"/>
        <w:tabs>
          <w:tab w:val="left" w:pos="340"/>
        </w:tabs>
        <w:rPr>
          <w:rFonts w:ascii="Arial" w:hAnsi="Arial" w:cs="Arial"/>
          <w:sz w:val="17"/>
          <w:szCs w:val="17"/>
        </w:rPr>
      </w:pPr>
      <w:r w:rsidRPr="00C071A6">
        <w:rPr>
          <w:rFonts w:ascii="Arial" w:hAnsi="Arial" w:cs="Arial"/>
          <w:sz w:val="17"/>
          <w:szCs w:val="17"/>
        </w:rPr>
        <w:t>_____________________________________________________________________________________</w:t>
      </w:r>
    </w:p>
    <w:p w14:paraId="3BA000BB" w14:textId="77777777" w:rsidR="00541173" w:rsidRPr="00C071A6" w:rsidRDefault="00541173" w:rsidP="00541173">
      <w:pPr>
        <w:widowControl w:val="0"/>
        <w:tabs>
          <w:tab w:val="left" w:pos="340"/>
        </w:tabs>
        <w:ind w:left="182" w:hanging="196"/>
        <w:rPr>
          <w:rFonts w:ascii="Arial" w:hAnsi="Arial" w:cs="Arial"/>
          <w:sz w:val="16"/>
          <w:szCs w:val="16"/>
        </w:rPr>
      </w:pPr>
      <w:r w:rsidRPr="00C071A6">
        <w:rPr>
          <w:rFonts w:ascii="Arial" w:hAnsi="Arial" w:cs="Arial"/>
          <w:sz w:val="16"/>
          <w:szCs w:val="16"/>
          <w:vertAlign w:val="superscript"/>
        </w:rPr>
        <w:t>(1)</w:t>
      </w:r>
      <w:r w:rsidRPr="00C071A6">
        <w:rPr>
          <w:rFonts w:ascii="Arial" w:hAnsi="Arial" w:cs="Arial"/>
          <w:sz w:val="16"/>
          <w:szCs w:val="16"/>
        </w:rPr>
        <w:t xml:space="preserve"> Dokładna data [dd-mm-rrrr]</w:t>
      </w:r>
    </w:p>
    <w:p w14:paraId="0448CD1F" w14:textId="77777777" w:rsidR="00541173" w:rsidRPr="00AC1B6D" w:rsidRDefault="00541173" w:rsidP="00541173">
      <w:pPr>
        <w:widowControl w:val="0"/>
        <w:tabs>
          <w:tab w:val="left" w:pos="340"/>
        </w:tabs>
        <w:ind w:left="182" w:hanging="196"/>
        <w:rPr>
          <w:rFonts w:ascii="Arial" w:hAnsi="Arial" w:cs="Arial"/>
          <w:snapToGrid w:val="0"/>
          <w:sz w:val="16"/>
          <w:szCs w:val="16"/>
        </w:rPr>
      </w:pPr>
      <w:r w:rsidRPr="00AC1B6D">
        <w:rPr>
          <w:rFonts w:ascii="Arial" w:hAnsi="Arial" w:cs="Arial"/>
          <w:sz w:val="16"/>
          <w:szCs w:val="16"/>
          <w:vertAlign w:val="superscript"/>
        </w:rPr>
        <w:t>(2)</w:t>
      </w:r>
      <w:r w:rsidRPr="00AC1B6D">
        <w:rPr>
          <w:rFonts w:ascii="Arial" w:hAnsi="Arial" w:cs="Arial"/>
          <w:sz w:val="16"/>
          <w:szCs w:val="16"/>
        </w:rPr>
        <w:t xml:space="preserve"> </w:t>
      </w:r>
      <w:r w:rsidRPr="00AC1B6D">
        <w:rPr>
          <w:rFonts w:ascii="Arial" w:hAnsi="Arial" w:cs="Arial"/>
          <w:snapToGrid w:val="0"/>
          <w:sz w:val="16"/>
          <w:szCs w:val="16"/>
        </w:rPr>
        <w:t>W przypadku Wykonawców wspólnie ubiegających się o udzielenie zamówienia oraz w przypadku uczestnictwa Podwykonawców niniejszy wykaz wraz z dokumentami potwierdzającymi należyte wykonanie zamówienia składa się w zakresie dotyczącym uczestnictwa danych podmiotów przy realizacji przedmiotowego zamówienia publicznego.</w:t>
      </w:r>
    </w:p>
    <w:p w14:paraId="77F1C0CD" w14:textId="74FCFB41" w:rsidR="00541173" w:rsidRPr="00AC1B6D" w:rsidRDefault="00541173" w:rsidP="00541173">
      <w:pPr>
        <w:widowControl w:val="0"/>
        <w:tabs>
          <w:tab w:val="left" w:pos="340"/>
        </w:tabs>
        <w:ind w:left="182" w:hanging="196"/>
        <w:rPr>
          <w:rFonts w:ascii="Arial" w:hAnsi="Arial" w:cs="Arial"/>
          <w:snapToGrid w:val="0"/>
          <w:sz w:val="16"/>
          <w:szCs w:val="16"/>
        </w:rPr>
      </w:pPr>
      <w:r w:rsidRPr="00AC1B6D">
        <w:rPr>
          <w:rFonts w:ascii="Arial" w:hAnsi="Arial" w:cs="Arial"/>
          <w:sz w:val="16"/>
          <w:szCs w:val="16"/>
          <w:vertAlign w:val="superscript"/>
        </w:rPr>
        <w:t>(3)</w:t>
      </w:r>
      <w:r w:rsidRPr="00AC1B6D">
        <w:rPr>
          <w:rFonts w:ascii="Arial" w:hAnsi="Arial" w:cs="Arial"/>
          <w:sz w:val="16"/>
          <w:szCs w:val="16"/>
        </w:rPr>
        <w:t xml:space="preserve"> </w:t>
      </w:r>
      <w:r w:rsidR="00EC5659" w:rsidRPr="00AC1B6D">
        <w:rPr>
          <w:rFonts w:ascii="Arial" w:hAnsi="Arial" w:cs="Arial"/>
          <w:sz w:val="16"/>
          <w:szCs w:val="16"/>
        </w:rPr>
        <w:t>Załącznik nr 3 do SIWZ – „Z</w:t>
      </w:r>
      <w:r w:rsidR="00EC5659" w:rsidRPr="00AC1B6D">
        <w:rPr>
          <w:rFonts w:ascii="Arial" w:hAnsi="Arial" w:cs="Arial"/>
          <w:snapToGrid w:val="0"/>
          <w:sz w:val="16"/>
          <w:szCs w:val="16"/>
        </w:rPr>
        <w:t>obowiązanie podmiotu/podmiotów oddających do dyspozycji Wykonawcy niezbędne zasoby”</w:t>
      </w:r>
    </w:p>
    <w:p w14:paraId="107E6E90" w14:textId="77777777" w:rsidR="00BB1366" w:rsidRPr="00CF50E7" w:rsidRDefault="00BB1366">
      <w:pPr>
        <w:overflowPunct/>
        <w:autoSpaceDE/>
        <w:autoSpaceDN/>
        <w:adjustRightInd/>
        <w:textAlignment w:val="auto"/>
        <w:rPr>
          <w:rFonts w:ascii="Arial" w:hAnsi="Arial" w:cs="Arial"/>
          <w:snapToGrid w:val="0"/>
          <w:sz w:val="16"/>
          <w:szCs w:val="16"/>
        </w:rPr>
      </w:pPr>
      <w:r w:rsidRPr="00CF50E7">
        <w:rPr>
          <w:rFonts w:ascii="Arial" w:hAnsi="Arial" w:cs="Arial"/>
          <w:snapToGrid w:val="0"/>
          <w:sz w:val="16"/>
          <w:szCs w:val="16"/>
        </w:rPr>
        <w:br w:type="page"/>
      </w:r>
    </w:p>
    <w:p w14:paraId="7BE279B2" w14:textId="1725A44C" w:rsidR="00EA3B26" w:rsidRPr="00C071A6" w:rsidRDefault="00EA3B26" w:rsidP="00EA3B26">
      <w:pPr>
        <w:pStyle w:val="Nagwek5"/>
        <w:keepNext w:val="0"/>
        <w:tabs>
          <w:tab w:val="left" w:pos="340"/>
        </w:tabs>
        <w:jc w:val="right"/>
        <w:rPr>
          <w:rFonts w:ascii="Arial" w:hAnsi="Arial" w:cs="Arial"/>
          <w:i w:val="0"/>
          <w:sz w:val="18"/>
          <w:szCs w:val="18"/>
          <w:lang w:val="pl-PL"/>
        </w:rPr>
      </w:pPr>
      <w:r>
        <w:rPr>
          <w:rFonts w:ascii="Arial" w:hAnsi="Arial" w:cs="Arial"/>
          <w:i w:val="0"/>
          <w:sz w:val="18"/>
          <w:szCs w:val="18"/>
          <w:lang w:val="pl-PL"/>
        </w:rPr>
        <w:lastRenderedPageBreak/>
        <w:t>Załącznik nr 6a</w:t>
      </w:r>
      <w:r w:rsidRPr="00C071A6">
        <w:rPr>
          <w:rFonts w:ascii="Arial" w:hAnsi="Arial" w:cs="Arial"/>
          <w:i w:val="0"/>
          <w:sz w:val="18"/>
          <w:szCs w:val="18"/>
          <w:lang w:val="pl-PL"/>
        </w:rPr>
        <w:t xml:space="preserve"> do SIWZ</w:t>
      </w:r>
    </w:p>
    <w:p w14:paraId="3A638B17" w14:textId="77777777" w:rsidR="00EA3B26" w:rsidRPr="00C071A6" w:rsidRDefault="00EA3B26" w:rsidP="00EA3B26">
      <w:pPr>
        <w:pStyle w:val="Tekstpodstawowy"/>
        <w:tabs>
          <w:tab w:val="left" w:pos="340"/>
        </w:tabs>
        <w:rPr>
          <w:rFonts w:ascii="Arial" w:hAnsi="Arial" w:cs="Arial"/>
          <w:sz w:val="18"/>
          <w:szCs w:val="18"/>
          <w:lang w:val="pl-PL"/>
        </w:rPr>
      </w:pPr>
    </w:p>
    <w:p w14:paraId="17DBBAB7" w14:textId="77777777" w:rsidR="00EA3B26" w:rsidRPr="00C071A6" w:rsidRDefault="00EA3B26" w:rsidP="00EA3B26">
      <w:pPr>
        <w:pStyle w:val="Tekstpodstawowy"/>
        <w:tabs>
          <w:tab w:val="left" w:pos="340"/>
        </w:tabs>
        <w:rPr>
          <w:rFonts w:ascii="Arial" w:hAnsi="Arial" w:cs="Arial"/>
          <w:sz w:val="18"/>
          <w:szCs w:val="18"/>
          <w:lang w:val="pl-PL"/>
        </w:rPr>
      </w:pPr>
    </w:p>
    <w:p w14:paraId="14D4A282" w14:textId="11A81831" w:rsidR="00AC1B6D" w:rsidRDefault="001A0C26" w:rsidP="00AC1B6D">
      <w:pPr>
        <w:ind w:left="284" w:right="-3"/>
        <w:jc w:val="center"/>
        <w:rPr>
          <w:rFonts w:ascii="Arial" w:hAnsi="Arial" w:cs="Arial"/>
          <w:b/>
          <w:sz w:val="18"/>
          <w:szCs w:val="18"/>
        </w:rPr>
      </w:pPr>
      <w:r w:rsidRPr="00AC1B6D">
        <w:rPr>
          <w:rFonts w:ascii="Arial" w:hAnsi="Arial" w:cs="Arial"/>
          <w:b/>
          <w:sz w:val="18"/>
          <w:szCs w:val="18"/>
        </w:rPr>
        <w:t xml:space="preserve">Oświadczenie Osoby </w:t>
      </w:r>
      <w:r w:rsidR="00AC1B6D">
        <w:rPr>
          <w:rFonts w:ascii="Arial" w:hAnsi="Arial" w:cs="Arial"/>
          <w:b/>
          <w:sz w:val="18"/>
          <w:szCs w:val="18"/>
        </w:rPr>
        <w:t>skierowanej przez Wykonawcę</w:t>
      </w:r>
    </w:p>
    <w:p w14:paraId="3981FAD4" w14:textId="4B97ACFF" w:rsidR="001A0C26" w:rsidRPr="00AC1B6D" w:rsidRDefault="00AC1B6D" w:rsidP="00AC1B6D">
      <w:pPr>
        <w:ind w:left="284" w:right="-3"/>
        <w:jc w:val="center"/>
        <w:rPr>
          <w:rFonts w:ascii="Arial" w:hAnsi="Arial" w:cs="Arial"/>
          <w:b/>
          <w:sz w:val="18"/>
          <w:szCs w:val="18"/>
        </w:rPr>
      </w:pPr>
      <w:r>
        <w:rPr>
          <w:rFonts w:ascii="Arial" w:hAnsi="Arial" w:cs="Arial"/>
          <w:b/>
          <w:sz w:val="18"/>
          <w:szCs w:val="18"/>
        </w:rPr>
        <w:t>do realizacji przedmiotowego zamówienia publicznego</w:t>
      </w:r>
    </w:p>
    <w:p w14:paraId="7C6E02F0" w14:textId="77777777" w:rsidR="001A0C26" w:rsidRDefault="001A0C26" w:rsidP="00EA3B26">
      <w:pPr>
        <w:ind w:left="284" w:right="-3"/>
        <w:rPr>
          <w:rFonts w:ascii="Arial" w:hAnsi="Arial" w:cs="Arial"/>
          <w:sz w:val="18"/>
          <w:szCs w:val="18"/>
        </w:rPr>
      </w:pPr>
    </w:p>
    <w:p w14:paraId="44EC6C03" w14:textId="5445788C" w:rsidR="001A0C26" w:rsidRPr="001A0C26" w:rsidRDefault="001A0C26" w:rsidP="001A0C26">
      <w:pPr>
        <w:ind w:left="284" w:right="-3"/>
        <w:rPr>
          <w:rFonts w:ascii="Arial" w:hAnsi="Arial" w:cs="Arial"/>
          <w:snapToGrid w:val="0"/>
          <w:sz w:val="18"/>
          <w:szCs w:val="18"/>
        </w:rPr>
      </w:pPr>
      <w:r w:rsidRPr="001A0C26">
        <w:rPr>
          <w:rFonts w:ascii="Arial" w:hAnsi="Arial" w:cs="Arial"/>
          <w:sz w:val="18"/>
          <w:szCs w:val="18"/>
        </w:rPr>
        <w:t>Imię i Nazwisko</w:t>
      </w:r>
      <w:r w:rsidRPr="001A0C26">
        <w:rPr>
          <w:rFonts w:ascii="Arial" w:hAnsi="Arial" w:cs="Arial"/>
          <w:snapToGrid w:val="0"/>
          <w:sz w:val="18"/>
          <w:szCs w:val="18"/>
        </w:rPr>
        <w:t>: ………………………………………………………………...………………</w:t>
      </w:r>
      <w:r w:rsidR="002001CE">
        <w:rPr>
          <w:rFonts w:ascii="Arial" w:hAnsi="Arial" w:cs="Arial"/>
          <w:snapToGrid w:val="0"/>
          <w:sz w:val="18"/>
          <w:szCs w:val="18"/>
        </w:rPr>
        <w:t>..</w:t>
      </w:r>
      <w:r w:rsidRPr="001A0C26">
        <w:rPr>
          <w:rFonts w:ascii="Arial" w:hAnsi="Arial" w:cs="Arial"/>
          <w:snapToGrid w:val="0"/>
          <w:sz w:val="18"/>
          <w:szCs w:val="18"/>
        </w:rPr>
        <w:t xml:space="preserve">…. </w:t>
      </w:r>
    </w:p>
    <w:p w14:paraId="23BCABEA" w14:textId="77777777" w:rsidR="001A0C26" w:rsidRDefault="001A0C26" w:rsidP="00EA3B26">
      <w:pPr>
        <w:ind w:left="284" w:right="-3"/>
        <w:rPr>
          <w:rFonts w:ascii="Arial" w:hAnsi="Arial" w:cs="Arial"/>
          <w:sz w:val="18"/>
          <w:szCs w:val="18"/>
        </w:rPr>
      </w:pPr>
    </w:p>
    <w:p w14:paraId="2D2DF940" w14:textId="77777777" w:rsidR="00AC1B6D" w:rsidRDefault="00AC1B6D" w:rsidP="00EA3B26">
      <w:pPr>
        <w:ind w:left="284" w:right="-3"/>
        <w:rPr>
          <w:rFonts w:ascii="Arial" w:hAnsi="Arial" w:cs="Arial"/>
          <w:sz w:val="18"/>
          <w:szCs w:val="18"/>
        </w:rPr>
      </w:pPr>
    </w:p>
    <w:p w14:paraId="5ABA501A" w14:textId="237DD3AA" w:rsidR="001A0C26" w:rsidRDefault="002001CE" w:rsidP="00EA3B26">
      <w:pPr>
        <w:ind w:left="284" w:right="-3"/>
        <w:rPr>
          <w:rFonts w:ascii="Arial" w:hAnsi="Arial" w:cs="Arial"/>
          <w:sz w:val="18"/>
          <w:szCs w:val="18"/>
        </w:rPr>
      </w:pPr>
      <w:r>
        <w:rPr>
          <w:rFonts w:ascii="Arial" w:hAnsi="Arial" w:cs="Arial"/>
          <w:sz w:val="18"/>
          <w:szCs w:val="18"/>
        </w:rPr>
        <w:t>Pełniona funkcja, rodzaj uprawnień ……………………………………………………………….</w:t>
      </w:r>
    </w:p>
    <w:p w14:paraId="50F93459" w14:textId="4069B6BB" w:rsidR="002001CE" w:rsidRDefault="002001CE" w:rsidP="00EA3B26">
      <w:pPr>
        <w:ind w:left="284" w:right="-3"/>
        <w:rPr>
          <w:rFonts w:ascii="Arial" w:hAnsi="Arial" w:cs="Arial"/>
          <w:sz w:val="18"/>
          <w:szCs w:val="18"/>
        </w:rPr>
      </w:pPr>
    </w:p>
    <w:p w14:paraId="3293F695" w14:textId="77777777" w:rsidR="002001CE" w:rsidRDefault="002001CE" w:rsidP="00EA3B26">
      <w:pPr>
        <w:ind w:left="284" w:right="-3"/>
        <w:rPr>
          <w:rFonts w:ascii="Arial" w:hAnsi="Arial" w:cs="Arial"/>
          <w:sz w:val="18"/>
          <w:szCs w:val="18"/>
        </w:rPr>
      </w:pPr>
    </w:p>
    <w:p w14:paraId="1BCB4C35" w14:textId="677830A3" w:rsidR="001A0C26" w:rsidRPr="001A0C26" w:rsidRDefault="001A0C26" w:rsidP="001A0C26">
      <w:pPr>
        <w:ind w:left="284" w:right="-3"/>
        <w:rPr>
          <w:rFonts w:ascii="Arial" w:hAnsi="Arial" w:cs="Arial"/>
          <w:caps/>
          <w:snapToGrid w:val="0"/>
          <w:sz w:val="18"/>
          <w:szCs w:val="18"/>
        </w:rPr>
      </w:pPr>
      <w:r>
        <w:rPr>
          <w:rFonts w:ascii="Arial" w:hAnsi="Arial" w:cs="Arial"/>
          <w:sz w:val="18"/>
          <w:szCs w:val="18"/>
        </w:rPr>
        <w:t>w</w:t>
      </w:r>
      <w:r w:rsidRPr="001A0C26">
        <w:rPr>
          <w:rFonts w:ascii="Arial" w:hAnsi="Arial" w:cs="Arial"/>
          <w:sz w:val="18"/>
          <w:szCs w:val="18"/>
        </w:rPr>
        <w:t>skazan</w:t>
      </w:r>
      <w:r w:rsidR="00AC1B6D">
        <w:rPr>
          <w:rFonts w:ascii="Arial" w:hAnsi="Arial" w:cs="Arial"/>
          <w:sz w:val="18"/>
          <w:szCs w:val="18"/>
        </w:rPr>
        <w:t>ych</w:t>
      </w:r>
      <w:r>
        <w:rPr>
          <w:rFonts w:ascii="Arial" w:hAnsi="Arial" w:cs="Arial"/>
          <w:sz w:val="18"/>
          <w:szCs w:val="18"/>
        </w:rPr>
        <w:t xml:space="preserve"> </w:t>
      </w:r>
      <w:r w:rsidRPr="001A0C26">
        <w:rPr>
          <w:rFonts w:ascii="Arial" w:hAnsi="Arial" w:cs="Arial"/>
          <w:sz w:val="18"/>
          <w:szCs w:val="18"/>
        </w:rPr>
        <w:t xml:space="preserve">w załączniku nr 6 do SIWZ – </w:t>
      </w:r>
      <w:r w:rsidRPr="001A0C26">
        <w:rPr>
          <w:rFonts w:ascii="Arial" w:hAnsi="Arial" w:cs="Arial"/>
          <w:smallCaps/>
        </w:rPr>
        <w:t>Wykaz osób skierowanych przez wykonawcę do realizacji przedmiotowego zamówienia publicznego</w:t>
      </w:r>
      <w:r w:rsidRPr="001A0C26">
        <w:rPr>
          <w:rFonts w:ascii="Arial" w:hAnsi="Arial" w:cs="Arial"/>
          <w:caps/>
          <w:vertAlign w:val="superscript"/>
        </w:rPr>
        <w:t xml:space="preserve"> </w:t>
      </w:r>
      <w:r w:rsidRPr="001A0C26">
        <w:rPr>
          <w:rFonts w:ascii="Arial" w:hAnsi="Arial" w:cs="Arial"/>
          <w:sz w:val="18"/>
          <w:szCs w:val="18"/>
        </w:rPr>
        <w:t>pn. „Rozbudowa Pawilonu nr I o nową kubaturę wraz z modernizacją wschodniego skrzydła na potrzeby apteki, oddziału AiIT wraz z wejściem głównym do budynku szpitala na terenie ZSM w Chorzowie przy ul. Strzelców Bytomskich 11 wraz z wymianą windy w Pawilonie I i dostawą oraz montażem agregatu prądotwórczego na potrzeby szpitala”.</w:t>
      </w:r>
    </w:p>
    <w:p w14:paraId="26D958BE" w14:textId="77777777" w:rsidR="001A0C26" w:rsidRDefault="001A0C26" w:rsidP="00EA3B26">
      <w:pPr>
        <w:ind w:left="284" w:right="-3"/>
        <w:rPr>
          <w:rFonts w:ascii="Arial" w:hAnsi="Arial" w:cs="Arial"/>
          <w:sz w:val="18"/>
          <w:szCs w:val="18"/>
        </w:rPr>
      </w:pPr>
    </w:p>
    <w:p w14:paraId="12435390" w14:textId="12FF47F0" w:rsidR="00EA3B26" w:rsidRPr="00C071A6" w:rsidRDefault="00EA3B26" w:rsidP="001A0C26">
      <w:pPr>
        <w:ind w:left="284" w:right="-3"/>
        <w:rPr>
          <w:rFonts w:ascii="Arial" w:hAnsi="Arial" w:cs="Arial"/>
          <w:sz w:val="18"/>
          <w:szCs w:val="18"/>
        </w:rPr>
      </w:pPr>
      <w:r w:rsidRPr="001A0C26">
        <w:rPr>
          <w:rFonts w:ascii="Arial" w:hAnsi="Arial" w:cs="Arial"/>
          <w:sz w:val="18"/>
          <w:szCs w:val="18"/>
        </w:rPr>
        <w:br/>
      </w:r>
      <w:r w:rsidRPr="00C071A6">
        <w:rPr>
          <w:rFonts w:ascii="Arial" w:hAnsi="Arial" w:cs="Arial"/>
          <w:sz w:val="18"/>
          <w:szCs w:val="18"/>
        </w:rPr>
        <w:br/>
      </w:r>
      <w:r w:rsidR="001A0C26">
        <w:rPr>
          <w:rFonts w:ascii="Arial" w:hAnsi="Arial" w:cs="Arial"/>
          <w:sz w:val="18"/>
          <w:szCs w:val="18"/>
        </w:rPr>
        <w:t>Zobowiązuję się do oddania</w:t>
      </w:r>
      <w:r w:rsidR="00AC1B6D">
        <w:rPr>
          <w:rFonts w:ascii="Arial" w:hAnsi="Arial" w:cs="Arial"/>
          <w:sz w:val="18"/>
          <w:szCs w:val="18"/>
        </w:rPr>
        <w:t xml:space="preserve"> /</w:t>
      </w:r>
      <w:r w:rsidR="001A0C26">
        <w:rPr>
          <w:rFonts w:ascii="Arial" w:hAnsi="Arial" w:cs="Arial"/>
          <w:sz w:val="18"/>
          <w:szCs w:val="18"/>
        </w:rPr>
        <w:t xml:space="preserve"> udostępnienia </w:t>
      </w:r>
      <w:r w:rsidRPr="00C071A6">
        <w:rPr>
          <w:rFonts w:ascii="Arial" w:hAnsi="Arial" w:cs="Arial"/>
          <w:sz w:val="18"/>
          <w:szCs w:val="18"/>
        </w:rPr>
        <w:t>do dyspozycji Wykonawcy (nazwa Wykonawcy zamówienia publicznego)</w:t>
      </w:r>
    </w:p>
    <w:p w14:paraId="3BE98485" w14:textId="77777777" w:rsidR="00EA3B26" w:rsidRPr="00C071A6" w:rsidRDefault="00EA3B26" w:rsidP="00EA3B26">
      <w:pPr>
        <w:pStyle w:val="Tekstpodstawowy"/>
        <w:tabs>
          <w:tab w:val="left" w:pos="340"/>
        </w:tabs>
        <w:ind w:left="308"/>
        <w:rPr>
          <w:rFonts w:ascii="Arial" w:hAnsi="Arial" w:cs="Arial"/>
          <w:sz w:val="18"/>
          <w:szCs w:val="18"/>
          <w:lang w:val="pl-PL"/>
        </w:rPr>
      </w:pPr>
      <w:r w:rsidRPr="00C071A6">
        <w:rPr>
          <w:rFonts w:ascii="Arial" w:hAnsi="Arial" w:cs="Arial"/>
          <w:sz w:val="18"/>
          <w:szCs w:val="18"/>
          <w:lang w:val="pl-PL"/>
        </w:rPr>
        <w:br/>
        <w:t xml:space="preserve">……………………………………………………………………………………………………….…. </w:t>
      </w:r>
    </w:p>
    <w:p w14:paraId="6A0C7B2D" w14:textId="77F40EEB" w:rsidR="00EA3B26" w:rsidRDefault="00EA3B26" w:rsidP="00842BD9">
      <w:pPr>
        <w:pStyle w:val="Tekstpodstawowy"/>
        <w:tabs>
          <w:tab w:val="left" w:pos="340"/>
        </w:tabs>
        <w:ind w:left="308"/>
        <w:rPr>
          <w:rFonts w:ascii="Arial" w:hAnsi="Arial" w:cs="Arial"/>
          <w:sz w:val="18"/>
          <w:szCs w:val="18"/>
          <w:lang w:val="pl-PL"/>
        </w:rPr>
      </w:pPr>
      <w:r w:rsidRPr="00C071A6">
        <w:rPr>
          <w:rFonts w:ascii="Arial" w:hAnsi="Arial" w:cs="Arial"/>
          <w:sz w:val="18"/>
          <w:szCs w:val="18"/>
          <w:lang w:val="pl-PL"/>
        </w:rPr>
        <w:br/>
        <w:t xml:space="preserve">na okres </w:t>
      </w:r>
      <w:r w:rsidR="001A0C26">
        <w:rPr>
          <w:rFonts w:ascii="Arial" w:hAnsi="Arial" w:cs="Arial"/>
          <w:sz w:val="18"/>
          <w:szCs w:val="18"/>
          <w:lang w:val="pl-PL"/>
        </w:rPr>
        <w:t xml:space="preserve">realizacji </w:t>
      </w:r>
      <w:r w:rsidR="00AC1B6D">
        <w:rPr>
          <w:rFonts w:ascii="Arial" w:hAnsi="Arial" w:cs="Arial"/>
          <w:sz w:val="18"/>
          <w:szCs w:val="18"/>
          <w:lang w:val="pl-PL"/>
        </w:rPr>
        <w:t xml:space="preserve">ww. </w:t>
      </w:r>
      <w:r w:rsidR="001A0C26">
        <w:rPr>
          <w:rFonts w:ascii="Arial" w:hAnsi="Arial" w:cs="Arial"/>
          <w:sz w:val="18"/>
          <w:szCs w:val="18"/>
          <w:lang w:val="pl-PL"/>
        </w:rPr>
        <w:t xml:space="preserve">zamówienia </w:t>
      </w:r>
      <w:r w:rsidR="00AC1B6D">
        <w:rPr>
          <w:rFonts w:ascii="Arial" w:hAnsi="Arial" w:cs="Arial"/>
          <w:sz w:val="18"/>
          <w:szCs w:val="18"/>
          <w:lang w:val="pl-PL"/>
        </w:rPr>
        <w:t xml:space="preserve">publicznego </w:t>
      </w:r>
      <w:r w:rsidR="001A0C26">
        <w:rPr>
          <w:rFonts w:ascii="Arial" w:hAnsi="Arial" w:cs="Arial"/>
          <w:sz w:val="18"/>
          <w:szCs w:val="18"/>
          <w:lang w:val="pl-PL"/>
        </w:rPr>
        <w:t xml:space="preserve">posiadanej wiedzy, doświadczenia i kwalifikacji stanowiących potwierdzenie </w:t>
      </w:r>
      <w:r w:rsidR="00842BD9">
        <w:rPr>
          <w:rFonts w:ascii="Arial" w:hAnsi="Arial" w:cs="Arial"/>
          <w:sz w:val="18"/>
          <w:szCs w:val="18"/>
          <w:lang w:val="pl-PL"/>
        </w:rPr>
        <w:t xml:space="preserve">spełnienia przez Wykonawcę składającego ofertę warunków udziału w postępowaniu przetargowym. </w:t>
      </w:r>
    </w:p>
    <w:p w14:paraId="0AD3891C" w14:textId="3EF5181D" w:rsidR="00842BD9" w:rsidRDefault="00842BD9" w:rsidP="00842BD9">
      <w:pPr>
        <w:pStyle w:val="Tekstpodstawowy"/>
        <w:tabs>
          <w:tab w:val="left" w:pos="340"/>
        </w:tabs>
        <w:ind w:left="308"/>
        <w:rPr>
          <w:rFonts w:ascii="Arial" w:hAnsi="Arial" w:cs="Arial"/>
          <w:sz w:val="18"/>
          <w:szCs w:val="18"/>
          <w:lang w:val="pl-PL"/>
        </w:rPr>
      </w:pPr>
    </w:p>
    <w:p w14:paraId="5BAAE7D3" w14:textId="0A1E4A5D" w:rsidR="00842BD9" w:rsidRDefault="00842BD9" w:rsidP="00842BD9">
      <w:pPr>
        <w:pStyle w:val="Tekstpodstawowy"/>
        <w:tabs>
          <w:tab w:val="left" w:pos="340"/>
        </w:tabs>
        <w:ind w:left="308"/>
        <w:rPr>
          <w:rFonts w:ascii="Arial" w:hAnsi="Arial" w:cs="Arial"/>
          <w:sz w:val="18"/>
          <w:szCs w:val="18"/>
          <w:lang w:val="pl-PL"/>
        </w:rPr>
      </w:pPr>
      <w:r>
        <w:rPr>
          <w:rFonts w:ascii="Arial" w:hAnsi="Arial" w:cs="Arial"/>
          <w:sz w:val="18"/>
          <w:szCs w:val="18"/>
          <w:lang w:val="pl-PL"/>
        </w:rPr>
        <w:t xml:space="preserve">Potwierdzam, iż posiadam wskazane wykazie </w:t>
      </w:r>
      <w:r w:rsidR="000B12E7">
        <w:rPr>
          <w:rFonts w:ascii="Arial" w:hAnsi="Arial" w:cs="Arial"/>
          <w:sz w:val="18"/>
          <w:szCs w:val="18"/>
          <w:lang w:val="pl-PL"/>
        </w:rPr>
        <w:t xml:space="preserve">(Załącznik nr 6 do SIWZ) </w:t>
      </w:r>
      <w:r>
        <w:rPr>
          <w:rFonts w:ascii="Arial" w:hAnsi="Arial" w:cs="Arial"/>
          <w:sz w:val="18"/>
          <w:szCs w:val="18"/>
          <w:lang w:val="pl-PL"/>
        </w:rPr>
        <w:t>kwalifikacje i uprawnienia do pe</w:t>
      </w:r>
      <w:r w:rsidR="002001CE">
        <w:rPr>
          <w:rFonts w:ascii="Arial" w:hAnsi="Arial" w:cs="Arial"/>
          <w:sz w:val="18"/>
          <w:szCs w:val="18"/>
          <w:lang w:val="pl-PL"/>
        </w:rPr>
        <w:t>łnienia samodzielnych funkcji w </w:t>
      </w:r>
      <w:r>
        <w:rPr>
          <w:rFonts w:ascii="Arial" w:hAnsi="Arial" w:cs="Arial"/>
          <w:sz w:val="18"/>
          <w:szCs w:val="18"/>
          <w:lang w:val="pl-PL"/>
        </w:rPr>
        <w:t xml:space="preserve">budownictwie. </w:t>
      </w:r>
    </w:p>
    <w:p w14:paraId="5BB49E93" w14:textId="597CCF19" w:rsidR="00842BD9" w:rsidRDefault="00842BD9" w:rsidP="00842BD9">
      <w:pPr>
        <w:pStyle w:val="Tekstpodstawowy"/>
        <w:tabs>
          <w:tab w:val="left" w:pos="340"/>
        </w:tabs>
        <w:ind w:left="308"/>
        <w:rPr>
          <w:rFonts w:ascii="Arial" w:hAnsi="Arial" w:cs="Arial"/>
          <w:sz w:val="18"/>
          <w:szCs w:val="18"/>
          <w:lang w:val="pl-PL"/>
        </w:rPr>
      </w:pPr>
    </w:p>
    <w:p w14:paraId="2421DF1B" w14:textId="77777777" w:rsidR="000B12E7" w:rsidRPr="00C071A6" w:rsidRDefault="000B12E7" w:rsidP="00842BD9">
      <w:pPr>
        <w:pStyle w:val="Tekstpodstawowy"/>
        <w:tabs>
          <w:tab w:val="left" w:pos="340"/>
        </w:tabs>
        <w:ind w:left="308"/>
        <w:rPr>
          <w:rFonts w:ascii="Arial" w:hAnsi="Arial" w:cs="Arial"/>
          <w:sz w:val="18"/>
          <w:szCs w:val="18"/>
          <w:lang w:val="pl-PL"/>
        </w:rPr>
      </w:pPr>
    </w:p>
    <w:p w14:paraId="2EA5D319" w14:textId="77777777" w:rsidR="002001CE" w:rsidRDefault="002001CE" w:rsidP="00EA3B26">
      <w:pPr>
        <w:pStyle w:val="Tekstpodstawowyzwciciem2"/>
        <w:spacing w:after="0"/>
        <w:ind w:left="5404"/>
        <w:rPr>
          <w:rFonts w:ascii="Arial" w:hAnsi="Arial" w:cs="Arial"/>
          <w:sz w:val="18"/>
          <w:szCs w:val="18"/>
          <w:lang w:val="pl-PL"/>
        </w:rPr>
      </w:pPr>
    </w:p>
    <w:p w14:paraId="02F321D2" w14:textId="77777777" w:rsidR="002001CE" w:rsidRDefault="002001CE" w:rsidP="00EA3B26">
      <w:pPr>
        <w:pStyle w:val="Tekstpodstawowyzwciciem2"/>
        <w:spacing w:after="0"/>
        <w:ind w:left="5404"/>
        <w:rPr>
          <w:rFonts w:ascii="Arial" w:hAnsi="Arial" w:cs="Arial"/>
          <w:sz w:val="18"/>
          <w:szCs w:val="18"/>
          <w:lang w:val="pl-PL"/>
        </w:rPr>
      </w:pPr>
    </w:p>
    <w:p w14:paraId="7BDE520C" w14:textId="33A95A1F" w:rsidR="00EA3B26" w:rsidRPr="00C071A6" w:rsidRDefault="00EA3B26" w:rsidP="00EA3B26">
      <w:pPr>
        <w:pStyle w:val="Tekstpodstawowyzwciciem2"/>
        <w:spacing w:after="0"/>
        <w:ind w:left="5404"/>
        <w:rPr>
          <w:rFonts w:ascii="Arial" w:hAnsi="Arial" w:cs="Arial"/>
          <w:sz w:val="18"/>
          <w:szCs w:val="18"/>
          <w:lang w:val="pl-PL"/>
        </w:rPr>
      </w:pPr>
      <w:r w:rsidRPr="00C071A6">
        <w:rPr>
          <w:rFonts w:ascii="Arial" w:hAnsi="Arial" w:cs="Arial"/>
          <w:sz w:val="18"/>
          <w:szCs w:val="18"/>
          <w:lang w:val="pl-PL"/>
        </w:rPr>
        <w:t>…………………….. dnia …………………..</w:t>
      </w:r>
    </w:p>
    <w:p w14:paraId="1AFE9B5C" w14:textId="35A95815" w:rsidR="00EA3B26" w:rsidRDefault="00EA3B26" w:rsidP="00EA3B26">
      <w:pPr>
        <w:pStyle w:val="Tekstpodstawowyzwciciem2"/>
        <w:spacing w:after="0"/>
        <w:ind w:left="5404"/>
        <w:rPr>
          <w:rFonts w:ascii="Arial" w:hAnsi="Arial" w:cs="Arial"/>
          <w:sz w:val="18"/>
          <w:szCs w:val="18"/>
          <w:lang w:val="pl-PL"/>
        </w:rPr>
      </w:pPr>
      <w:r w:rsidRPr="00C071A6">
        <w:rPr>
          <w:rFonts w:ascii="Arial" w:hAnsi="Arial" w:cs="Arial"/>
          <w:sz w:val="18"/>
          <w:szCs w:val="18"/>
          <w:lang w:val="pl-PL"/>
        </w:rPr>
        <w:br/>
      </w:r>
    </w:p>
    <w:p w14:paraId="3CA4FE23" w14:textId="77777777" w:rsidR="000B12E7" w:rsidRPr="00C071A6" w:rsidRDefault="000B12E7" w:rsidP="00EA3B26">
      <w:pPr>
        <w:pStyle w:val="Tekstpodstawowyzwciciem2"/>
        <w:spacing w:after="0"/>
        <w:ind w:left="5404"/>
        <w:rPr>
          <w:rFonts w:ascii="Arial" w:hAnsi="Arial" w:cs="Arial"/>
          <w:sz w:val="18"/>
          <w:szCs w:val="18"/>
          <w:lang w:val="pl-PL"/>
        </w:rPr>
      </w:pPr>
    </w:p>
    <w:p w14:paraId="349ADBC9" w14:textId="77777777" w:rsidR="00EA3B26" w:rsidRPr="00C071A6" w:rsidRDefault="00EA3B26" w:rsidP="00EA3B26">
      <w:pPr>
        <w:pStyle w:val="Tekstpodstawowyzwciciem2"/>
        <w:spacing w:after="0"/>
        <w:ind w:left="5404"/>
        <w:rPr>
          <w:rFonts w:ascii="Arial" w:hAnsi="Arial" w:cs="Arial"/>
          <w:sz w:val="18"/>
          <w:szCs w:val="18"/>
          <w:lang w:val="pl-PL"/>
        </w:rPr>
      </w:pPr>
      <w:r w:rsidRPr="00C071A6">
        <w:rPr>
          <w:rFonts w:ascii="Arial" w:hAnsi="Arial" w:cs="Arial"/>
          <w:sz w:val="18"/>
          <w:szCs w:val="18"/>
          <w:lang w:val="pl-PL"/>
        </w:rPr>
        <w:t>…………………………………………………</w:t>
      </w:r>
    </w:p>
    <w:p w14:paraId="621ED8EE" w14:textId="603F4B8C" w:rsidR="002001CE" w:rsidRDefault="00EA3B26" w:rsidP="000B12E7">
      <w:pPr>
        <w:pStyle w:val="Tekstpodstawowyzwciciem2"/>
        <w:spacing w:after="0"/>
        <w:ind w:left="5264" w:firstLine="0"/>
        <w:jc w:val="center"/>
        <w:rPr>
          <w:rFonts w:ascii="Arial" w:hAnsi="Arial" w:cs="Arial"/>
          <w:sz w:val="18"/>
          <w:szCs w:val="18"/>
          <w:lang w:val="pl-PL"/>
        </w:rPr>
      </w:pPr>
      <w:r w:rsidRPr="00C071A6">
        <w:rPr>
          <w:rFonts w:ascii="Arial" w:hAnsi="Arial" w:cs="Arial"/>
          <w:sz w:val="18"/>
          <w:szCs w:val="18"/>
          <w:lang w:val="pl-PL"/>
        </w:rPr>
        <w:t xml:space="preserve">podpis </w:t>
      </w:r>
      <w:r w:rsidR="002001CE" w:rsidRPr="00C071A6">
        <w:rPr>
          <w:rFonts w:ascii="Arial" w:hAnsi="Arial" w:cs="Arial"/>
          <w:sz w:val="18"/>
          <w:szCs w:val="18"/>
          <w:lang w:val="pl-PL"/>
        </w:rPr>
        <w:t>osob</w:t>
      </w:r>
      <w:r w:rsidR="002001CE">
        <w:rPr>
          <w:rFonts w:ascii="Arial" w:hAnsi="Arial" w:cs="Arial"/>
          <w:sz w:val="18"/>
          <w:szCs w:val="18"/>
          <w:lang w:val="pl-PL"/>
        </w:rPr>
        <w:t>y</w:t>
      </w:r>
    </w:p>
    <w:p w14:paraId="039CBFD6" w14:textId="68780328" w:rsidR="00EA3B26" w:rsidRDefault="00EA3B26" w:rsidP="00BB1366">
      <w:pPr>
        <w:widowControl w:val="0"/>
        <w:tabs>
          <w:tab w:val="left" w:pos="340"/>
        </w:tabs>
        <w:ind w:left="182" w:hanging="196"/>
        <w:jc w:val="right"/>
        <w:rPr>
          <w:rFonts w:ascii="Arial" w:eastAsia="Arial Unicode MS" w:hAnsi="Arial" w:cs="Arial"/>
          <w:b/>
          <w:sz w:val="18"/>
          <w:szCs w:val="18"/>
        </w:rPr>
      </w:pPr>
    </w:p>
    <w:p w14:paraId="5F1E120F" w14:textId="641DA5EE" w:rsidR="00842BD9" w:rsidRDefault="00842BD9" w:rsidP="00BB1366">
      <w:pPr>
        <w:widowControl w:val="0"/>
        <w:tabs>
          <w:tab w:val="left" w:pos="340"/>
        </w:tabs>
        <w:ind w:left="182" w:hanging="196"/>
        <w:jc w:val="right"/>
        <w:rPr>
          <w:rFonts w:ascii="Arial" w:eastAsia="Arial Unicode MS" w:hAnsi="Arial" w:cs="Arial"/>
          <w:b/>
          <w:sz w:val="18"/>
          <w:szCs w:val="18"/>
        </w:rPr>
      </w:pPr>
    </w:p>
    <w:p w14:paraId="607393CB" w14:textId="12944F36" w:rsidR="00842BD9" w:rsidRDefault="00842BD9" w:rsidP="00BB1366">
      <w:pPr>
        <w:widowControl w:val="0"/>
        <w:tabs>
          <w:tab w:val="left" w:pos="340"/>
        </w:tabs>
        <w:ind w:left="182" w:hanging="196"/>
        <w:jc w:val="right"/>
        <w:rPr>
          <w:rFonts w:ascii="Arial" w:eastAsia="Arial Unicode MS" w:hAnsi="Arial" w:cs="Arial"/>
          <w:b/>
          <w:sz w:val="18"/>
          <w:szCs w:val="18"/>
        </w:rPr>
      </w:pPr>
    </w:p>
    <w:p w14:paraId="5EAF79F8" w14:textId="09E0C69C" w:rsidR="00842BD9" w:rsidRDefault="00842BD9" w:rsidP="00BB1366">
      <w:pPr>
        <w:widowControl w:val="0"/>
        <w:tabs>
          <w:tab w:val="left" w:pos="340"/>
        </w:tabs>
        <w:ind w:left="182" w:hanging="196"/>
        <w:jc w:val="right"/>
        <w:rPr>
          <w:rFonts w:ascii="Arial" w:eastAsia="Arial Unicode MS" w:hAnsi="Arial" w:cs="Arial"/>
          <w:b/>
          <w:sz w:val="18"/>
          <w:szCs w:val="18"/>
        </w:rPr>
      </w:pPr>
    </w:p>
    <w:p w14:paraId="0F2FF2A4" w14:textId="69EA8FCE" w:rsidR="00842BD9" w:rsidRDefault="00842BD9" w:rsidP="00BB1366">
      <w:pPr>
        <w:widowControl w:val="0"/>
        <w:tabs>
          <w:tab w:val="left" w:pos="340"/>
        </w:tabs>
        <w:ind w:left="182" w:hanging="196"/>
        <w:jc w:val="right"/>
        <w:rPr>
          <w:rFonts w:ascii="Arial" w:eastAsia="Arial Unicode MS" w:hAnsi="Arial" w:cs="Arial"/>
          <w:b/>
          <w:sz w:val="18"/>
          <w:szCs w:val="18"/>
        </w:rPr>
      </w:pPr>
    </w:p>
    <w:p w14:paraId="669BB710" w14:textId="197AD268" w:rsidR="002001CE" w:rsidRDefault="002001CE" w:rsidP="00BB1366">
      <w:pPr>
        <w:widowControl w:val="0"/>
        <w:tabs>
          <w:tab w:val="left" w:pos="340"/>
        </w:tabs>
        <w:ind w:left="182" w:hanging="196"/>
        <w:jc w:val="right"/>
        <w:rPr>
          <w:rFonts w:ascii="Arial" w:eastAsia="Arial Unicode MS" w:hAnsi="Arial" w:cs="Arial"/>
          <w:b/>
          <w:sz w:val="18"/>
          <w:szCs w:val="18"/>
        </w:rPr>
      </w:pPr>
    </w:p>
    <w:p w14:paraId="17E6A0AC" w14:textId="2641890F" w:rsidR="002001CE" w:rsidRDefault="002001CE" w:rsidP="00BB1366">
      <w:pPr>
        <w:widowControl w:val="0"/>
        <w:tabs>
          <w:tab w:val="left" w:pos="340"/>
        </w:tabs>
        <w:ind w:left="182" w:hanging="196"/>
        <w:jc w:val="right"/>
        <w:rPr>
          <w:rFonts w:ascii="Arial" w:eastAsia="Arial Unicode MS" w:hAnsi="Arial" w:cs="Arial"/>
          <w:b/>
          <w:sz w:val="18"/>
          <w:szCs w:val="18"/>
        </w:rPr>
      </w:pPr>
    </w:p>
    <w:p w14:paraId="3B33BEBF" w14:textId="6F6302F9" w:rsidR="002001CE" w:rsidRDefault="002001CE" w:rsidP="00BB1366">
      <w:pPr>
        <w:widowControl w:val="0"/>
        <w:tabs>
          <w:tab w:val="left" w:pos="340"/>
        </w:tabs>
        <w:ind w:left="182" w:hanging="196"/>
        <w:jc w:val="right"/>
        <w:rPr>
          <w:rFonts w:ascii="Arial" w:eastAsia="Arial Unicode MS" w:hAnsi="Arial" w:cs="Arial"/>
          <w:b/>
          <w:sz w:val="18"/>
          <w:szCs w:val="18"/>
        </w:rPr>
      </w:pPr>
    </w:p>
    <w:p w14:paraId="4475EABD" w14:textId="77777777" w:rsidR="002001CE" w:rsidRDefault="002001CE" w:rsidP="00BB1366">
      <w:pPr>
        <w:widowControl w:val="0"/>
        <w:tabs>
          <w:tab w:val="left" w:pos="340"/>
        </w:tabs>
        <w:ind w:left="182" w:hanging="196"/>
        <w:jc w:val="right"/>
        <w:rPr>
          <w:rFonts w:ascii="Arial" w:eastAsia="Arial Unicode MS" w:hAnsi="Arial" w:cs="Arial"/>
          <w:b/>
          <w:sz w:val="18"/>
          <w:szCs w:val="18"/>
        </w:rPr>
      </w:pPr>
    </w:p>
    <w:p w14:paraId="23245E2D" w14:textId="3A0F5208" w:rsidR="00842BD9" w:rsidRDefault="00842BD9" w:rsidP="00BB1366">
      <w:pPr>
        <w:widowControl w:val="0"/>
        <w:tabs>
          <w:tab w:val="left" w:pos="340"/>
        </w:tabs>
        <w:ind w:left="182" w:hanging="196"/>
        <w:jc w:val="right"/>
        <w:rPr>
          <w:rFonts w:ascii="Arial" w:eastAsia="Arial Unicode MS" w:hAnsi="Arial" w:cs="Arial"/>
          <w:b/>
          <w:sz w:val="18"/>
          <w:szCs w:val="18"/>
        </w:rPr>
      </w:pPr>
    </w:p>
    <w:p w14:paraId="78CAC3A3" w14:textId="7DF943B6" w:rsidR="00842BD9" w:rsidRDefault="00842BD9" w:rsidP="00BB1366">
      <w:pPr>
        <w:widowControl w:val="0"/>
        <w:tabs>
          <w:tab w:val="left" w:pos="340"/>
        </w:tabs>
        <w:ind w:left="182" w:hanging="196"/>
        <w:jc w:val="right"/>
        <w:rPr>
          <w:rFonts w:ascii="Arial" w:eastAsia="Arial Unicode MS" w:hAnsi="Arial" w:cs="Arial"/>
          <w:b/>
          <w:sz w:val="18"/>
          <w:szCs w:val="18"/>
        </w:rPr>
      </w:pPr>
    </w:p>
    <w:p w14:paraId="5EA79C92" w14:textId="0B4135D7" w:rsidR="00842BD9" w:rsidRDefault="00842BD9" w:rsidP="00BB1366">
      <w:pPr>
        <w:widowControl w:val="0"/>
        <w:tabs>
          <w:tab w:val="left" w:pos="340"/>
        </w:tabs>
        <w:ind w:left="182" w:hanging="196"/>
        <w:jc w:val="right"/>
        <w:rPr>
          <w:rFonts w:ascii="Arial" w:eastAsia="Arial Unicode MS" w:hAnsi="Arial" w:cs="Arial"/>
          <w:b/>
          <w:sz w:val="18"/>
          <w:szCs w:val="18"/>
        </w:rPr>
      </w:pPr>
    </w:p>
    <w:p w14:paraId="5FBB3858" w14:textId="2A762DD6" w:rsidR="00842BD9" w:rsidRDefault="00842BD9" w:rsidP="00BB1366">
      <w:pPr>
        <w:widowControl w:val="0"/>
        <w:tabs>
          <w:tab w:val="left" w:pos="340"/>
        </w:tabs>
        <w:ind w:left="182" w:hanging="196"/>
        <w:jc w:val="right"/>
        <w:rPr>
          <w:rFonts w:ascii="Arial" w:eastAsia="Arial Unicode MS" w:hAnsi="Arial" w:cs="Arial"/>
          <w:b/>
          <w:sz w:val="18"/>
          <w:szCs w:val="18"/>
        </w:rPr>
      </w:pPr>
    </w:p>
    <w:p w14:paraId="12C92BA2" w14:textId="455B4F1E" w:rsidR="00842BD9" w:rsidRDefault="00842BD9" w:rsidP="00BB1366">
      <w:pPr>
        <w:widowControl w:val="0"/>
        <w:tabs>
          <w:tab w:val="left" w:pos="340"/>
        </w:tabs>
        <w:ind w:left="182" w:hanging="196"/>
        <w:jc w:val="right"/>
        <w:rPr>
          <w:rFonts w:ascii="Arial" w:eastAsia="Arial Unicode MS" w:hAnsi="Arial" w:cs="Arial"/>
          <w:b/>
          <w:sz w:val="18"/>
          <w:szCs w:val="18"/>
        </w:rPr>
      </w:pPr>
    </w:p>
    <w:p w14:paraId="5AF713E7" w14:textId="26001788" w:rsidR="00842BD9" w:rsidRDefault="00842BD9" w:rsidP="00BB1366">
      <w:pPr>
        <w:widowControl w:val="0"/>
        <w:tabs>
          <w:tab w:val="left" w:pos="340"/>
        </w:tabs>
        <w:ind w:left="182" w:hanging="196"/>
        <w:jc w:val="right"/>
        <w:rPr>
          <w:rFonts w:ascii="Arial" w:eastAsia="Arial Unicode MS" w:hAnsi="Arial" w:cs="Arial"/>
          <w:b/>
          <w:sz w:val="18"/>
          <w:szCs w:val="18"/>
        </w:rPr>
      </w:pPr>
    </w:p>
    <w:p w14:paraId="6C937640" w14:textId="2316EDE4" w:rsidR="00842BD9" w:rsidRDefault="00842BD9" w:rsidP="00BB1366">
      <w:pPr>
        <w:widowControl w:val="0"/>
        <w:tabs>
          <w:tab w:val="left" w:pos="340"/>
        </w:tabs>
        <w:ind w:left="182" w:hanging="196"/>
        <w:jc w:val="right"/>
        <w:rPr>
          <w:rFonts w:ascii="Arial" w:eastAsia="Arial Unicode MS" w:hAnsi="Arial" w:cs="Arial"/>
          <w:b/>
          <w:sz w:val="18"/>
          <w:szCs w:val="18"/>
        </w:rPr>
      </w:pPr>
    </w:p>
    <w:p w14:paraId="41B0F8CD" w14:textId="1A635F46" w:rsidR="00842BD9" w:rsidRDefault="00842BD9" w:rsidP="00BB1366">
      <w:pPr>
        <w:widowControl w:val="0"/>
        <w:tabs>
          <w:tab w:val="left" w:pos="340"/>
        </w:tabs>
        <w:ind w:left="182" w:hanging="196"/>
        <w:jc w:val="right"/>
        <w:rPr>
          <w:rFonts w:ascii="Arial" w:eastAsia="Arial Unicode MS" w:hAnsi="Arial" w:cs="Arial"/>
          <w:b/>
          <w:sz w:val="18"/>
          <w:szCs w:val="18"/>
        </w:rPr>
      </w:pPr>
    </w:p>
    <w:p w14:paraId="714AB7F3" w14:textId="2A7CA1B1" w:rsidR="00842BD9" w:rsidRDefault="00842BD9" w:rsidP="00BB1366">
      <w:pPr>
        <w:widowControl w:val="0"/>
        <w:tabs>
          <w:tab w:val="left" w:pos="340"/>
        </w:tabs>
        <w:ind w:left="182" w:hanging="196"/>
        <w:jc w:val="right"/>
        <w:rPr>
          <w:rFonts w:ascii="Arial" w:eastAsia="Arial Unicode MS" w:hAnsi="Arial" w:cs="Arial"/>
          <w:b/>
          <w:sz w:val="18"/>
          <w:szCs w:val="18"/>
        </w:rPr>
      </w:pPr>
    </w:p>
    <w:p w14:paraId="0A53D128" w14:textId="4A211C79" w:rsidR="00842BD9" w:rsidRDefault="00842BD9" w:rsidP="00BB1366">
      <w:pPr>
        <w:widowControl w:val="0"/>
        <w:tabs>
          <w:tab w:val="left" w:pos="340"/>
        </w:tabs>
        <w:ind w:left="182" w:hanging="196"/>
        <w:jc w:val="right"/>
        <w:rPr>
          <w:rFonts w:ascii="Arial" w:eastAsia="Arial Unicode MS" w:hAnsi="Arial" w:cs="Arial"/>
          <w:b/>
          <w:sz w:val="18"/>
          <w:szCs w:val="18"/>
        </w:rPr>
      </w:pPr>
    </w:p>
    <w:p w14:paraId="734E2578" w14:textId="737D5B18" w:rsidR="00842BD9" w:rsidRDefault="00842BD9" w:rsidP="00BB1366">
      <w:pPr>
        <w:widowControl w:val="0"/>
        <w:tabs>
          <w:tab w:val="left" w:pos="340"/>
        </w:tabs>
        <w:ind w:left="182" w:hanging="196"/>
        <w:jc w:val="right"/>
        <w:rPr>
          <w:rFonts w:ascii="Arial" w:eastAsia="Arial Unicode MS" w:hAnsi="Arial" w:cs="Arial"/>
          <w:b/>
          <w:sz w:val="18"/>
          <w:szCs w:val="18"/>
        </w:rPr>
      </w:pPr>
    </w:p>
    <w:p w14:paraId="2B1C8BFA" w14:textId="6D1D523C" w:rsidR="00842BD9" w:rsidRDefault="00842BD9" w:rsidP="00BB1366">
      <w:pPr>
        <w:widowControl w:val="0"/>
        <w:tabs>
          <w:tab w:val="left" w:pos="340"/>
        </w:tabs>
        <w:ind w:left="182" w:hanging="196"/>
        <w:jc w:val="right"/>
        <w:rPr>
          <w:rFonts w:ascii="Arial" w:eastAsia="Arial Unicode MS" w:hAnsi="Arial" w:cs="Arial"/>
          <w:b/>
          <w:sz w:val="18"/>
          <w:szCs w:val="18"/>
        </w:rPr>
      </w:pPr>
    </w:p>
    <w:p w14:paraId="18E8C2C2" w14:textId="3A07A4BB" w:rsidR="00842BD9" w:rsidRDefault="00842BD9" w:rsidP="00BB1366">
      <w:pPr>
        <w:widowControl w:val="0"/>
        <w:tabs>
          <w:tab w:val="left" w:pos="340"/>
        </w:tabs>
        <w:ind w:left="182" w:hanging="196"/>
        <w:jc w:val="right"/>
        <w:rPr>
          <w:rFonts w:ascii="Arial" w:eastAsia="Arial Unicode MS" w:hAnsi="Arial" w:cs="Arial"/>
          <w:b/>
          <w:sz w:val="18"/>
          <w:szCs w:val="18"/>
        </w:rPr>
      </w:pPr>
    </w:p>
    <w:p w14:paraId="524769A8" w14:textId="269989E8" w:rsidR="00842BD9" w:rsidRDefault="00842BD9" w:rsidP="00BB1366">
      <w:pPr>
        <w:widowControl w:val="0"/>
        <w:tabs>
          <w:tab w:val="left" w:pos="340"/>
        </w:tabs>
        <w:ind w:left="182" w:hanging="196"/>
        <w:jc w:val="right"/>
        <w:rPr>
          <w:rFonts w:ascii="Arial" w:eastAsia="Arial Unicode MS" w:hAnsi="Arial" w:cs="Arial"/>
          <w:b/>
          <w:sz w:val="18"/>
          <w:szCs w:val="18"/>
        </w:rPr>
      </w:pPr>
    </w:p>
    <w:p w14:paraId="6B4C41C6" w14:textId="63D7602D" w:rsidR="00F01F59" w:rsidRDefault="00F01F59" w:rsidP="00BB1366">
      <w:pPr>
        <w:widowControl w:val="0"/>
        <w:tabs>
          <w:tab w:val="left" w:pos="340"/>
        </w:tabs>
        <w:ind w:left="182" w:hanging="196"/>
        <w:jc w:val="right"/>
        <w:rPr>
          <w:rFonts w:ascii="Arial" w:eastAsia="Arial Unicode MS" w:hAnsi="Arial" w:cs="Arial"/>
          <w:b/>
          <w:sz w:val="18"/>
          <w:szCs w:val="18"/>
        </w:rPr>
      </w:pPr>
    </w:p>
    <w:p w14:paraId="58918D9D" w14:textId="09DE5F7F" w:rsidR="00F01F59" w:rsidRDefault="00F01F59" w:rsidP="00BB1366">
      <w:pPr>
        <w:widowControl w:val="0"/>
        <w:tabs>
          <w:tab w:val="left" w:pos="340"/>
        </w:tabs>
        <w:ind w:left="182" w:hanging="196"/>
        <w:jc w:val="right"/>
        <w:rPr>
          <w:rFonts w:ascii="Arial" w:eastAsia="Arial Unicode MS" w:hAnsi="Arial" w:cs="Arial"/>
          <w:b/>
          <w:sz w:val="18"/>
          <w:szCs w:val="18"/>
        </w:rPr>
      </w:pPr>
    </w:p>
    <w:p w14:paraId="33024BCD" w14:textId="37DDB441" w:rsidR="00F01F59" w:rsidRDefault="00F01F59" w:rsidP="00BB1366">
      <w:pPr>
        <w:widowControl w:val="0"/>
        <w:tabs>
          <w:tab w:val="left" w:pos="340"/>
        </w:tabs>
        <w:ind w:left="182" w:hanging="196"/>
        <w:jc w:val="right"/>
        <w:rPr>
          <w:rFonts w:ascii="Arial" w:eastAsia="Arial Unicode MS" w:hAnsi="Arial" w:cs="Arial"/>
          <w:b/>
          <w:sz w:val="18"/>
          <w:szCs w:val="18"/>
        </w:rPr>
      </w:pPr>
    </w:p>
    <w:p w14:paraId="4F58E067" w14:textId="33BD5E44" w:rsidR="00F01F59" w:rsidRDefault="00F01F59" w:rsidP="00BB1366">
      <w:pPr>
        <w:widowControl w:val="0"/>
        <w:tabs>
          <w:tab w:val="left" w:pos="340"/>
        </w:tabs>
        <w:ind w:left="182" w:hanging="196"/>
        <w:jc w:val="right"/>
        <w:rPr>
          <w:rFonts w:ascii="Arial" w:eastAsia="Arial Unicode MS" w:hAnsi="Arial" w:cs="Arial"/>
          <w:b/>
          <w:sz w:val="18"/>
          <w:szCs w:val="18"/>
        </w:rPr>
      </w:pPr>
    </w:p>
    <w:p w14:paraId="02D618CB" w14:textId="71F3C04F" w:rsidR="00F01F59" w:rsidRDefault="00F01F59" w:rsidP="00BB1366">
      <w:pPr>
        <w:widowControl w:val="0"/>
        <w:tabs>
          <w:tab w:val="left" w:pos="340"/>
        </w:tabs>
        <w:ind w:left="182" w:hanging="196"/>
        <w:jc w:val="right"/>
        <w:rPr>
          <w:rFonts w:ascii="Arial" w:eastAsia="Arial Unicode MS" w:hAnsi="Arial" w:cs="Arial"/>
          <w:b/>
          <w:sz w:val="18"/>
          <w:szCs w:val="18"/>
        </w:rPr>
      </w:pPr>
    </w:p>
    <w:p w14:paraId="2F259C26" w14:textId="16948A7F" w:rsidR="00F01F59" w:rsidRDefault="00F01F59" w:rsidP="00BB1366">
      <w:pPr>
        <w:widowControl w:val="0"/>
        <w:tabs>
          <w:tab w:val="left" w:pos="340"/>
        </w:tabs>
        <w:ind w:left="182" w:hanging="196"/>
        <w:jc w:val="right"/>
        <w:rPr>
          <w:rFonts w:ascii="Arial" w:eastAsia="Arial Unicode MS" w:hAnsi="Arial" w:cs="Arial"/>
          <w:b/>
          <w:sz w:val="18"/>
          <w:szCs w:val="18"/>
        </w:rPr>
      </w:pPr>
    </w:p>
    <w:p w14:paraId="5B91E4CE" w14:textId="77777777" w:rsidR="00F01F59" w:rsidRDefault="00F01F59" w:rsidP="00BB1366">
      <w:pPr>
        <w:widowControl w:val="0"/>
        <w:tabs>
          <w:tab w:val="left" w:pos="340"/>
        </w:tabs>
        <w:ind w:left="182" w:hanging="196"/>
        <w:jc w:val="right"/>
        <w:rPr>
          <w:rFonts w:ascii="Arial" w:eastAsia="Arial Unicode MS" w:hAnsi="Arial" w:cs="Arial"/>
          <w:b/>
          <w:sz w:val="18"/>
          <w:szCs w:val="18"/>
        </w:rPr>
      </w:pPr>
    </w:p>
    <w:p w14:paraId="033EC56B" w14:textId="506765E3" w:rsidR="00842BD9" w:rsidRDefault="00842BD9" w:rsidP="00BB1366">
      <w:pPr>
        <w:widowControl w:val="0"/>
        <w:tabs>
          <w:tab w:val="left" w:pos="340"/>
        </w:tabs>
        <w:ind w:left="182" w:hanging="196"/>
        <w:jc w:val="right"/>
        <w:rPr>
          <w:rFonts w:ascii="Arial" w:eastAsia="Arial Unicode MS" w:hAnsi="Arial" w:cs="Arial"/>
          <w:b/>
          <w:sz w:val="18"/>
          <w:szCs w:val="18"/>
        </w:rPr>
      </w:pPr>
    </w:p>
    <w:p w14:paraId="5D6447FA" w14:textId="1998525F" w:rsidR="00BB1366" w:rsidRPr="00C071A6" w:rsidRDefault="00BB1366" w:rsidP="00BB1366">
      <w:pPr>
        <w:widowControl w:val="0"/>
        <w:tabs>
          <w:tab w:val="left" w:pos="340"/>
        </w:tabs>
        <w:ind w:left="182" w:hanging="196"/>
        <w:jc w:val="right"/>
        <w:rPr>
          <w:rFonts w:ascii="Arial" w:eastAsia="Arial Unicode MS" w:hAnsi="Arial" w:cs="Arial"/>
          <w:b/>
          <w:sz w:val="18"/>
          <w:szCs w:val="18"/>
        </w:rPr>
      </w:pPr>
      <w:r w:rsidRPr="00C071A6">
        <w:rPr>
          <w:rFonts w:ascii="Arial" w:eastAsia="Arial Unicode MS" w:hAnsi="Arial" w:cs="Arial"/>
          <w:b/>
          <w:sz w:val="18"/>
          <w:szCs w:val="18"/>
        </w:rPr>
        <w:lastRenderedPageBreak/>
        <w:t xml:space="preserve">Załącznik nr </w:t>
      </w:r>
      <w:r w:rsidR="000653A5" w:rsidRPr="00C071A6">
        <w:rPr>
          <w:rFonts w:ascii="Arial" w:eastAsia="Arial Unicode MS" w:hAnsi="Arial" w:cs="Arial"/>
          <w:b/>
          <w:sz w:val="18"/>
          <w:szCs w:val="18"/>
        </w:rPr>
        <w:t>9</w:t>
      </w:r>
      <w:r w:rsidRPr="00C071A6">
        <w:rPr>
          <w:rFonts w:ascii="Arial" w:eastAsia="Arial Unicode MS" w:hAnsi="Arial" w:cs="Arial"/>
          <w:b/>
          <w:sz w:val="18"/>
          <w:szCs w:val="18"/>
        </w:rPr>
        <w:t xml:space="preserve"> do SIWZ</w:t>
      </w:r>
    </w:p>
    <w:p w14:paraId="6B2A2E77" w14:textId="77777777" w:rsidR="000653A5" w:rsidRPr="00C071A6" w:rsidRDefault="000653A5" w:rsidP="009D2159">
      <w:pPr>
        <w:widowControl w:val="0"/>
        <w:tabs>
          <w:tab w:val="left" w:pos="340"/>
        </w:tabs>
        <w:ind w:left="182" w:hanging="196"/>
        <w:rPr>
          <w:rFonts w:ascii="Arial" w:eastAsia="Arial Unicode MS" w:hAnsi="Arial" w:cs="Arial"/>
          <w:sz w:val="18"/>
          <w:szCs w:val="18"/>
        </w:rPr>
      </w:pPr>
    </w:p>
    <w:p w14:paraId="4C45739B" w14:textId="77777777" w:rsidR="007E11D7" w:rsidRPr="00C071A6" w:rsidRDefault="00BB1366" w:rsidP="000653A5">
      <w:pPr>
        <w:widowControl w:val="0"/>
        <w:tabs>
          <w:tab w:val="left" w:pos="340"/>
        </w:tabs>
        <w:ind w:left="182" w:hanging="196"/>
        <w:jc w:val="center"/>
        <w:rPr>
          <w:rFonts w:ascii="Arial" w:eastAsia="Arial Unicode MS" w:hAnsi="Arial" w:cs="Arial"/>
          <w:b/>
          <w:sz w:val="18"/>
          <w:szCs w:val="18"/>
        </w:rPr>
      </w:pPr>
      <w:r w:rsidRPr="00C071A6">
        <w:rPr>
          <w:rFonts w:ascii="Arial" w:eastAsia="Arial Unicode MS" w:hAnsi="Arial" w:cs="Arial"/>
          <w:b/>
          <w:sz w:val="18"/>
          <w:szCs w:val="18"/>
        </w:rPr>
        <w:t>Tabeli Cen Ryczałtowych</w:t>
      </w:r>
    </w:p>
    <w:p w14:paraId="1F70DC33" w14:textId="77777777" w:rsidR="000653A5" w:rsidRPr="004A6E22" w:rsidRDefault="000653A5" w:rsidP="000653A5">
      <w:pPr>
        <w:widowControl w:val="0"/>
        <w:tabs>
          <w:tab w:val="left" w:pos="340"/>
        </w:tabs>
        <w:ind w:left="182" w:hanging="196"/>
        <w:jc w:val="center"/>
        <w:rPr>
          <w:rFonts w:ascii="Arial" w:eastAsia="Arial Unicode MS" w:hAnsi="Arial" w:cs="Arial"/>
          <w:sz w:val="12"/>
          <w:szCs w:val="18"/>
        </w:rPr>
      </w:pPr>
    </w:p>
    <w:p w14:paraId="47BC50AA" w14:textId="77777777" w:rsidR="000653A5" w:rsidRPr="00C071A6" w:rsidRDefault="000653A5" w:rsidP="000653A5">
      <w:pPr>
        <w:overflowPunct/>
        <w:autoSpaceDE/>
        <w:autoSpaceDN/>
        <w:adjustRightInd/>
        <w:textAlignment w:val="auto"/>
        <w:rPr>
          <w:rFonts w:ascii="Arial" w:hAnsi="Arial" w:cs="Arial"/>
          <w:color w:val="000000"/>
          <w:szCs w:val="22"/>
        </w:rPr>
      </w:pPr>
      <w:r w:rsidRPr="00C071A6">
        <w:rPr>
          <w:rFonts w:ascii="Arial" w:hAnsi="Arial" w:cs="Arial"/>
          <w:color w:val="000000"/>
          <w:sz w:val="18"/>
          <w:szCs w:val="22"/>
        </w:rPr>
        <w:t>Zadanie:</w:t>
      </w:r>
      <w:r w:rsidR="00E161B3" w:rsidRPr="00C071A6">
        <w:rPr>
          <w:rFonts w:ascii="Arial" w:hAnsi="Arial" w:cs="Arial"/>
          <w:color w:val="000000"/>
          <w:sz w:val="18"/>
          <w:szCs w:val="22"/>
        </w:rPr>
        <w:t xml:space="preserve"> </w:t>
      </w:r>
      <w:r w:rsidRPr="00C071A6">
        <w:rPr>
          <w:rFonts w:ascii="Arial" w:hAnsi="Arial" w:cs="Arial"/>
          <w:color w:val="000000"/>
          <w:sz w:val="18"/>
          <w:szCs w:val="22"/>
        </w:rPr>
        <w:t>”</w:t>
      </w:r>
      <w:r w:rsidRPr="00C071A6">
        <w:rPr>
          <w:rFonts w:ascii="Arial" w:hAnsi="Arial" w:cs="Arial"/>
          <w:b/>
          <w:color w:val="000000"/>
          <w:sz w:val="18"/>
          <w:szCs w:val="22"/>
        </w:rPr>
        <w:t>Rozbudowa Pawilonu nr I o nową kubaturę wraz z modernizacją wschodniego skrzydła na potrzeby apteki, oddziału AiIT wraz z wejścia głównym do budynku szpitala na terenie ZSM w Chorzowie przy ul. Strzelców Bytomskich 11 wraz z</w:t>
      </w:r>
      <w:r w:rsidR="00E161B3" w:rsidRPr="00C071A6">
        <w:rPr>
          <w:rFonts w:ascii="Arial" w:hAnsi="Arial" w:cs="Arial"/>
          <w:b/>
          <w:color w:val="000000"/>
          <w:sz w:val="18"/>
          <w:szCs w:val="22"/>
        </w:rPr>
        <w:t xml:space="preserve"> </w:t>
      </w:r>
      <w:r w:rsidRPr="00C071A6">
        <w:rPr>
          <w:rFonts w:ascii="Arial" w:hAnsi="Arial" w:cs="Arial"/>
          <w:b/>
          <w:color w:val="000000"/>
          <w:sz w:val="18"/>
          <w:szCs w:val="22"/>
        </w:rPr>
        <w:t>wymianą windy w Pawilonie I i dostawą oraz montażem agregatu prądotwórczego na potrzeby szpitala</w:t>
      </w:r>
      <w:r w:rsidRPr="00C071A6">
        <w:rPr>
          <w:rFonts w:ascii="Arial" w:hAnsi="Arial" w:cs="Arial"/>
          <w:color w:val="000000"/>
          <w:sz w:val="18"/>
          <w:szCs w:val="22"/>
        </w:rPr>
        <w:t>. ”</w:t>
      </w:r>
    </w:p>
    <w:p w14:paraId="1E6F762E" w14:textId="77777777" w:rsidR="000653A5" w:rsidRPr="00C071A6" w:rsidRDefault="000653A5" w:rsidP="000653A5">
      <w:pPr>
        <w:widowControl w:val="0"/>
        <w:tabs>
          <w:tab w:val="left" w:pos="340"/>
        </w:tabs>
        <w:ind w:left="182" w:hanging="196"/>
        <w:rPr>
          <w:rFonts w:ascii="Arial" w:hAnsi="Arial" w:cs="Arial"/>
          <w:b/>
          <w:snapToGrid w:val="0"/>
          <w:sz w:val="12"/>
          <w:szCs w:val="16"/>
        </w:rPr>
      </w:pPr>
    </w:p>
    <w:p w14:paraId="693267DF" w14:textId="0B9A3525" w:rsidR="00320683" w:rsidRPr="004A6E22" w:rsidRDefault="00320683" w:rsidP="00F63141">
      <w:pPr>
        <w:pStyle w:val="Akapitzlist"/>
        <w:numPr>
          <w:ilvl w:val="3"/>
          <w:numId w:val="74"/>
        </w:numPr>
        <w:ind w:left="350" w:right="-427"/>
        <w:rPr>
          <w:rFonts w:ascii="Arial" w:hAnsi="Arial" w:cs="Arial"/>
          <w:bCs/>
          <w:color w:val="000000"/>
          <w:spacing w:val="-4"/>
          <w:sz w:val="18"/>
          <w:szCs w:val="18"/>
          <w:lang w:val="pl-PL"/>
        </w:rPr>
      </w:pPr>
      <w:r w:rsidRPr="004A6E22">
        <w:rPr>
          <w:rFonts w:ascii="Arial" w:hAnsi="Arial" w:cs="Arial"/>
          <w:bCs/>
          <w:color w:val="000000"/>
          <w:spacing w:val="-4"/>
          <w:sz w:val="18"/>
          <w:szCs w:val="18"/>
          <w:lang w:val="pl-PL"/>
        </w:rPr>
        <w:t xml:space="preserve">Tabelę </w:t>
      </w:r>
      <w:r w:rsidR="001564FD" w:rsidRPr="004A6E22">
        <w:rPr>
          <w:rFonts w:ascii="Arial" w:hAnsi="Arial" w:cs="Arial"/>
          <w:bCs/>
          <w:color w:val="000000"/>
          <w:spacing w:val="-4"/>
          <w:sz w:val="18"/>
          <w:szCs w:val="18"/>
          <w:lang w:val="pl-PL"/>
        </w:rPr>
        <w:t>C</w:t>
      </w:r>
      <w:r w:rsidRPr="004A6E22">
        <w:rPr>
          <w:rFonts w:ascii="Arial" w:hAnsi="Arial" w:cs="Arial"/>
          <w:bCs/>
          <w:color w:val="000000"/>
          <w:spacing w:val="-4"/>
          <w:sz w:val="18"/>
          <w:szCs w:val="18"/>
          <w:lang w:val="pl-PL"/>
        </w:rPr>
        <w:t xml:space="preserve">eny </w:t>
      </w:r>
      <w:r w:rsidR="001564FD" w:rsidRPr="004A6E22">
        <w:rPr>
          <w:rFonts w:ascii="Arial" w:hAnsi="Arial" w:cs="Arial"/>
          <w:bCs/>
          <w:color w:val="000000"/>
          <w:spacing w:val="-4"/>
          <w:sz w:val="18"/>
          <w:szCs w:val="18"/>
          <w:lang w:val="pl-PL"/>
        </w:rPr>
        <w:t>R</w:t>
      </w:r>
      <w:r w:rsidRPr="004A6E22">
        <w:rPr>
          <w:rFonts w:ascii="Arial" w:hAnsi="Arial" w:cs="Arial"/>
          <w:bCs/>
          <w:color w:val="000000"/>
          <w:spacing w:val="-4"/>
          <w:sz w:val="18"/>
          <w:szCs w:val="18"/>
          <w:lang w:val="pl-PL"/>
        </w:rPr>
        <w:t xml:space="preserve">yczałtowej </w:t>
      </w:r>
      <w:r w:rsidR="001564FD" w:rsidRPr="004A6E22">
        <w:rPr>
          <w:rFonts w:ascii="Arial" w:hAnsi="Arial" w:cs="Arial"/>
          <w:bCs/>
          <w:color w:val="000000"/>
          <w:spacing w:val="-4"/>
          <w:sz w:val="18"/>
          <w:szCs w:val="18"/>
          <w:lang w:val="pl-PL"/>
        </w:rPr>
        <w:t xml:space="preserve">(w skr. TCR) </w:t>
      </w:r>
      <w:r w:rsidRPr="004A6E22">
        <w:rPr>
          <w:rFonts w:ascii="Arial" w:hAnsi="Arial" w:cs="Arial"/>
          <w:bCs/>
          <w:color w:val="000000"/>
          <w:spacing w:val="-4"/>
          <w:sz w:val="18"/>
          <w:szCs w:val="18"/>
          <w:lang w:val="pl-PL"/>
        </w:rPr>
        <w:t>należy odczytywać w powiązaniu ze Specyfikacją Istotnych Warunków Zamówienia wrazz załącznikami.</w:t>
      </w:r>
    </w:p>
    <w:p w14:paraId="4DC7D11E" w14:textId="77777777" w:rsidR="00320683" w:rsidRPr="004A6E22" w:rsidRDefault="00320683" w:rsidP="00F63141">
      <w:pPr>
        <w:pStyle w:val="Akapitzlist"/>
        <w:numPr>
          <w:ilvl w:val="3"/>
          <w:numId w:val="74"/>
        </w:numPr>
        <w:ind w:left="350" w:right="-427"/>
        <w:rPr>
          <w:rFonts w:ascii="Arial" w:hAnsi="Arial" w:cs="Arial"/>
          <w:bCs/>
          <w:color w:val="000000"/>
          <w:spacing w:val="-4"/>
          <w:sz w:val="18"/>
          <w:szCs w:val="18"/>
          <w:lang w:val="pl-PL"/>
        </w:rPr>
      </w:pPr>
      <w:r w:rsidRPr="004A6E22">
        <w:rPr>
          <w:rFonts w:ascii="Arial" w:hAnsi="Arial" w:cs="Arial"/>
          <w:bCs/>
          <w:color w:val="000000"/>
          <w:spacing w:val="-4"/>
          <w:sz w:val="18"/>
          <w:szCs w:val="18"/>
          <w:lang w:val="pl-PL"/>
        </w:rPr>
        <w:t>Podstawą płatności będzie ryczałt za wykonane prace projektowe i roboty. Prace projektowe i roboty będą rozliczane zakończonymi elementami.</w:t>
      </w:r>
    </w:p>
    <w:p w14:paraId="05AE5673" w14:textId="71C6A64C" w:rsidR="00320683" w:rsidRPr="004A6E22" w:rsidRDefault="00320683" w:rsidP="00F63141">
      <w:pPr>
        <w:pStyle w:val="Akapitzlist"/>
        <w:numPr>
          <w:ilvl w:val="3"/>
          <w:numId w:val="74"/>
        </w:numPr>
        <w:ind w:left="350" w:right="-427"/>
        <w:rPr>
          <w:rFonts w:ascii="Arial" w:hAnsi="Arial" w:cs="Arial"/>
          <w:bCs/>
          <w:color w:val="000000"/>
          <w:spacing w:val="-4"/>
          <w:sz w:val="18"/>
          <w:szCs w:val="18"/>
          <w:lang w:val="pl-PL"/>
        </w:rPr>
      </w:pPr>
      <w:r w:rsidRPr="004A6E22">
        <w:rPr>
          <w:rFonts w:ascii="Arial" w:hAnsi="Arial" w:cs="Arial"/>
          <w:bCs/>
          <w:color w:val="000000"/>
          <w:spacing w:val="-4"/>
          <w:sz w:val="18"/>
          <w:szCs w:val="18"/>
          <w:lang w:val="pl-PL"/>
        </w:rPr>
        <w:t xml:space="preserve">Stawki i ceny oferowane w </w:t>
      </w:r>
      <w:r w:rsidR="001564FD" w:rsidRPr="004A6E22">
        <w:rPr>
          <w:rFonts w:ascii="Arial" w:hAnsi="Arial" w:cs="Arial"/>
          <w:bCs/>
          <w:color w:val="000000"/>
          <w:spacing w:val="-4"/>
          <w:sz w:val="18"/>
          <w:szCs w:val="18"/>
          <w:lang w:val="pl-PL"/>
        </w:rPr>
        <w:t>w</w:t>
      </w:r>
      <w:r w:rsidRPr="004A6E22">
        <w:rPr>
          <w:rFonts w:ascii="Arial" w:hAnsi="Arial" w:cs="Arial"/>
          <w:bCs/>
          <w:color w:val="000000"/>
          <w:spacing w:val="-4"/>
          <w:sz w:val="18"/>
          <w:szCs w:val="18"/>
          <w:lang w:val="pl-PL"/>
        </w:rPr>
        <w:t xml:space="preserve">ycenionej </w:t>
      </w:r>
      <w:r w:rsidR="001564FD" w:rsidRPr="004A6E22">
        <w:rPr>
          <w:rFonts w:ascii="Arial" w:hAnsi="Arial" w:cs="Arial"/>
          <w:bCs/>
          <w:color w:val="000000"/>
          <w:spacing w:val="-4"/>
          <w:sz w:val="18"/>
          <w:szCs w:val="18"/>
          <w:lang w:val="pl-PL"/>
        </w:rPr>
        <w:t xml:space="preserve">TCR </w:t>
      </w:r>
      <w:r w:rsidRPr="004A6E22">
        <w:rPr>
          <w:rFonts w:ascii="Arial" w:hAnsi="Arial" w:cs="Arial"/>
          <w:bCs/>
          <w:color w:val="000000"/>
          <w:spacing w:val="-4"/>
          <w:sz w:val="18"/>
          <w:szCs w:val="18"/>
          <w:lang w:val="pl-PL"/>
        </w:rPr>
        <w:t>będą obejmować – za wyjątkiem takiego zakresu o jakim Umowa stanowi inaczej – cały sprzęt budowlany (zabezpieczenie, utrzymanie, użytkowanie i naprawy całego sprzętu, urządzeń czy narzędzi), transport (osób, sprzętu, urządzeń, narzędzi, materiałów, wyposażenia zaplecza), robociznę, nadzór, testowanie, kontrolę jakości, materiały, montaż, konserwacje, ubezpieczenie, zysk, podatki wraz z całym ryzykiem ogólnym, zobowiązaniami i obowiązkami przedstawionymi lub sugerowanymi w umowie.</w:t>
      </w:r>
    </w:p>
    <w:p w14:paraId="0C37387F" w14:textId="490884CF" w:rsidR="00320683" w:rsidRPr="004A6E22" w:rsidRDefault="00320683" w:rsidP="00F63141">
      <w:pPr>
        <w:pStyle w:val="Akapitzlist"/>
        <w:numPr>
          <w:ilvl w:val="3"/>
          <w:numId w:val="74"/>
        </w:numPr>
        <w:ind w:left="350" w:right="-427"/>
        <w:rPr>
          <w:rFonts w:ascii="Arial" w:hAnsi="Arial" w:cs="Arial"/>
          <w:bCs/>
          <w:color w:val="000000"/>
          <w:spacing w:val="-4"/>
          <w:sz w:val="18"/>
          <w:szCs w:val="18"/>
          <w:lang w:val="pl-PL"/>
        </w:rPr>
      </w:pPr>
      <w:r w:rsidRPr="004A6E22">
        <w:rPr>
          <w:rFonts w:ascii="Arial" w:hAnsi="Arial" w:cs="Arial"/>
          <w:bCs/>
          <w:color w:val="000000"/>
          <w:spacing w:val="-4"/>
          <w:sz w:val="18"/>
          <w:szCs w:val="18"/>
          <w:lang w:val="pl-PL"/>
        </w:rPr>
        <w:t xml:space="preserve">Cena powinna zostać wpisana przy każdej pozycji wycenionej </w:t>
      </w:r>
      <w:r w:rsidR="001564FD" w:rsidRPr="004A6E22">
        <w:rPr>
          <w:rFonts w:ascii="Arial" w:hAnsi="Arial" w:cs="Arial"/>
          <w:bCs/>
          <w:color w:val="000000"/>
          <w:spacing w:val="-4"/>
          <w:sz w:val="18"/>
          <w:szCs w:val="18"/>
          <w:lang w:val="pl-PL"/>
        </w:rPr>
        <w:t>TCR</w:t>
      </w:r>
      <w:r w:rsidRPr="004A6E22">
        <w:rPr>
          <w:rFonts w:ascii="Arial" w:hAnsi="Arial" w:cs="Arial"/>
          <w:bCs/>
          <w:color w:val="000000"/>
          <w:spacing w:val="-4"/>
          <w:sz w:val="18"/>
          <w:szCs w:val="18"/>
          <w:lang w:val="pl-PL"/>
        </w:rPr>
        <w:t xml:space="preserve">. </w:t>
      </w:r>
      <w:r w:rsidR="00DE71A4" w:rsidRPr="004A6E22">
        <w:rPr>
          <w:rFonts w:ascii="Arial" w:hAnsi="Arial" w:cs="Arial"/>
          <w:bCs/>
          <w:color w:val="000000"/>
          <w:spacing w:val="-4"/>
          <w:sz w:val="18"/>
          <w:szCs w:val="18"/>
          <w:lang w:val="pl-PL"/>
        </w:rPr>
        <w:t>Uznaje się</w:t>
      </w:r>
      <w:r w:rsidRPr="004A6E22">
        <w:rPr>
          <w:rFonts w:ascii="Arial" w:hAnsi="Arial" w:cs="Arial"/>
          <w:bCs/>
          <w:color w:val="000000"/>
          <w:spacing w:val="-4"/>
          <w:sz w:val="18"/>
          <w:szCs w:val="18"/>
          <w:lang w:val="pl-PL"/>
        </w:rPr>
        <w:t xml:space="preserve">, że koszt pozycji, przy których Wykonawca nie wpisał stawki lub ceny, jest pokryty przez inne stawki i ceny wpisane w </w:t>
      </w:r>
      <w:r w:rsidR="00DE71A4" w:rsidRPr="004A6E22">
        <w:rPr>
          <w:rFonts w:ascii="Arial" w:hAnsi="Arial" w:cs="Arial"/>
          <w:bCs/>
          <w:color w:val="000000"/>
          <w:spacing w:val="-4"/>
          <w:sz w:val="18"/>
          <w:szCs w:val="18"/>
          <w:lang w:val="pl-PL"/>
        </w:rPr>
        <w:t>TCR</w:t>
      </w:r>
      <w:r w:rsidRPr="004A6E22">
        <w:rPr>
          <w:rFonts w:ascii="Arial" w:hAnsi="Arial" w:cs="Arial"/>
          <w:bCs/>
          <w:color w:val="000000"/>
          <w:spacing w:val="-4"/>
          <w:sz w:val="18"/>
          <w:szCs w:val="18"/>
          <w:lang w:val="pl-PL"/>
        </w:rPr>
        <w:t>.</w:t>
      </w:r>
    </w:p>
    <w:p w14:paraId="3D7F14E3" w14:textId="77777777" w:rsidR="00320683" w:rsidRPr="004A6E22" w:rsidRDefault="00320683" w:rsidP="00F63141">
      <w:pPr>
        <w:pStyle w:val="Akapitzlist"/>
        <w:numPr>
          <w:ilvl w:val="3"/>
          <w:numId w:val="74"/>
        </w:numPr>
        <w:ind w:left="350" w:right="-427"/>
        <w:rPr>
          <w:rFonts w:ascii="Arial" w:hAnsi="Arial" w:cs="Arial"/>
          <w:bCs/>
          <w:color w:val="000000"/>
          <w:spacing w:val="-4"/>
          <w:sz w:val="18"/>
          <w:szCs w:val="18"/>
          <w:lang w:val="pl-PL"/>
        </w:rPr>
      </w:pPr>
      <w:r w:rsidRPr="004A6E22">
        <w:rPr>
          <w:rFonts w:ascii="Arial" w:hAnsi="Arial" w:cs="Arial"/>
          <w:bCs/>
          <w:color w:val="000000"/>
          <w:spacing w:val="-4"/>
          <w:sz w:val="18"/>
          <w:szCs w:val="18"/>
          <w:lang w:val="pl-PL"/>
        </w:rPr>
        <w:t>Stawki i ceny jednostkowe powinny być stale i nie mogą podlegać żadnym zmianom i regulacjom za wyjątkiem przepisów opisanych w ustawie pzp.</w:t>
      </w:r>
    </w:p>
    <w:p w14:paraId="4F511D82" w14:textId="7EFE91F1" w:rsidR="00320683" w:rsidRPr="004A6E22" w:rsidRDefault="00320683" w:rsidP="00F63141">
      <w:pPr>
        <w:pStyle w:val="Akapitzlist"/>
        <w:numPr>
          <w:ilvl w:val="3"/>
          <w:numId w:val="74"/>
        </w:numPr>
        <w:ind w:left="350" w:right="-427"/>
        <w:rPr>
          <w:rFonts w:ascii="Arial" w:hAnsi="Arial" w:cs="Arial"/>
          <w:bCs/>
          <w:color w:val="000000"/>
          <w:spacing w:val="-4"/>
          <w:sz w:val="18"/>
          <w:szCs w:val="18"/>
          <w:lang w:val="pl-PL"/>
        </w:rPr>
      </w:pPr>
      <w:r w:rsidRPr="004A6E22">
        <w:rPr>
          <w:rFonts w:ascii="Arial" w:hAnsi="Arial" w:cs="Arial"/>
          <w:bCs/>
          <w:color w:val="000000"/>
          <w:spacing w:val="-4"/>
          <w:sz w:val="18"/>
          <w:szCs w:val="18"/>
          <w:lang w:val="pl-PL"/>
        </w:rPr>
        <w:t xml:space="preserve">Wszystkie ceny i wartości w </w:t>
      </w:r>
      <w:r w:rsidR="000D28DF" w:rsidRPr="004A6E22">
        <w:rPr>
          <w:rFonts w:ascii="Arial" w:hAnsi="Arial" w:cs="Arial"/>
          <w:bCs/>
          <w:color w:val="000000"/>
          <w:spacing w:val="-4"/>
          <w:sz w:val="18"/>
          <w:szCs w:val="18"/>
          <w:lang w:val="pl-PL"/>
        </w:rPr>
        <w:t>TCR</w:t>
      </w:r>
      <w:r w:rsidRPr="004A6E22">
        <w:rPr>
          <w:rFonts w:ascii="Arial" w:hAnsi="Arial" w:cs="Arial"/>
          <w:bCs/>
          <w:color w:val="000000"/>
          <w:spacing w:val="-4"/>
          <w:sz w:val="18"/>
          <w:szCs w:val="18"/>
          <w:lang w:val="pl-PL"/>
        </w:rPr>
        <w:t xml:space="preserve"> należy podawać z dokładnością do dwóch miejsc po przecinku.</w:t>
      </w:r>
    </w:p>
    <w:p w14:paraId="75E5E448" w14:textId="08A10DF7" w:rsidR="00320683" w:rsidRPr="004A6E22" w:rsidRDefault="00320683" w:rsidP="00F63141">
      <w:pPr>
        <w:pStyle w:val="Akapitzlist"/>
        <w:numPr>
          <w:ilvl w:val="3"/>
          <w:numId w:val="74"/>
        </w:numPr>
        <w:ind w:left="350" w:right="-427"/>
        <w:rPr>
          <w:rFonts w:ascii="Arial" w:hAnsi="Arial" w:cs="Arial"/>
          <w:bCs/>
          <w:color w:val="000000"/>
          <w:spacing w:val="-4"/>
          <w:sz w:val="18"/>
          <w:szCs w:val="18"/>
          <w:lang w:val="pl-PL"/>
        </w:rPr>
      </w:pPr>
      <w:r w:rsidRPr="004A6E22">
        <w:rPr>
          <w:rFonts w:ascii="Arial" w:hAnsi="Arial" w:cs="Arial"/>
          <w:bCs/>
          <w:color w:val="000000"/>
          <w:spacing w:val="-4"/>
          <w:sz w:val="18"/>
          <w:szCs w:val="18"/>
          <w:lang w:val="pl-PL"/>
        </w:rPr>
        <w:t xml:space="preserve">Cały koszt spełnienia postanowień umowy zostanie włączony w pozycje przedstawione w wycenionej </w:t>
      </w:r>
      <w:r w:rsidR="000D28DF" w:rsidRPr="004A6E22">
        <w:rPr>
          <w:rFonts w:ascii="Arial" w:hAnsi="Arial" w:cs="Arial"/>
          <w:bCs/>
          <w:color w:val="000000"/>
          <w:spacing w:val="-4"/>
          <w:sz w:val="18"/>
          <w:szCs w:val="18"/>
          <w:lang w:val="pl-PL"/>
        </w:rPr>
        <w:t>TCR</w:t>
      </w:r>
      <w:r w:rsidRPr="004A6E22">
        <w:rPr>
          <w:rFonts w:ascii="Arial" w:hAnsi="Arial" w:cs="Arial"/>
          <w:bCs/>
          <w:color w:val="000000"/>
          <w:spacing w:val="-4"/>
          <w:sz w:val="18"/>
          <w:szCs w:val="18"/>
          <w:lang w:val="pl-PL"/>
        </w:rPr>
        <w:t>, a w miejscach, gdzie żadne pozycje nie zostały przedstawione, uzna</w:t>
      </w:r>
      <w:r w:rsidR="000D28DF" w:rsidRPr="004A6E22">
        <w:rPr>
          <w:rFonts w:ascii="Arial" w:hAnsi="Arial" w:cs="Arial"/>
          <w:bCs/>
          <w:color w:val="000000"/>
          <w:spacing w:val="-4"/>
          <w:sz w:val="18"/>
          <w:szCs w:val="18"/>
          <w:lang w:val="pl-PL"/>
        </w:rPr>
        <w:t>je</w:t>
      </w:r>
      <w:r w:rsidRPr="004A6E22">
        <w:rPr>
          <w:rFonts w:ascii="Arial" w:hAnsi="Arial" w:cs="Arial"/>
          <w:bCs/>
          <w:color w:val="000000"/>
          <w:spacing w:val="-4"/>
          <w:sz w:val="18"/>
          <w:szCs w:val="18"/>
          <w:lang w:val="pl-PL"/>
        </w:rPr>
        <w:t xml:space="preserve"> się, że koszt został podzielony pomiędzy stawkami i cenami wpisanymi dla pokrewnych pozycji prac projektowych i robót.</w:t>
      </w:r>
    </w:p>
    <w:p w14:paraId="0F73991E" w14:textId="1FD83056" w:rsidR="00320683" w:rsidRPr="004A6E22" w:rsidRDefault="00320683" w:rsidP="00F63141">
      <w:pPr>
        <w:pStyle w:val="Akapitzlist"/>
        <w:numPr>
          <w:ilvl w:val="3"/>
          <w:numId w:val="74"/>
        </w:numPr>
        <w:ind w:left="350" w:right="-427"/>
        <w:rPr>
          <w:rFonts w:ascii="Arial" w:hAnsi="Arial" w:cs="Arial"/>
          <w:bCs/>
          <w:color w:val="000000"/>
          <w:spacing w:val="-4"/>
          <w:sz w:val="18"/>
          <w:szCs w:val="18"/>
          <w:lang w:val="pl-PL"/>
        </w:rPr>
      </w:pPr>
      <w:r w:rsidRPr="004A6E22">
        <w:rPr>
          <w:rFonts w:ascii="Arial" w:hAnsi="Arial" w:cs="Arial"/>
          <w:bCs/>
          <w:color w:val="000000"/>
          <w:spacing w:val="-4"/>
          <w:sz w:val="18"/>
          <w:szCs w:val="18"/>
          <w:lang w:val="pl-PL"/>
        </w:rPr>
        <w:t>Krótkie opisy pozycj</w:t>
      </w:r>
      <w:r w:rsidR="000D28DF" w:rsidRPr="004A6E22">
        <w:rPr>
          <w:rFonts w:ascii="Arial" w:hAnsi="Arial" w:cs="Arial"/>
          <w:bCs/>
          <w:color w:val="000000"/>
          <w:spacing w:val="-4"/>
          <w:sz w:val="18"/>
          <w:szCs w:val="18"/>
          <w:lang w:val="pl-PL"/>
        </w:rPr>
        <w:t>ach</w:t>
      </w:r>
      <w:r w:rsidRPr="004A6E22">
        <w:rPr>
          <w:rFonts w:ascii="Arial" w:hAnsi="Arial" w:cs="Arial"/>
          <w:bCs/>
          <w:color w:val="000000"/>
          <w:spacing w:val="-4"/>
          <w:sz w:val="18"/>
          <w:szCs w:val="18"/>
          <w:lang w:val="pl-PL"/>
        </w:rPr>
        <w:t xml:space="preserve"> </w:t>
      </w:r>
      <w:r w:rsidR="000D28DF" w:rsidRPr="004A6E22">
        <w:rPr>
          <w:rFonts w:ascii="Arial" w:hAnsi="Arial" w:cs="Arial"/>
          <w:bCs/>
          <w:color w:val="000000"/>
          <w:spacing w:val="-4"/>
          <w:sz w:val="18"/>
          <w:szCs w:val="18"/>
          <w:lang w:val="pl-PL"/>
        </w:rPr>
        <w:t xml:space="preserve">TCR </w:t>
      </w:r>
      <w:r w:rsidRPr="004A6E22">
        <w:rPr>
          <w:rFonts w:ascii="Arial" w:hAnsi="Arial" w:cs="Arial"/>
          <w:bCs/>
          <w:color w:val="000000"/>
          <w:spacing w:val="-4"/>
          <w:sz w:val="18"/>
          <w:szCs w:val="18"/>
          <w:lang w:val="pl-PL"/>
        </w:rPr>
        <w:t xml:space="preserve">przedstawione są tylko dla celów identyfikacyjnych i nie powinny w żaden sposób modyfikować bądź anulować szczegółowego opisu zawartego w umowie lub </w:t>
      </w:r>
      <w:r w:rsidR="004A562F" w:rsidRPr="004A6E22">
        <w:rPr>
          <w:rFonts w:ascii="Arial" w:hAnsi="Arial" w:cs="Arial"/>
          <w:bCs/>
          <w:color w:val="000000"/>
          <w:spacing w:val="-4"/>
          <w:sz w:val="18"/>
          <w:szCs w:val="18"/>
          <w:lang w:val="pl-PL"/>
        </w:rPr>
        <w:t xml:space="preserve">w </w:t>
      </w:r>
      <w:r w:rsidR="0000457B" w:rsidRPr="004A6E22">
        <w:rPr>
          <w:rFonts w:ascii="Arial" w:hAnsi="Arial" w:cs="Arial"/>
          <w:bCs/>
          <w:color w:val="000000"/>
          <w:spacing w:val="-4"/>
          <w:sz w:val="18"/>
          <w:szCs w:val="18"/>
          <w:lang w:val="pl-PL"/>
        </w:rPr>
        <w:t>Projekcie</w:t>
      </w:r>
      <w:r w:rsidRPr="004A6E22">
        <w:rPr>
          <w:rFonts w:ascii="Arial" w:hAnsi="Arial" w:cs="Arial"/>
          <w:bCs/>
          <w:color w:val="000000"/>
          <w:spacing w:val="-4"/>
          <w:sz w:val="18"/>
          <w:szCs w:val="18"/>
          <w:lang w:val="pl-PL"/>
        </w:rPr>
        <w:t>. Wyceniając poszczególne pozycje, należy odnosić się do umowy i do dokumentacji projektowej w celu uzyskania pełnych wskazówek, informacji, instrukcji lub opisów robót i zastosowanych materiałów. Oczywistym jest też, że przedmiot umowy musi być wykonany według zasad fachowego wykonawstwa i wskazówek Zamawiającego.</w:t>
      </w:r>
    </w:p>
    <w:p w14:paraId="60C5CA38" w14:textId="37792AB6" w:rsidR="00320683" w:rsidRPr="004A6E22" w:rsidRDefault="00320683" w:rsidP="00F63141">
      <w:pPr>
        <w:pStyle w:val="Akapitzlist"/>
        <w:numPr>
          <w:ilvl w:val="3"/>
          <w:numId w:val="74"/>
        </w:numPr>
        <w:ind w:left="350" w:right="-427"/>
        <w:rPr>
          <w:rFonts w:ascii="Arial" w:hAnsi="Arial" w:cs="Arial"/>
          <w:bCs/>
          <w:color w:val="000000"/>
          <w:spacing w:val="-4"/>
          <w:sz w:val="18"/>
          <w:szCs w:val="18"/>
          <w:lang w:val="pl-PL"/>
        </w:rPr>
      </w:pPr>
      <w:r w:rsidRPr="004A6E22">
        <w:rPr>
          <w:rFonts w:ascii="Arial" w:hAnsi="Arial" w:cs="Arial"/>
          <w:bCs/>
          <w:color w:val="000000"/>
          <w:spacing w:val="-4"/>
          <w:sz w:val="18"/>
          <w:szCs w:val="18"/>
          <w:lang w:val="pl-PL"/>
        </w:rPr>
        <w:t xml:space="preserve">Ceny pozycji na </w:t>
      </w:r>
      <w:r w:rsidR="000D28DF" w:rsidRPr="004A6E22">
        <w:rPr>
          <w:rFonts w:ascii="Arial" w:hAnsi="Arial" w:cs="Arial"/>
          <w:bCs/>
          <w:color w:val="000000"/>
          <w:spacing w:val="-4"/>
          <w:sz w:val="18"/>
          <w:szCs w:val="18"/>
          <w:lang w:val="pl-PL"/>
        </w:rPr>
        <w:t>l</w:t>
      </w:r>
      <w:r w:rsidRPr="004A6E22">
        <w:rPr>
          <w:rFonts w:ascii="Arial" w:hAnsi="Arial" w:cs="Arial"/>
          <w:bCs/>
          <w:color w:val="000000"/>
          <w:spacing w:val="-4"/>
          <w:sz w:val="18"/>
          <w:szCs w:val="18"/>
          <w:lang w:val="pl-PL"/>
        </w:rPr>
        <w:t xml:space="preserve">iście </w:t>
      </w:r>
      <w:r w:rsidR="000D28DF" w:rsidRPr="004A6E22">
        <w:rPr>
          <w:rFonts w:ascii="Arial" w:hAnsi="Arial" w:cs="Arial"/>
          <w:bCs/>
          <w:color w:val="000000"/>
          <w:spacing w:val="-4"/>
          <w:sz w:val="18"/>
          <w:szCs w:val="18"/>
          <w:lang w:val="pl-PL"/>
        </w:rPr>
        <w:t xml:space="preserve">TCR </w:t>
      </w:r>
      <w:r w:rsidRPr="004A6E22">
        <w:rPr>
          <w:rFonts w:ascii="Arial" w:hAnsi="Arial" w:cs="Arial"/>
          <w:bCs/>
          <w:color w:val="000000"/>
          <w:spacing w:val="-4"/>
          <w:sz w:val="18"/>
          <w:szCs w:val="18"/>
          <w:lang w:val="pl-PL"/>
        </w:rPr>
        <w:t xml:space="preserve">powinny być podsumowane w miejscu do tego przeznaczonym na formularzu listy. Suma elementów </w:t>
      </w:r>
      <w:r w:rsidR="000D28DF" w:rsidRPr="004A6E22">
        <w:rPr>
          <w:rFonts w:ascii="Arial" w:hAnsi="Arial" w:cs="Arial"/>
          <w:bCs/>
          <w:color w:val="000000"/>
          <w:spacing w:val="-4"/>
          <w:sz w:val="18"/>
          <w:szCs w:val="18"/>
          <w:lang w:val="pl-PL"/>
        </w:rPr>
        <w:t xml:space="preserve">TCR </w:t>
      </w:r>
      <w:r w:rsidRPr="004A6E22">
        <w:rPr>
          <w:rFonts w:ascii="Arial" w:hAnsi="Arial" w:cs="Arial"/>
          <w:bCs/>
          <w:color w:val="000000"/>
          <w:spacing w:val="-4"/>
          <w:sz w:val="18"/>
          <w:szCs w:val="18"/>
          <w:lang w:val="pl-PL"/>
        </w:rPr>
        <w:t>powinna być przeniesione do Oferty Wykonawcy. Ryzyko obmiarowe i zakresowe leży po stronie Wykonawcy.</w:t>
      </w:r>
    </w:p>
    <w:p w14:paraId="1EEBBAA3" w14:textId="77777777" w:rsidR="003468C0" w:rsidRPr="00C071A6" w:rsidRDefault="003468C0" w:rsidP="003468C0">
      <w:pPr>
        <w:widowControl w:val="0"/>
        <w:tabs>
          <w:tab w:val="left" w:pos="340"/>
        </w:tabs>
        <w:rPr>
          <w:rFonts w:ascii="Arial" w:hAnsi="Arial" w:cs="Arial"/>
          <w:b/>
          <w:snapToGrid w:val="0"/>
          <w:sz w:val="16"/>
          <w:szCs w:val="16"/>
        </w:rPr>
      </w:pPr>
    </w:p>
    <w:tbl>
      <w:tblPr>
        <w:tblW w:w="10209" w:type="dxa"/>
        <w:tblCellMar>
          <w:top w:w="15" w:type="dxa"/>
          <w:left w:w="70" w:type="dxa"/>
          <w:bottom w:w="15" w:type="dxa"/>
          <w:right w:w="70" w:type="dxa"/>
        </w:tblCellMar>
        <w:tblLook w:val="04A0" w:firstRow="1" w:lastRow="0" w:firstColumn="1" w:lastColumn="0" w:noHBand="0" w:noVBand="1"/>
      </w:tblPr>
      <w:tblGrid>
        <w:gridCol w:w="580"/>
        <w:gridCol w:w="3736"/>
        <w:gridCol w:w="2141"/>
        <w:gridCol w:w="2040"/>
        <w:gridCol w:w="1712"/>
      </w:tblGrid>
      <w:tr w:rsidR="003468C0" w:rsidRPr="00C071A6" w14:paraId="0703D35D" w14:textId="77777777" w:rsidTr="003468C0">
        <w:trPr>
          <w:trHeight w:val="284"/>
        </w:trPr>
        <w:tc>
          <w:tcPr>
            <w:tcW w:w="580" w:type="dxa"/>
            <w:tcBorders>
              <w:top w:val="single" w:sz="8" w:space="0" w:color="auto"/>
              <w:left w:val="single" w:sz="8" w:space="0" w:color="auto"/>
              <w:bottom w:val="single" w:sz="8" w:space="0" w:color="auto"/>
              <w:right w:val="single" w:sz="4" w:space="0" w:color="auto"/>
            </w:tcBorders>
            <w:noWrap/>
            <w:vAlign w:val="center"/>
            <w:hideMark/>
          </w:tcPr>
          <w:p w14:paraId="5463AF18" w14:textId="77777777" w:rsidR="003468C0" w:rsidRPr="004A6E22" w:rsidRDefault="003468C0" w:rsidP="003468C0">
            <w:pPr>
              <w:overflowPunct/>
              <w:autoSpaceDE/>
              <w:autoSpaceDN/>
              <w:adjustRightInd/>
              <w:jc w:val="center"/>
              <w:textAlignment w:val="auto"/>
              <w:rPr>
                <w:rFonts w:ascii="Arial" w:hAnsi="Arial" w:cs="Arial"/>
                <w:b/>
                <w:bCs/>
                <w:color w:val="000000"/>
                <w:sz w:val="16"/>
                <w:szCs w:val="18"/>
              </w:rPr>
            </w:pPr>
            <w:r w:rsidRPr="004A6E22">
              <w:rPr>
                <w:rFonts w:ascii="Arial" w:hAnsi="Arial" w:cs="Arial"/>
                <w:b/>
                <w:bCs/>
                <w:color w:val="000000"/>
                <w:sz w:val="16"/>
                <w:szCs w:val="18"/>
              </w:rPr>
              <w:t>LP</w:t>
            </w:r>
          </w:p>
        </w:tc>
        <w:tc>
          <w:tcPr>
            <w:tcW w:w="3736" w:type="dxa"/>
            <w:tcBorders>
              <w:top w:val="single" w:sz="8" w:space="0" w:color="auto"/>
              <w:left w:val="single" w:sz="4" w:space="0" w:color="auto"/>
              <w:bottom w:val="single" w:sz="8" w:space="0" w:color="auto"/>
              <w:right w:val="single" w:sz="4" w:space="0" w:color="auto"/>
            </w:tcBorders>
            <w:noWrap/>
            <w:vAlign w:val="center"/>
            <w:hideMark/>
          </w:tcPr>
          <w:p w14:paraId="0F41082F" w14:textId="77777777" w:rsidR="003468C0" w:rsidRPr="004A6E22" w:rsidRDefault="003468C0" w:rsidP="003468C0">
            <w:pPr>
              <w:overflowPunct/>
              <w:autoSpaceDE/>
              <w:autoSpaceDN/>
              <w:adjustRightInd/>
              <w:jc w:val="center"/>
              <w:textAlignment w:val="auto"/>
              <w:rPr>
                <w:rFonts w:ascii="Arial" w:hAnsi="Arial" w:cs="Arial"/>
                <w:b/>
                <w:bCs/>
                <w:color w:val="000000"/>
                <w:sz w:val="16"/>
                <w:szCs w:val="18"/>
              </w:rPr>
            </w:pPr>
            <w:r w:rsidRPr="004A6E22">
              <w:rPr>
                <w:rFonts w:ascii="Arial" w:hAnsi="Arial" w:cs="Arial"/>
                <w:b/>
                <w:bCs/>
                <w:color w:val="000000"/>
                <w:sz w:val="16"/>
                <w:szCs w:val="18"/>
              </w:rPr>
              <w:t>Opis</w:t>
            </w:r>
          </w:p>
        </w:tc>
        <w:tc>
          <w:tcPr>
            <w:tcW w:w="2141" w:type="dxa"/>
            <w:tcBorders>
              <w:top w:val="single" w:sz="8" w:space="0" w:color="auto"/>
              <w:left w:val="single" w:sz="4" w:space="0" w:color="auto"/>
              <w:bottom w:val="single" w:sz="8" w:space="0" w:color="auto"/>
              <w:right w:val="single" w:sz="4" w:space="0" w:color="auto"/>
            </w:tcBorders>
            <w:noWrap/>
            <w:vAlign w:val="center"/>
            <w:hideMark/>
          </w:tcPr>
          <w:p w14:paraId="4CE3AC18" w14:textId="77777777" w:rsidR="003468C0" w:rsidRPr="004A6E22" w:rsidRDefault="003468C0" w:rsidP="003468C0">
            <w:pPr>
              <w:overflowPunct/>
              <w:autoSpaceDE/>
              <w:autoSpaceDN/>
              <w:adjustRightInd/>
              <w:jc w:val="center"/>
              <w:textAlignment w:val="auto"/>
              <w:rPr>
                <w:rFonts w:ascii="Arial" w:hAnsi="Arial" w:cs="Arial"/>
                <w:b/>
                <w:bCs/>
                <w:color w:val="000000"/>
                <w:sz w:val="16"/>
                <w:szCs w:val="18"/>
              </w:rPr>
            </w:pPr>
            <w:r w:rsidRPr="004A6E22">
              <w:rPr>
                <w:rFonts w:ascii="Arial" w:hAnsi="Arial" w:cs="Arial"/>
                <w:b/>
                <w:bCs/>
                <w:color w:val="000000"/>
                <w:sz w:val="16"/>
                <w:szCs w:val="18"/>
              </w:rPr>
              <w:t>Odniesienie</w:t>
            </w:r>
          </w:p>
        </w:tc>
        <w:tc>
          <w:tcPr>
            <w:tcW w:w="2040" w:type="dxa"/>
            <w:tcBorders>
              <w:top w:val="single" w:sz="8" w:space="0" w:color="auto"/>
              <w:left w:val="single" w:sz="4" w:space="0" w:color="auto"/>
              <w:bottom w:val="single" w:sz="8" w:space="0" w:color="auto"/>
              <w:right w:val="single" w:sz="4" w:space="0" w:color="auto"/>
            </w:tcBorders>
            <w:vAlign w:val="center"/>
            <w:hideMark/>
          </w:tcPr>
          <w:p w14:paraId="554DF753" w14:textId="77777777" w:rsidR="003468C0" w:rsidRPr="004A6E22" w:rsidRDefault="003468C0" w:rsidP="003468C0">
            <w:pPr>
              <w:overflowPunct/>
              <w:autoSpaceDE/>
              <w:autoSpaceDN/>
              <w:adjustRightInd/>
              <w:jc w:val="center"/>
              <w:textAlignment w:val="auto"/>
              <w:rPr>
                <w:rFonts w:ascii="Arial" w:hAnsi="Arial" w:cs="Arial"/>
                <w:b/>
                <w:bCs/>
                <w:color w:val="000000"/>
                <w:sz w:val="16"/>
                <w:szCs w:val="18"/>
              </w:rPr>
            </w:pPr>
            <w:r w:rsidRPr="004A6E22">
              <w:rPr>
                <w:rFonts w:ascii="Arial" w:hAnsi="Arial" w:cs="Arial"/>
                <w:b/>
                <w:bCs/>
                <w:color w:val="000000"/>
                <w:sz w:val="16"/>
                <w:szCs w:val="18"/>
              </w:rPr>
              <w:t>Wytyczne do sporządzenia Szczegółowej Tabeli Cen Ryczałtowych</w:t>
            </w:r>
          </w:p>
        </w:tc>
        <w:tc>
          <w:tcPr>
            <w:tcW w:w="1712" w:type="dxa"/>
            <w:tcBorders>
              <w:top w:val="single" w:sz="8" w:space="0" w:color="auto"/>
              <w:left w:val="single" w:sz="4" w:space="0" w:color="auto"/>
              <w:bottom w:val="single" w:sz="8" w:space="0" w:color="auto"/>
              <w:right w:val="single" w:sz="8" w:space="0" w:color="auto"/>
            </w:tcBorders>
            <w:vAlign w:val="center"/>
            <w:hideMark/>
          </w:tcPr>
          <w:p w14:paraId="2B16067E" w14:textId="77777777" w:rsidR="003468C0" w:rsidRPr="004A6E22" w:rsidRDefault="003468C0" w:rsidP="003468C0">
            <w:pPr>
              <w:overflowPunct/>
              <w:autoSpaceDE/>
              <w:autoSpaceDN/>
              <w:adjustRightInd/>
              <w:jc w:val="center"/>
              <w:textAlignment w:val="auto"/>
              <w:rPr>
                <w:rFonts w:ascii="Arial" w:hAnsi="Arial" w:cs="Arial"/>
                <w:b/>
                <w:bCs/>
                <w:color w:val="000000"/>
                <w:sz w:val="16"/>
                <w:szCs w:val="18"/>
              </w:rPr>
            </w:pPr>
            <w:r w:rsidRPr="004A6E22">
              <w:rPr>
                <w:rFonts w:ascii="Arial" w:hAnsi="Arial" w:cs="Arial"/>
                <w:b/>
                <w:bCs/>
                <w:color w:val="000000"/>
                <w:sz w:val="16"/>
                <w:szCs w:val="18"/>
              </w:rPr>
              <w:t>Wartość w</w:t>
            </w:r>
            <w:r w:rsidRPr="004A6E22">
              <w:rPr>
                <w:rFonts w:ascii="Arial" w:hAnsi="Arial" w:cs="Arial"/>
                <w:b/>
                <w:bCs/>
                <w:color w:val="000000"/>
                <w:sz w:val="16"/>
                <w:szCs w:val="18"/>
              </w:rPr>
              <w:br/>
              <w:t>[zł netto]</w:t>
            </w:r>
          </w:p>
        </w:tc>
      </w:tr>
      <w:tr w:rsidR="003468C0" w:rsidRPr="00C071A6" w14:paraId="38827AC8" w14:textId="77777777" w:rsidTr="003468C0">
        <w:trPr>
          <w:trHeight w:val="284"/>
        </w:trPr>
        <w:tc>
          <w:tcPr>
            <w:tcW w:w="580" w:type="dxa"/>
            <w:tcBorders>
              <w:top w:val="single" w:sz="8" w:space="0" w:color="auto"/>
              <w:left w:val="single" w:sz="8" w:space="0" w:color="auto"/>
              <w:bottom w:val="single" w:sz="4" w:space="0" w:color="auto"/>
              <w:right w:val="single" w:sz="4" w:space="0" w:color="auto"/>
            </w:tcBorders>
            <w:shd w:val="clear" w:color="000000" w:fill="E7E6E6"/>
            <w:noWrap/>
            <w:vAlign w:val="center"/>
            <w:hideMark/>
          </w:tcPr>
          <w:p w14:paraId="38D0441E" w14:textId="77777777" w:rsidR="003468C0" w:rsidRPr="00C071A6" w:rsidRDefault="003468C0" w:rsidP="003468C0">
            <w:pPr>
              <w:overflowPunct/>
              <w:autoSpaceDE/>
              <w:autoSpaceDN/>
              <w:adjustRightInd/>
              <w:jc w:val="center"/>
              <w:textAlignment w:val="auto"/>
              <w:rPr>
                <w:rFonts w:ascii="Arial" w:hAnsi="Arial" w:cs="Arial"/>
                <w:b/>
                <w:bCs/>
                <w:color w:val="000000"/>
                <w:sz w:val="18"/>
                <w:szCs w:val="18"/>
              </w:rPr>
            </w:pPr>
            <w:r w:rsidRPr="00C071A6">
              <w:rPr>
                <w:rFonts w:ascii="Arial" w:hAnsi="Arial" w:cs="Arial"/>
                <w:b/>
                <w:bCs/>
                <w:color w:val="000000"/>
                <w:sz w:val="18"/>
                <w:szCs w:val="18"/>
              </w:rPr>
              <w:t>I</w:t>
            </w:r>
          </w:p>
        </w:tc>
        <w:tc>
          <w:tcPr>
            <w:tcW w:w="3736" w:type="dxa"/>
            <w:tcBorders>
              <w:top w:val="single" w:sz="8" w:space="0" w:color="auto"/>
              <w:left w:val="single" w:sz="4" w:space="0" w:color="auto"/>
              <w:bottom w:val="single" w:sz="4" w:space="0" w:color="auto"/>
              <w:right w:val="single" w:sz="4" w:space="0" w:color="auto"/>
            </w:tcBorders>
            <w:shd w:val="clear" w:color="000000" w:fill="E7E6E6"/>
            <w:vAlign w:val="center"/>
            <w:hideMark/>
          </w:tcPr>
          <w:p w14:paraId="28D2089E" w14:textId="77777777" w:rsidR="003468C0" w:rsidRPr="004A6E22" w:rsidRDefault="003468C0" w:rsidP="003468C0">
            <w:pPr>
              <w:overflowPunct/>
              <w:autoSpaceDE/>
              <w:autoSpaceDN/>
              <w:adjustRightInd/>
              <w:textAlignment w:val="auto"/>
              <w:rPr>
                <w:rFonts w:ascii="Arial" w:hAnsi="Arial" w:cs="Arial"/>
                <w:b/>
                <w:bCs/>
                <w:color w:val="000000"/>
                <w:sz w:val="16"/>
                <w:szCs w:val="18"/>
              </w:rPr>
            </w:pPr>
            <w:r w:rsidRPr="004A6E22">
              <w:rPr>
                <w:rFonts w:ascii="Arial" w:hAnsi="Arial" w:cs="Arial"/>
                <w:b/>
                <w:bCs/>
                <w:color w:val="000000"/>
                <w:sz w:val="16"/>
                <w:szCs w:val="18"/>
              </w:rPr>
              <w:t xml:space="preserve">Rozbudowa Pawilonu nr I o nową kubaturę wraz z modernizacją wschodniego skrzydła na potrzeby apteki, oddziału AiIT wraz z wejścia głównym do budynku szpitala na terenie ZSM w Chorzowie przy ul. Strzelców Bytomskich 11 </w:t>
            </w:r>
          </w:p>
        </w:tc>
        <w:tc>
          <w:tcPr>
            <w:tcW w:w="2141" w:type="dxa"/>
            <w:vMerge w:val="restart"/>
            <w:tcBorders>
              <w:top w:val="single" w:sz="8" w:space="0" w:color="auto"/>
              <w:left w:val="single" w:sz="4" w:space="0" w:color="auto"/>
              <w:bottom w:val="nil"/>
              <w:right w:val="single" w:sz="4" w:space="0" w:color="auto"/>
            </w:tcBorders>
            <w:shd w:val="clear" w:color="000000" w:fill="E7E6E6"/>
            <w:vAlign w:val="center"/>
            <w:hideMark/>
          </w:tcPr>
          <w:p w14:paraId="1CA16773" w14:textId="77777777" w:rsidR="003468C0" w:rsidRPr="004A6E22" w:rsidRDefault="003468C0" w:rsidP="003468C0">
            <w:pPr>
              <w:overflowPunct/>
              <w:autoSpaceDE/>
              <w:autoSpaceDN/>
              <w:adjustRightInd/>
              <w:jc w:val="center"/>
              <w:textAlignment w:val="auto"/>
              <w:rPr>
                <w:rFonts w:ascii="Arial" w:hAnsi="Arial" w:cs="Arial"/>
                <w:b/>
                <w:bCs/>
                <w:color w:val="000000"/>
                <w:sz w:val="16"/>
                <w:szCs w:val="18"/>
              </w:rPr>
            </w:pPr>
            <w:r w:rsidRPr="004A6E22">
              <w:rPr>
                <w:rFonts w:ascii="Arial" w:hAnsi="Arial" w:cs="Arial"/>
                <w:b/>
                <w:bCs/>
                <w:color w:val="000000"/>
                <w:sz w:val="16"/>
                <w:szCs w:val="18"/>
              </w:rPr>
              <w:t>§1 ust.1 lit. a umowy</w:t>
            </w:r>
          </w:p>
        </w:tc>
        <w:tc>
          <w:tcPr>
            <w:tcW w:w="2040" w:type="dxa"/>
            <w:tcBorders>
              <w:top w:val="single" w:sz="8" w:space="0" w:color="auto"/>
              <w:left w:val="single" w:sz="4" w:space="0" w:color="auto"/>
              <w:bottom w:val="single" w:sz="4" w:space="0" w:color="auto"/>
              <w:right w:val="single" w:sz="4" w:space="0" w:color="auto"/>
            </w:tcBorders>
            <w:shd w:val="clear" w:color="000000" w:fill="000000"/>
            <w:noWrap/>
            <w:vAlign w:val="bottom"/>
            <w:hideMark/>
          </w:tcPr>
          <w:p w14:paraId="770A5647" w14:textId="77777777" w:rsidR="003468C0" w:rsidRPr="004A6E22" w:rsidRDefault="003468C0" w:rsidP="003468C0">
            <w:pPr>
              <w:overflowPunct/>
              <w:autoSpaceDE/>
              <w:autoSpaceDN/>
              <w:adjustRightInd/>
              <w:jc w:val="center"/>
              <w:textAlignment w:val="auto"/>
              <w:rPr>
                <w:rFonts w:ascii="Arial" w:hAnsi="Arial" w:cs="Arial"/>
                <w:b/>
                <w:bCs/>
                <w:color w:val="000000"/>
                <w:sz w:val="16"/>
                <w:szCs w:val="18"/>
              </w:rPr>
            </w:pPr>
          </w:p>
        </w:tc>
        <w:tc>
          <w:tcPr>
            <w:tcW w:w="1712" w:type="dxa"/>
            <w:tcBorders>
              <w:top w:val="single" w:sz="8" w:space="0" w:color="auto"/>
              <w:left w:val="single" w:sz="4" w:space="0" w:color="auto"/>
              <w:bottom w:val="single" w:sz="4" w:space="0" w:color="auto"/>
              <w:right w:val="single" w:sz="8" w:space="0" w:color="auto"/>
            </w:tcBorders>
            <w:shd w:val="clear" w:color="000000" w:fill="E7E6E6"/>
            <w:vAlign w:val="center"/>
            <w:hideMark/>
          </w:tcPr>
          <w:p w14:paraId="629CE823" w14:textId="77777777" w:rsidR="003468C0" w:rsidRPr="004A6E22" w:rsidRDefault="003468C0" w:rsidP="003468C0">
            <w:pPr>
              <w:overflowPunct/>
              <w:autoSpaceDE/>
              <w:autoSpaceDN/>
              <w:adjustRightInd/>
              <w:jc w:val="right"/>
              <w:textAlignment w:val="auto"/>
              <w:rPr>
                <w:rFonts w:ascii="Arial" w:hAnsi="Arial" w:cs="Arial"/>
                <w:color w:val="000000"/>
                <w:sz w:val="16"/>
                <w:szCs w:val="18"/>
              </w:rPr>
            </w:pPr>
            <w:r w:rsidRPr="004A6E22">
              <w:rPr>
                <w:rFonts w:ascii="Arial" w:hAnsi="Arial" w:cs="Arial"/>
                <w:color w:val="000000"/>
                <w:sz w:val="16"/>
                <w:szCs w:val="18"/>
              </w:rPr>
              <w:t>(suma poz. 1 do 9)</w:t>
            </w:r>
          </w:p>
        </w:tc>
      </w:tr>
      <w:tr w:rsidR="003468C0" w:rsidRPr="00C071A6" w14:paraId="565F0A6D" w14:textId="77777777" w:rsidTr="003468C0">
        <w:trPr>
          <w:trHeight w:val="284"/>
        </w:trPr>
        <w:tc>
          <w:tcPr>
            <w:tcW w:w="580" w:type="dxa"/>
            <w:tcBorders>
              <w:top w:val="single" w:sz="4" w:space="0" w:color="auto"/>
              <w:left w:val="single" w:sz="8" w:space="0" w:color="auto"/>
              <w:bottom w:val="single" w:sz="4" w:space="0" w:color="auto"/>
              <w:right w:val="single" w:sz="4" w:space="0" w:color="auto"/>
            </w:tcBorders>
            <w:noWrap/>
            <w:vAlign w:val="center"/>
            <w:hideMark/>
          </w:tcPr>
          <w:p w14:paraId="00AD0BFF" w14:textId="77777777" w:rsidR="003468C0" w:rsidRPr="00C071A6" w:rsidRDefault="003468C0" w:rsidP="003468C0">
            <w:pPr>
              <w:overflowPunct/>
              <w:autoSpaceDE/>
              <w:autoSpaceDN/>
              <w:adjustRightInd/>
              <w:jc w:val="center"/>
              <w:textAlignment w:val="auto"/>
              <w:rPr>
                <w:rFonts w:ascii="Arial" w:hAnsi="Arial" w:cs="Arial"/>
                <w:color w:val="000000"/>
                <w:sz w:val="18"/>
                <w:szCs w:val="18"/>
              </w:rPr>
            </w:pPr>
            <w:r w:rsidRPr="00C071A6">
              <w:rPr>
                <w:rFonts w:ascii="Arial" w:hAnsi="Arial" w:cs="Arial"/>
                <w:color w:val="000000"/>
                <w:sz w:val="18"/>
                <w:szCs w:val="18"/>
              </w:rPr>
              <w:t>1.</w:t>
            </w:r>
          </w:p>
        </w:tc>
        <w:tc>
          <w:tcPr>
            <w:tcW w:w="3736" w:type="dxa"/>
            <w:tcBorders>
              <w:top w:val="single" w:sz="4" w:space="0" w:color="auto"/>
              <w:left w:val="single" w:sz="4" w:space="0" w:color="auto"/>
              <w:bottom w:val="single" w:sz="4" w:space="0" w:color="auto"/>
              <w:right w:val="single" w:sz="4" w:space="0" w:color="auto"/>
            </w:tcBorders>
            <w:noWrap/>
            <w:vAlign w:val="center"/>
            <w:hideMark/>
          </w:tcPr>
          <w:p w14:paraId="09B1F81A" w14:textId="77777777" w:rsidR="003468C0" w:rsidRPr="004A6E22" w:rsidRDefault="003468C0" w:rsidP="003468C0">
            <w:pPr>
              <w:overflowPunct/>
              <w:autoSpaceDE/>
              <w:autoSpaceDN/>
              <w:adjustRightInd/>
              <w:textAlignment w:val="auto"/>
              <w:rPr>
                <w:rFonts w:ascii="Arial" w:hAnsi="Arial" w:cs="Arial"/>
                <w:color w:val="000000"/>
                <w:sz w:val="16"/>
                <w:szCs w:val="18"/>
              </w:rPr>
            </w:pPr>
            <w:r w:rsidRPr="004A6E22">
              <w:rPr>
                <w:rFonts w:ascii="Arial" w:hAnsi="Arial" w:cs="Arial"/>
                <w:color w:val="000000"/>
                <w:sz w:val="16"/>
                <w:szCs w:val="18"/>
              </w:rPr>
              <w:t xml:space="preserve">Roboty budowlane </w:t>
            </w:r>
          </w:p>
        </w:tc>
        <w:tc>
          <w:tcPr>
            <w:tcW w:w="2141" w:type="dxa"/>
            <w:vMerge/>
            <w:tcBorders>
              <w:top w:val="single" w:sz="8" w:space="0" w:color="auto"/>
              <w:left w:val="single" w:sz="4" w:space="0" w:color="auto"/>
              <w:bottom w:val="nil"/>
              <w:right w:val="single" w:sz="4" w:space="0" w:color="auto"/>
            </w:tcBorders>
            <w:vAlign w:val="center"/>
            <w:hideMark/>
          </w:tcPr>
          <w:p w14:paraId="0B87B559" w14:textId="77777777" w:rsidR="003468C0" w:rsidRPr="004A6E22" w:rsidRDefault="003468C0" w:rsidP="003468C0">
            <w:pPr>
              <w:overflowPunct/>
              <w:autoSpaceDE/>
              <w:autoSpaceDN/>
              <w:adjustRightInd/>
              <w:textAlignment w:val="auto"/>
              <w:rPr>
                <w:rFonts w:ascii="Arial" w:hAnsi="Arial" w:cs="Arial"/>
                <w:b/>
                <w:bCs/>
                <w:color w:val="000000"/>
                <w:sz w:val="16"/>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7044C346" w14:textId="77777777" w:rsidR="003468C0" w:rsidRPr="004A6E22" w:rsidRDefault="003468C0" w:rsidP="003468C0">
            <w:pPr>
              <w:overflowPunct/>
              <w:autoSpaceDE/>
              <w:autoSpaceDN/>
              <w:adjustRightInd/>
              <w:textAlignment w:val="auto"/>
              <w:rPr>
                <w:rFonts w:ascii="Arial" w:hAnsi="Arial" w:cs="Arial"/>
                <w:color w:val="000000"/>
                <w:sz w:val="16"/>
                <w:szCs w:val="18"/>
              </w:rPr>
            </w:pPr>
            <w:r w:rsidRPr="004A6E22">
              <w:rPr>
                <w:rFonts w:ascii="Arial" w:hAnsi="Arial" w:cs="Arial"/>
                <w:color w:val="000000"/>
                <w:sz w:val="16"/>
                <w:szCs w:val="18"/>
              </w:rPr>
              <w:t xml:space="preserve">Przedmiar robót budowlanych </w:t>
            </w:r>
          </w:p>
        </w:tc>
        <w:tc>
          <w:tcPr>
            <w:tcW w:w="1712" w:type="dxa"/>
            <w:tcBorders>
              <w:top w:val="single" w:sz="4" w:space="0" w:color="auto"/>
              <w:left w:val="single" w:sz="4" w:space="0" w:color="auto"/>
              <w:bottom w:val="single" w:sz="4" w:space="0" w:color="auto"/>
              <w:right w:val="single" w:sz="8" w:space="0" w:color="auto"/>
            </w:tcBorders>
            <w:noWrap/>
            <w:vAlign w:val="center"/>
            <w:hideMark/>
          </w:tcPr>
          <w:p w14:paraId="190455DF" w14:textId="77777777" w:rsidR="003468C0" w:rsidRPr="004A6E22" w:rsidRDefault="003468C0" w:rsidP="003468C0">
            <w:pPr>
              <w:overflowPunct/>
              <w:autoSpaceDE/>
              <w:autoSpaceDN/>
              <w:adjustRightInd/>
              <w:jc w:val="right"/>
              <w:textAlignment w:val="auto"/>
              <w:rPr>
                <w:rFonts w:ascii="Arial" w:hAnsi="Arial" w:cs="Arial"/>
                <w:color w:val="000000"/>
                <w:sz w:val="16"/>
                <w:szCs w:val="18"/>
              </w:rPr>
            </w:pPr>
          </w:p>
        </w:tc>
      </w:tr>
      <w:tr w:rsidR="003468C0" w:rsidRPr="00C071A6" w14:paraId="54762201" w14:textId="77777777" w:rsidTr="003468C0">
        <w:trPr>
          <w:trHeight w:val="284"/>
        </w:trPr>
        <w:tc>
          <w:tcPr>
            <w:tcW w:w="580" w:type="dxa"/>
            <w:tcBorders>
              <w:top w:val="single" w:sz="4" w:space="0" w:color="auto"/>
              <w:left w:val="single" w:sz="8" w:space="0" w:color="auto"/>
              <w:bottom w:val="single" w:sz="4" w:space="0" w:color="auto"/>
              <w:right w:val="single" w:sz="4" w:space="0" w:color="auto"/>
            </w:tcBorders>
            <w:noWrap/>
            <w:vAlign w:val="center"/>
            <w:hideMark/>
          </w:tcPr>
          <w:p w14:paraId="171FDD34" w14:textId="77777777" w:rsidR="003468C0" w:rsidRPr="00C071A6" w:rsidRDefault="003468C0" w:rsidP="003468C0">
            <w:pPr>
              <w:overflowPunct/>
              <w:autoSpaceDE/>
              <w:autoSpaceDN/>
              <w:adjustRightInd/>
              <w:jc w:val="center"/>
              <w:textAlignment w:val="auto"/>
              <w:rPr>
                <w:rFonts w:ascii="Arial" w:hAnsi="Arial" w:cs="Arial"/>
                <w:color w:val="000000"/>
                <w:sz w:val="18"/>
                <w:szCs w:val="18"/>
              </w:rPr>
            </w:pPr>
            <w:r w:rsidRPr="00C071A6">
              <w:rPr>
                <w:rFonts w:ascii="Arial" w:hAnsi="Arial" w:cs="Arial"/>
                <w:color w:val="000000"/>
                <w:sz w:val="18"/>
                <w:szCs w:val="18"/>
              </w:rPr>
              <w:t>2.</w:t>
            </w:r>
          </w:p>
        </w:tc>
        <w:tc>
          <w:tcPr>
            <w:tcW w:w="3736" w:type="dxa"/>
            <w:tcBorders>
              <w:top w:val="single" w:sz="4" w:space="0" w:color="auto"/>
              <w:left w:val="single" w:sz="4" w:space="0" w:color="auto"/>
              <w:bottom w:val="single" w:sz="4" w:space="0" w:color="auto"/>
              <w:right w:val="single" w:sz="4" w:space="0" w:color="auto"/>
            </w:tcBorders>
            <w:noWrap/>
            <w:vAlign w:val="center"/>
            <w:hideMark/>
          </w:tcPr>
          <w:p w14:paraId="3C75D30E" w14:textId="77777777" w:rsidR="003468C0" w:rsidRPr="004A6E22" w:rsidRDefault="003468C0" w:rsidP="003468C0">
            <w:pPr>
              <w:overflowPunct/>
              <w:autoSpaceDE/>
              <w:autoSpaceDN/>
              <w:adjustRightInd/>
              <w:textAlignment w:val="auto"/>
              <w:rPr>
                <w:rFonts w:ascii="Arial" w:hAnsi="Arial" w:cs="Arial"/>
                <w:color w:val="000000"/>
                <w:sz w:val="16"/>
                <w:szCs w:val="18"/>
              </w:rPr>
            </w:pPr>
            <w:r w:rsidRPr="004A6E22">
              <w:rPr>
                <w:rFonts w:ascii="Arial" w:hAnsi="Arial" w:cs="Arial"/>
                <w:color w:val="000000"/>
                <w:sz w:val="16"/>
                <w:szCs w:val="18"/>
              </w:rPr>
              <w:t>Roboty drogowe</w:t>
            </w:r>
          </w:p>
        </w:tc>
        <w:tc>
          <w:tcPr>
            <w:tcW w:w="2141" w:type="dxa"/>
            <w:vMerge/>
            <w:tcBorders>
              <w:top w:val="single" w:sz="8" w:space="0" w:color="auto"/>
              <w:left w:val="single" w:sz="4" w:space="0" w:color="auto"/>
              <w:bottom w:val="nil"/>
              <w:right w:val="single" w:sz="4" w:space="0" w:color="auto"/>
            </w:tcBorders>
            <w:vAlign w:val="center"/>
            <w:hideMark/>
          </w:tcPr>
          <w:p w14:paraId="0F2E9EA6" w14:textId="77777777" w:rsidR="003468C0" w:rsidRPr="004A6E22" w:rsidRDefault="003468C0" w:rsidP="003468C0">
            <w:pPr>
              <w:overflowPunct/>
              <w:autoSpaceDE/>
              <w:autoSpaceDN/>
              <w:adjustRightInd/>
              <w:textAlignment w:val="auto"/>
              <w:rPr>
                <w:rFonts w:ascii="Arial" w:hAnsi="Arial" w:cs="Arial"/>
                <w:b/>
                <w:bCs/>
                <w:color w:val="000000"/>
                <w:sz w:val="16"/>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0A8902A0" w14:textId="77777777" w:rsidR="003468C0" w:rsidRPr="004A6E22" w:rsidRDefault="003468C0" w:rsidP="003468C0">
            <w:pPr>
              <w:overflowPunct/>
              <w:autoSpaceDE/>
              <w:autoSpaceDN/>
              <w:adjustRightInd/>
              <w:textAlignment w:val="auto"/>
              <w:rPr>
                <w:rFonts w:ascii="Arial" w:hAnsi="Arial" w:cs="Arial"/>
                <w:color w:val="000000"/>
                <w:sz w:val="16"/>
                <w:szCs w:val="18"/>
              </w:rPr>
            </w:pPr>
            <w:r w:rsidRPr="004A6E22">
              <w:rPr>
                <w:rFonts w:ascii="Arial" w:hAnsi="Arial" w:cs="Arial"/>
                <w:color w:val="000000"/>
                <w:sz w:val="16"/>
                <w:szCs w:val="18"/>
              </w:rPr>
              <w:t>Przedmiar robót drogowych</w:t>
            </w:r>
          </w:p>
        </w:tc>
        <w:tc>
          <w:tcPr>
            <w:tcW w:w="1712" w:type="dxa"/>
            <w:tcBorders>
              <w:top w:val="single" w:sz="4" w:space="0" w:color="auto"/>
              <w:left w:val="single" w:sz="4" w:space="0" w:color="auto"/>
              <w:bottom w:val="single" w:sz="4" w:space="0" w:color="auto"/>
              <w:right w:val="single" w:sz="8" w:space="0" w:color="auto"/>
            </w:tcBorders>
            <w:noWrap/>
            <w:vAlign w:val="center"/>
            <w:hideMark/>
          </w:tcPr>
          <w:p w14:paraId="45367011" w14:textId="77777777" w:rsidR="003468C0" w:rsidRPr="004A6E22" w:rsidRDefault="003468C0" w:rsidP="003468C0">
            <w:pPr>
              <w:overflowPunct/>
              <w:autoSpaceDE/>
              <w:autoSpaceDN/>
              <w:adjustRightInd/>
              <w:jc w:val="right"/>
              <w:textAlignment w:val="auto"/>
              <w:rPr>
                <w:rFonts w:ascii="Arial" w:hAnsi="Arial" w:cs="Arial"/>
                <w:color w:val="000000"/>
                <w:sz w:val="16"/>
                <w:szCs w:val="18"/>
              </w:rPr>
            </w:pPr>
          </w:p>
        </w:tc>
      </w:tr>
      <w:tr w:rsidR="003468C0" w:rsidRPr="00C071A6" w14:paraId="6A4A8759" w14:textId="77777777" w:rsidTr="003468C0">
        <w:trPr>
          <w:trHeight w:val="284"/>
        </w:trPr>
        <w:tc>
          <w:tcPr>
            <w:tcW w:w="580" w:type="dxa"/>
            <w:tcBorders>
              <w:top w:val="single" w:sz="4" w:space="0" w:color="auto"/>
              <w:left w:val="single" w:sz="8" w:space="0" w:color="auto"/>
              <w:bottom w:val="single" w:sz="4" w:space="0" w:color="auto"/>
              <w:right w:val="single" w:sz="4" w:space="0" w:color="auto"/>
            </w:tcBorders>
            <w:noWrap/>
            <w:vAlign w:val="center"/>
            <w:hideMark/>
          </w:tcPr>
          <w:p w14:paraId="5303546F" w14:textId="77777777" w:rsidR="003468C0" w:rsidRPr="00C071A6" w:rsidRDefault="003468C0" w:rsidP="003468C0">
            <w:pPr>
              <w:overflowPunct/>
              <w:autoSpaceDE/>
              <w:autoSpaceDN/>
              <w:adjustRightInd/>
              <w:jc w:val="center"/>
              <w:textAlignment w:val="auto"/>
              <w:rPr>
                <w:rFonts w:ascii="Arial" w:hAnsi="Arial" w:cs="Arial"/>
                <w:color w:val="000000"/>
                <w:sz w:val="18"/>
                <w:szCs w:val="18"/>
              </w:rPr>
            </w:pPr>
            <w:r w:rsidRPr="00C071A6">
              <w:rPr>
                <w:rFonts w:ascii="Arial" w:hAnsi="Arial" w:cs="Arial"/>
                <w:color w:val="000000"/>
                <w:sz w:val="18"/>
                <w:szCs w:val="18"/>
              </w:rPr>
              <w:t>3.</w:t>
            </w:r>
          </w:p>
        </w:tc>
        <w:tc>
          <w:tcPr>
            <w:tcW w:w="3736" w:type="dxa"/>
            <w:tcBorders>
              <w:top w:val="single" w:sz="4" w:space="0" w:color="auto"/>
              <w:left w:val="single" w:sz="4" w:space="0" w:color="auto"/>
              <w:bottom w:val="single" w:sz="4" w:space="0" w:color="auto"/>
              <w:right w:val="single" w:sz="4" w:space="0" w:color="auto"/>
            </w:tcBorders>
            <w:noWrap/>
            <w:vAlign w:val="center"/>
            <w:hideMark/>
          </w:tcPr>
          <w:p w14:paraId="41CAF885" w14:textId="77777777" w:rsidR="003468C0" w:rsidRPr="004A6E22" w:rsidRDefault="003468C0" w:rsidP="003468C0">
            <w:pPr>
              <w:overflowPunct/>
              <w:autoSpaceDE/>
              <w:autoSpaceDN/>
              <w:adjustRightInd/>
              <w:textAlignment w:val="auto"/>
              <w:rPr>
                <w:rFonts w:ascii="Arial" w:hAnsi="Arial" w:cs="Arial"/>
                <w:color w:val="000000"/>
                <w:sz w:val="16"/>
                <w:szCs w:val="18"/>
              </w:rPr>
            </w:pPr>
            <w:r w:rsidRPr="004A6E22">
              <w:rPr>
                <w:rFonts w:ascii="Arial" w:hAnsi="Arial" w:cs="Arial"/>
                <w:color w:val="000000"/>
                <w:sz w:val="16"/>
                <w:szCs w:val="18"/>
              </w:rPr>
              <w:t xml:space="preserve">Roboty elektryczne </w:t>
            </w:r>
          </w:p>
        </w:tc>
        <w:tc>
          <w:tcPr>
            <w:tcW w:w="2141" w:type="dxa"/>
            <w:vMerge/>
            <w:tcBorders>
              <w:top w:val="single" w:sz="8" w:space="0" w:color="auto"/>
              <w:left w:val="single" w:sz="4" w:space="0" w:color="auto"/>
              <w:bottom w:val="nil"/>
              <w:right w:val="single" w:sz="4" w:space="0" w:color="auto"/>
            </w:tcBorders>
            <w:vAlign w:val="center"/>
            <w:hideMark/>
          </w:tcPr>
          <w:p w14:paraId="22ACEA1F" w14:textId="77777777" w:rsidR="003468C0" w:rsidRPr="004A6E22" w:rsidRDefault="003468C0" w:rsidP="003468C0">
            <w:pPr>
              <w:overflowPunct/>
              <w:autoSpaceDE/>
              <w:autoSpaceDN/>
              <w:adjustRightInd/>
              <w:textAlignment w:val="auto"/>
              <w:rPr>
                <w:rFonts w:ascii="Arial" w:hAnsi="Arial" w:cs="Arial"/>
                <w:b/>
                <w:bCs/>
                <w:color w:val="000000"/>
                <w:sz w:val="16"/>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E9E7F00" w14:textId="77777777" w:rsidR="003468C0" w:rsidRPr="004A6E22" w:rsidRDefault="003468C0" w:rsidP="003468C0">
            <w:pPr>
              <w:overflowPunct/>
              <w:autoSpaceDE/>
              <w:autoSpaceDN/>
              <w:adjustRightInd/>
              <w:textAlignment w:val="auto"/>
              <w:rPr>
                <w:rFonts w:ascii="Arial" w:hAnsi="Arial" w:cs="Arial"/>
                <w:color w:val="000000"/>
                <w:sz w:val="16"/>
                <w:szCs w:val="18"/>
              </w:rPr>
            </w:pPr>
            <w:r w:rsidRPr="004A6E22">
              <w:rPr>
                <w:rFonts w:ascii="Arial" w:hAnsi="Arial" w:cs="Arial"/>
                <w:color w:val="000000"/>
                <w:sz w:val="16"/>
                <w:szCs w:val="18"/>
              </w:rPr>
              <w:t xml:space="preserve">Przedmiar robót elektrycznych </w:t>
            </w:r>
          </w:p>
        </w:tc>
        <w:tc>
          <w:tcPr>
            <w:tcW w:w="1712" w:type="dxa"/>
            <w:tcBorders>
              <w:top w:val="single" w:sz="4" w:space="0" w:color="auto"/>
              <w:left w:val="single" w:sz="4" w:space="0" w:color="auto"/>
              <w:bottom w:val="single" w:sz="4" w:space="0" w:color="auto"/>
              <w:right w:val="single" w:sz="8" w:space="0" w:color="auto"/>
            </w:tcBorders>
            <w:noWrap/>
            <w:vAlign w:val="center"/>
            <w:hideMark/>
          </w:tcPr>
          <w:p w14:paraId="017B17BE" w14:textId="77777777" w:rsidR="003468C0" w:rsidRPr="004A6E22" w:rsidRDefault="003468C0" w:rsidP="003468C0">
            <w:pPr>
              <w:overflowPunct/>
              <w:autoSpaceDE/>
              <w:autoSpaceDN/>
              <w:adjustRightInd/>
              <w:jc w:val="right"/>
              <w:textAlignment w:val="auto"/>
              <w:rPr>
                <w:rFonts w:ascii="Arial" w:hAnsi="Arial" w:cs="Arial"/>
                <w:color w:val="000000"/>
                <w:sz w:val="16"/>
                <w:szCs w:val="18"/>
              </w:rPr>
            </w:pPr>
          </w:p>
        </w:tc>
      </w:tr>
      <w:tr w:rsidR="003468C0" w:rsidRPr="00C071A6" w14:paraId="00A97AF9" w14:textId="77777777" w:rsidTr="003468C0">
        <w:trPr>
          <w:trHeight w:val="284"/>
        </w:trPr>
        <w:tc>
          <w:tcPr>
            <w:tcW w:w="580" w:type="dxa"/>
            <w:tcBorders>
              <w:top w:val="single" w:sz="4" w:space="0" w:color="auto"/>
              <w:left w:val="single" w:sz="8" w:space="0" w:color="auto"/>
              <w:bottom w:val="single" w:sz="4" w:space="0" w:color="auto"/>
              <w:right w:val="single" w:sz="4" w:space="0" w:color="auto"/>
            </w:tcBorders>
            <w:noWrap/>
            <w:vAlign w:val="center"/>
            <w:hideMark/>
          </w:tcPr>
          <w:p w14:paraId="48374B6E" w14:textId="77777777" w:rsidR="003468C0" w:rsidRPr="00C071A6" w:rsidRDefault="003468C0" w:rsidP="003468C0">
            <w:pPr>
              <w:overflowPunct/>
              <w:autoSpaceDE/>
              <w:autoSpaceDN/>
              <w:adjustRightInd/>
              <w:jc w:val="center"/>
              <w:textAlignment w:val="auto"/>
              <w:rPr>
                <w:rFonts w:ascii="Arial" w:hAnsi="Arial" w:cs="Arial"/>
                <w:color w:val="000000"/>
                <w:sz w:val="18"/>
                <w:szCs w:val="18"/>
              </w:rPr>
            </w:pPr>
            <w:r w:rsidRPr="00C071A6">
              <w:rPr>
                <w:rFonts w:ascii="Arial" w:hAnsi="Arial" w:cs="Arial"/>
                <w:color w:val="000000"/>
                <w:sz w:val="18"/>
                <w:szCs w:val="18"/>
              </w:rPr>
              <w:t>4.</w:t>
            </w:r>
          </w:p>
        </w:tc>
        <w:tc>
          <w:tcPr>
            <w:tcW w:w="3736" w:type="dxa"/>
            <w:tcBorders>
              <w:top w:val="single" w:sz="4" w:space="0" w:color="auto"/>
              <w:left w:val="single" w:sz="4" w:space="0" w:color="auto"/>
              <w:bottom w:val="single" w:sz="4" w:space="0" w:color="auto"/>
              <w:right w:val="single" w:sz="4" w:space="0" w:color="auto"/>
            </w:tcBorders>
            <w:noWrap/>
            <w:vAlign w:val="center"/>
            <w:hideMark/>
          </w:tcPr>
          <w:p w14:paraId="0C55A80F" w14:textId="77777777" w:rsidR="003468C0" w:rsidRPr="004A6E22" w:rsidRDefault="003468C0" w:rsidP="003468C0">
            <w:pPr>
              <w:overflowPunct/>
              <w:autoSpaceDE/>
              <w:autoSpaceDN/>
              <w:adjustRightInd/>
              <w:textAlignment w:val="auto"/>
              <w:rPr>
                <w:rFonts w:ascii="Arial" w:hAnsi="Arial" w:cs="Arial"/>
                <w:color w:val="000000"/>
                <w:sz w:val="16"/>
                <w:szCs w:val="18"/>
              </w:rPr>
            </w:pPr>
            <w:r w:rsidRPr="004A6E22">
              <w:rPr>
                <w:rFonts w:ascii="Arial" w:hAnsi="Arial" w:cs="Arial"/>
                <w:color w:val="000000"/>
                <w:sz w:val="16"/>
                <w:szCs w:val="18"/>
              </w:rPr>
              <w:t>Roboty niskoprądowe</w:t>
            </w:r>
          </w:p>
        </w:tc>
        <w:tc>
          <w:tcPr>
            <w:tcW w:w="2141" w:type="dxa"/>
            <w:vMerge/>
            <w:tcBorders>
              <w:top w:val="single" w:sz="8" w:space="0" w:color="auto"/>
              <w:left w:val="single" w:sz="4" w:space="0" w:color="auto"/>
              <w:bottom w:val="nil"/>
              <w:right w:val="single" w:sz="4" w:space="0" w:color="auto"/>
            </w:tcBorders>
            <w:vAlign w:val="center"/>
            <w:hideMark/>
          </w:tcPr>
          <w:p w14:paraId="4D1D0CE8" w14:textId="77777777" w:rsidR="003468C0" w:rsidRPr="004A6E22" w:rsidRDefault="003468C0" w:rsidP="003468C0">
            <w:pPr>
              <w:overflowPunct/>
              <w:autoSpaceDE/>
              <w:autoSpaceDN/>
              <w:adjustRightInd/>
              <w:textAlignment w:val="auto"/>
              <w:rPr>
                <w:rFonts w:ascii="Arial" w:hAnsi="Arial" w:cs="Arial"/>
                <w:b/>
                <w:bCs/>
                <w:color w:val="000000"/>
                <w:sz w:val="16"/>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E8508BB" w14:textId="77777777" w:rsidR="003468C0" w:rsidRPr="004A6E22" w:rsidRDefault="003468C0" w:rsidP="003468C0">
            <w:pPr>
              <w:overflowPunct/>
              <w:autoSpaceDE/>
              <w:autoSpaceDN/>
              <w:adjustRightInd/>
              <w:textAlignment w:val="auto"/>
              <w:rPr>
                <w:rFonts w:ascii="Arial" w:hAnsi="Arial" w:cs="Arial"/>
                <w:color w:val="000000"/>
                <w:sz w:val="16"/>
                <w:szCs w:val="18"/>
              </w:rPr>
            </w:pPr>
            <w:r w:rsidRPr="004A6E22">
              <w:rPr>
                <w:rFonts w:ascii="Arial" w:hAnsi="Arial" w:cs="Arial"/>
                <w:color w:val="000000"/>
                <w:sz w:val="16"/>
                <w:szCs w:val="18"/>
              </w:rPr>
              <w:t>Przedmiar robót niskoprądowych</w:t>
            </w:r>
          </w:p>
        </w:tc>
        <w:tc>
          <w:tcPr>
            <w:tcW w:w="1712" w:type="dxa"/>
            <w:tcBorders>
              <w:top w:val="single" w:sz="4" w:space="0" w:color="auto"/>
              <w:left w:val="single" w:sz="4" w:space="0" w:color="auto"/>
              <w:bottom w:val="single" w:sz="4" w:space="0" w:color="auto"/>
              <w:right w:val="single" w:sz="8" w:space="0" w:color="auto"/>
            </w:tcBorders>
            <w:noWrap/>
            <w:vAlign w:val="center"/>
            <w:hideMark/>
          </w:tcPr>
          <w:p w14:paraId="00ACCFB8" w14:textId="77777777" w:rsidR="003468C0" w:rsidRPr="004A6E22" w:rsidRDefault="003468C0" w:rsidP="003468C0">
            <w:pPr>
              <w:overflowPunct/>
              <w:autoSpaceDE/>
              <w:autoSpaceDN/>
              <w:adjustRightInd/>
              <w:jc w:val="right"/>
              <w:textAlignment w:val="auto"/>
              <w:rPr>
                <w:rFonts w:ascii="Arial" w:hAnsi="Arial" w:cs="Arial"/>
                <w:color w:val="000000"/>
                <w:sz w:val="16"/>
                <w:szCs w:val="18"/>
              </w:rPr>
            </w:pPr>
          </w:p>
        </w:tc>
      </w:tr>
      <w:tr w:rsidR="003468C0" w:rsidRPr="00C071A6" w14:paraId="263C8A8F" w14:textId="77777777" w:rsidTr="003468C0">
        <w:trPr>
          <w:trHeight w:val="284"/>
        </w:trPr>
        <w:tc>
          <w:tcPr>
            <w:tcW w:w="580" w:type="dxa"/>
            <w:tcBorders>
              <w:top w:val="single" w:sz="4" w:space="0" w:color="auto"/>
              <w:left w:val="single" w:sz="8" w:space="0" w:color="auto"/>
              <w:bottom w:val="single" w:sz="4" w:space="0" w:color="auto"/>
              <w:right w:val="single" w:sz="4" w:space="0" w:color="auto"/>
            </w:tcBorders>
            <w:noWrap/>
            <w:vAlign w:val="center"/>
            <w:hideMark/>
          </w:tcPr>
          <w:p w14:paraId="00DF4D9F" w14:textId="77777777" w:rsidR="003468C0" w:rsidRPr="00C071A6" w:rsidRDefault="003468C0" w:rsidP="003468C0">
            <w:pPr>
              <w:overflowPunct/>
              <w:autoSpaceDE/>
              <w:autoSpaceDN/>
              <w:adjustRightInd/>
              <w:jc w:val="center"/>
              <w:textAlignment w:val="auto"/>
              <w:rPr>
                <w:rFonts w:ascii="Arial" w:hAnsi="Arial" w:cs="Arial"/>
                <w:color w:val="000000"/>
                <w:sz w:val="18"/>
                <w:szCs w:val="18"/>
              </w:rPr>
            </w:pPr>
            <w:r w:rsidRPr="00C071A6">
              <w:rPr>
                <w:rFonts w:ascii="Arial" w:hAnsi="Arial" w:cs="Arial"/>
                <w:color w:val="000000"/>
                <w:sz w:val="18"/>
                <w:szCs w:val="18"/>
              </w:rPr>
              <w:t>5.</w:t>
            </w:r>
          </w:p>
        </w:tc>
        <w:tc>
          <w:tcPr>
            <w:tcW w:w="3736" w:type="dxa"/>
            <w:tcBorders>
              <w:top w:val="single" w:sz="4" w:space="0" w:color="auto"/>
              <w:left w:val="single" w:sz="4" w:space="0" w:color="auto"/>
              <w:bottom w:val="single" w:sz="4" w:space="0" w:color="auto"/>
              <w:right w:val="single" w:sz="4" w:space="0" w:color="auto"/>
            </w:tcBorders>
            <w:noWrap/>
            <w:vAlign w:val="center"/>
            <w:hideMark/>
          </w:tcPr>
          <w:p w14:paraId="11B17D5B" w14:textId="77777777" w:rsidR="003468C0" w:rsidRPr="004A6E22" w:rsidRDefault="003468C0" w:rsidP="003468C0">
            <w:pPr>
              <w:overflowPunct/>
              <w:autoSpaceDE/>
              <w:autoSpaceDN/>
              <w:adjustRightInd/>
              <w:textAlignment w:val="auto"/>
              <w:rPr>
                <w:rFonts w:ascii="Arial" w:hAnsi="Arial" w:cs="Arial"/>
                <w:color w:val="000000"/>
                <w:sz w:val="16"/>
                <w:szCs w:val="18"/>
              </w:rPr>
            </w:pPr>
            <w:r w:rsidRPr="004A6E22">
              <w:rPr>
                <w:rFonts w:ascii="Arial" w:hAnsi="Arial" w:cs="Arial"/>
                <w:color w:val="000000"/>
                <w:sz w:val="16"/>
                <w:szCs w:val="18"/>
              </w:rPr>
              <w:t>Roboty związane z gazami medycznymi</w:t>
            </w:r>
          </w:p>
        </w:tc>
        <w:tc>
          <w:tcPr>
            <w:tcW w:w="2141" w:type="dxa"/>
            <w:vMerge/>
            <w:tcBorders>
              <w:top w:val="single" w:sz="8" w:space="0" w:color="auto"/>
              <w:left w:val="single" w:sz="4" w:space="0" w:color="auto"/>
              <w:bottom w:val="nil"/>
              <w:right w:val="single" w:sz="4" w:space="0" w:color="auto"/>
            </w:tcBorders>
            <w:vAlign w:val="center"/>
            <w:hideMark/>
          </w:tcPr>
          <w:p w14:paraId="6122B3D1" w14:textId="77777777" w:rsidR="003468C0" w:rsidRPr="004A6E22" w:rsidRDefault="003468C0" w:rsidP="003468C0">
            <w:pPr>
              <w:overflowPunct/>
              <w:autoSpaceDE/>
              <w:autoSpaceDN/>
              <w:adjustRightInd/>
              <w:textAlignment w:val="auto"/>
              <w:rPr>
                <w:rFonts w:ascii="Arial" w:hAnsi="Arial" w:cs="Arial"/>
                <w:b/>
                <w:bCs/>
                <w:color w:val="000000"/>
                <w:sz w:val="16"/>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0B59312D" w14:textId="77777777" w:rsidR="003468C0" w:rsidRPr="004A6E22" w:rsidRDefault="003468C0" w:rsidP="003468C0">
            <w:pPr>
              <w:overflowPunct/>
              <w:autoSpaceDE/>
              <w:autoSpaceDN/>
              <w:adjustRightInd/>
              <w:textAlignment w:val="auto"/>
              <w:rPr>
                <w:rFonts w:ascii="Arial" w:hAnsi="Arial" w:cs="Arial"/>
                <w:color w:val="000000"/>
                <w:sz w:val="16"/>
                <w:szCs w:val="18"/>
              </w:rPr>
            </w:pPr>
            <w:r w:rsidRPr="004A6E22">
              <w:rPr>
                <w:rFonts w:ascii="Arial" w:hAnsi="Arial" w:cs="Arial"/>
                <w:color w:val="000000"/>
                <w:sz w:val="16"/>
                <w:szCs w:val="18"/>
              </w:rPr>
              <w:t>Przedmiar robót - gazy medyczne</w:t>
            </w:r>
          </w:p>
        </w:tc>
        <w:tc>
          <w:tcPr>
            <w:tcW w:w="1712" w:type="dxa"/>
            <w:tcBorders>
              <w:top w:val="single" w:sz="4" w:space="0" w:color="auto"/>
              <w:left w:val="single" w:sz="4" w:space="0" w:color="auto"/>
              <w:bottom w:val="single" w:sz="4" w:space="0" w:color="auto"/>
              <w:right w:val="single" w:sz="8" w:space="0" w:color="auto"/>
            </w:tcBorders>
            <w:noWrap/>
            <w:vAlign w:val="center"/>
            <w:hideMark/>
          </w:tcPr>
          <w:p w14:paraId="77C045A4" w14:textId="77777777" w:rsidR="003468C0" w:rsidRPr="004A6E22" w:rsidRDefault="003468C0" w:rsidP="003468C0">
            <w:pPr>
              <w:overflowPunct/>
              <w:autoSpaceDE/>
              <w:autoSpaceDN/>
              <w:adjustRightInd/>
              <w:jc w:val="right"/>
              <w:textAlignment w:val="auto"/>
              <w:rPr>
                <w:rFonts w:ascii="Arial" w:hAnsi="Arial" w:cs="Arial"/>
                <w:color w:val="000000"/>
                <w:sz w:val="16"/>
                <w:szCs w:val="18"/>
              </w:rPr>
            </w:pPr>
          </w:p>
        </w:tc>
      </w:tr>
      <w:tr w:rsidR="003468C0" w:rsidRPr="00C071A6" w14:paraId="2B912CB3" w14:textId="77777777" w:rsidTr="003468C0">
        <w:trPr>
          <w:trHeight w:val="284"/>
        </w:trPr>
        <w:tc>
          <w:tcPr>
            <w:tcW w:w="580" w:type="dxa"/>
            <w:tcBorders>
              <w:top w:val="single" w:sz="4" w:space="0" w:color="auto"/>
              <w:left w:val="single" w:sz="8" w:space="0" w:color="auto"/>
              <w:bottom w:val="single" w:sz="4" w:space="0" w:color="auto"/>
              <w:right w:val="single" w:sz="4" w:space="0" w:color="auto"/>
            </w:tcBorders>
            <w:noWrap/>
            <w:vAlign w:val="center"/>
            <w:hideMark/>
          </w:tcPr>
          <w:p w14:paraId="7B9C4BAA" w14:textId="77777777" w:rsidR="003468C0" w:rsidRPr="00C071A6" w:rsidRDefault="003468C0" w:rsidP="003468C0">
            <w:pPr>
              <w:overflowPunct/>
              <w:autoSpaceDE/>
              <w:autoSpaceDN/>
              <w:adjustRightInd/>
              <w:jc w:val="center"/>
              <w:textAlignment w:val="auto"/>
              <w:rPr>
                <w:rFonts w:ascii="Arial" w:hAnsi="Arial" w:cs="Arial"/>
                <w:color w:val="000000"/>
                <w:sz w:val="18"/>
                <w:szCs w:val="18"/>
              </w:rPr>
            </w:pPr>
            <w:r w:rsidRPr="00C071A6">
              <w:rPr>
                <w:rFonts w:ascii="Arial" w:hAnsi="Arial" w:cs="Arial"/>
                <w:color w:val="000000"/>
                <w:sz w:val="18"/>
                <w:szCs w:val="18"/>
              </w:rPr>
              <w:t>6.</w:t>
            </w:r>
          </w:p>
        </w:tc>
        <w:tc>
          <w:tcPr>
            <w:tcW w:w="3736" w:type="dxa"/>
            <w:tcBorders>
              <w:top w:val="single" w:sz="4" w:space="0" w:color="auto"/>
              <w:left w:val="single" w:sz="4" w:space="0" w:color="auto"/>
              <w:bottom w:val="single" w:sz="4" w:space="0" w:color="auto"/>
              <w:right w:val="single" w:sz="4" w:space="0" w:color="auto"/>
            </w:tcBorders>
            <w:noWrap/>
            <w:vAlign w:val="center"/>
            <w:hideMark/>
          </w:tcPr>
          <w:p w14:paraId="360FB00B" w14:textId="77777777" w:rsidR="003468C0" w:rsidRPr="004A6E22" w:rsidRDefault="003468C0" w:rsidP="003468C0">
            <w:pPr>
              <w:overflowPunct/>
              <w:autoSpaceDE/>
              <w:autoSpaceDN/>
              <w:adjustRightInd/>
              <w:textAlignment w:val="auto"/>
              <w:rPr>
                <w:rFonts w:ascii="Arial" w:hAnsi="Arial" w:cs="Arial"/>
                <w:color w:val="000000"/>
                <w:sz w:val="16"/>
                <w:szCs w:val="18"/>
              </w:rPr>
            </w:pPr>
            <w:r w:rsidRPr="004A6E22">
              <w:rPr>
                <w:rFonts w:ascii="Arial" w:hAnsi="Arial" w:cs="Arial"/>
                <w:color w:val="000000"/>
                <w:sz w:val="16"/>
                <w:szCs w:val="18"/>
              </w:rPr>
              <w:t>Roboty sanitarne - c.o. i chłód</w:t>
            </w:r>
          </w:p>
        </w:tc>
        <w:tc>
          <w:tcPr>
            <w:tcW w:w="2141" w:type="dxa"/>
            <w:vMerge/>
            <w:tcBorders>
              <w:top w:val="single" w:sz="8" w:space="0" w:color="auto"/>
              <w:left w:val="single" w:sz="4" w:space="0" w:color="auto"/>
              <w:bottom w:val="nil"/>
              <w:right w:val="single" w:sz="4" w:space="0" w:color="auto"/>
            </w:tcBorders>
            <w:vAlign w:val="center"/>
            <w:hideMark/>
          </w:tcPr>
          <w:p w14:paraId="12E1766F" w14:textId="77777777" w:rsidR="003468C0" w:rsidRPr="004A6E22" w:rsidRDefault="003468C0" w:rsidP="003468C0">
            <w:pPr>
              <w:overflowPunct/>
              <w:autoSpaceDE/>
              <w:autoSpaceDN/>
              <w:adjustRightInd/>
              <w:textAlignment w:val="auto"/>
              <w:rPr>
                <w:rFonts w:ascii="Arial" w:hAnsi="Arial" w:cs="Arial"/>
                <w:b/>
                <w:bCs/>
                <w:color w:val="000000"/>
                <w:sz w:val="16"/>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E892B08" w14:textId="2512B6C7" w:rsidR="003468C0" w:rsidRPr="004A6E22" w:rsidRDefault="003468C0" w:rsidP="003468C0">
            <w:pPr>
              <w:overflowPunct/>
              <w:autoSpaceDE/>
              <w:autoSpaceDN/>
              <w:adjustRightInd/>
              <w:textAlignment w:val="auto"/>
              <w:rPr>
                <w:rFonts w:ascii="Arial" w:hAnsi="Arial" w:cs="Arial"/>
                <w:color w:val="000000"/>
                <w:sz w:val="16"/>
                <w:szCs w:val="18"/>
              </w:rPr>
            </w:pPr>
            <w:r w:rsidRPr="004A6E22">
              <w:rPr>
                <w:rFonts w:ascii="Arial" w:hAnsi="Arial" w:cs="Arial"/>
                <w:color w:val="000000"/>
                <w:sz w:val="16"/>
                <w:szCs w:val="18"/>
              </w:rPr>
              <w:t xml:space="preserve"> Przedmiar robót - c.o.</w:t>
            </w:r>
            <w:r w:rsidR="004A6E22">
              <w:rPr>
                <w:rFonts w:ascii="Arial" w:hAnsi="Arial" w:cs="Arial"/>
                <w:color w:val="000000"/>
                <w:sz w:val="16"/>
                <w:szCs w:val="18"/>
              </w:rPr>
              <w:br/>
            </w:r>
            <w:r w:rsidRPr="004A6E22">
              <w:rPr>
                <w:rFonts w:ascii="Arial" w:hAnsi="Arial" w:cs="Arial"/>
                <w:color w:val="000000"/>
                <w:sz w:val="16"/>
                <w:szCs w:val="18"/>
              </w:rPr>
              <w:t>i chłód</w:t>
            </w:r>
          </w:p>
        </w:tc>
        <w:tc>
          <w:tcPr>
            <w:tcW w:w="1712" w:type="dxa"/>
            <w:tcBorders>
              <w:top w:val="single" w:sz="4" w:space="0" w:color="auto"/>
              <w:left w:val="single" w:sz="4" w:space="0" w:color="auto"/>
              <w:bottom w:val="single" w:sz="4" w:space="0" w:color="auto"/>
              <w:right w:val="single" w:sz="8" w:space="0" w:color="auto"/>
            </w:tcBorders>
            <w:noWrap/>
            <w:vAlign w:val="center"/>
            <w:hideMark/>
          </w:tcPr>
          <w:p w14:paraId="1F44C047" w14:textId="77777777" w:rsidR="003468C0" w:rsidRPr="004A6E22" w:rsidRDefault="003468C0" w:rsidP="003468C0">
            <w:pPr>
              <w:overflowPunct/>
              <w:autoSpaceDE/>
              <w:autoSpaceDN/>
              <w:adjustRightInd/>
              <w:jc w:val="right"/>
              <w:textAlignment w:val="auto"/>
              <w:rPr>
                <w:rFonts w:ascii="Arial" w:hAnsi="Arial" w:cs="Arial"/>
                <w:color w:val="000000"/>
                <w:sz w:val="16"/>
                <w:szCs w:val="18"/>
              </w:rPr>
            </w:pPr>
          </w:p>
        </w:tc>
      </w:tr>
      <w:tr w:rsidR="003468C0" w:rsidRPr="00C071A6" w14:paraId="673A5A6F" w14:textId="77777777" w:rsidTr="003468C0">
        <w:trPr>
          <w:trHeight w:val="284"/>
        </w:trPr>
        <w:tc>
          <w:tcPr>
            <w:tcW w:w="580" w:type="dxa"/>
            <w:tcBorders>
              <w:top w:val="single" w:sz="4" w:space="0" w:color="auto"/>
              <w:left w:val="single" w:sz="8" w:space="0" w:color="auto"/>
              <w:bottom w:val="single" w:sz="4" w:space="0" w:color="auto"/>
              <w:right w:val="single" w:sz="4" w:space="0" w:color="auto"/>
            </w:tcBorders>
            <w:noWrap/>
            <w:vAlign w:val="center"/>
            <w:hideMark/>
          </w:tcPr>
          <w:p w14:paraId="7B6C9EBF" w14:textId="77777777" w:rsidR="003468C0" w:rsidRPr="00C071A6" w:rsidRDefault="003468C0" w:rsidP="003468C0">
            <w:pPr>
              <w:overflowPunct/>
              <w:autoSpaceDE/>
              <w:autoSpaceDN/>
              <w:adjustRightInd/>
              <w:jc w:val="center"/>
              <w:textAlignment w:val="auto"/>
              <w:rPr>
                <w:rFonts w:ascii="Arial" w:hAnsi="Arial" w:cs="Arial"/>
                <w:color w:val="000000"/>
                <w:sz w:val="18"/>
                <w:szCs w:val="18"/>
              </w:rPr>
            </w:pPr>
            <w:r w:rsidRPr="00C071A6">
              <w:rPr>
                <w:rFonts w:ascii="Arial" w:hAnsi="Arial" w:cs="Arial"/>
                <w:color w:val="000000"/>
                <w:sz w:val="18"/>
                <w:szCs w:val="18"/>
              </w:rPr>
              <w:t>7.</w:t>
            </w:r>
          </w:p>
        </w:tc>
        <w:tc>
          <w:tcPr>
            <w:tcW w:w="3736" w:type="dxa"/>
            <w:tcBorders>
              <w:top w:val="single" w:sz="4" w:space="0" w:color="auto"/>
              <w:left w:val="single" w:sz="4" w:space="0" w:color="auto"/>
              <w:bottom w:val="single" w:sz="4" w:space="0" w:color="auto"/>
              <w:right w:val="single" w:sz="4" w:space="0" w:color="auto"/>
            </w:tcBorders>
            <w:noWrap/>
            <w:vAlign w:val="center"/>
            <w:hideMark/>
          </w:tcPr>
          <w:p w14:paraId="11130FC8" w14:textId="77777777" w:rsidR="003468C0" w:rsidRPr="004A6E22" w:rsidRDefault="003468C0" w:rsidP="003468C0">
            <w:pPr>
              <w:overflowPunct/>
              <w:autoSpaceDE/>
              <w:autoSpaceDN/>
              <w:adjustRightInd/>
              <w:textAlignment w:val="auto"/>
              <w:rPr>
                <w:rFonts w:ascii="Arial" w:hAnsi="Arial" w:cs="Arial"/>
                <w:color w:val="000000"/>
                <w:sz w:val="16"/>
                <w:szCs w:val="18"/>
              </w:rPr>
            </w:pPr>
            <w:r w:rsidRPr="004A6E22">
              <w:rPr>
                <w:rFonts w:ascii="Arial" w:hAnsi="Arial" w:cs="Arial"/>
                <w:color w:val="000000"/>
                <w:sz w:val="16"/>
                <w:szCs w:val="18"/>
              </w:rPr>
              <w:t>Roboty sanitarne - kanalizacja sanitarna</w:t>
            </w:r>
          </w:p>
        </w:tc>
        <w:tc>
          <w:tcPr>
            <w:tcW w:w="2141" w:type="dxa"/>
            <w:vMerge/>
            <w:tcBorders>
              <w:top w:val="single" w:sz="8" w:space="0" w:color="auto"/>
              <w:left w:val="single" w:sz="4" w:space="0" w:color="auto"/>
              <w:bottom w:val="nil"/>
              <w:right w:val="single" w:sz="4" w:space="0" w:color="auto"/>
            </w:tcBorders>
            <w:vAlign w:val="center"/>
            <w:hideMark/>
          </w:tcPr>
          <w:p w14:paraId="23513204" w14:textId="77777777" w:rsidR="003468C0" w:rsidRPr="004A6E22" w:rsidRDefault="003468C0" w:rsidP="003468C0">
            <w:pPr>
              <w:overflowPunct/>
              <w:autoSpaceDE/>
              <w:autoSpaceDN/>
              <w:adjustRightInd/>
              <w:textAlignment w:val="auto"/>
              <w:rPr>
                <w:rFonts w:ascii="Arial" w:hAnsi="Arial" w:cs="Arial"/>
                <w:b/>
                <w:bCs/>
                <w:color w:val="000000"/>
                <w:sz w:val="16"/>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7CF88C6E" w14:textId="77777777" w:rsidR="003468C0" w:rsidRPr="004A6E22" w:rsidRDefault="003468C0" w:rsidP="003468C0">
            <w:pPr>
              <w:overflowPunct/>
              <w:autoSpaceDE/>
              <w:autoSpaceDN/>
              <w:adjustRightInd/>
              <w:textAlignment w:val="auto"/>
              <w:rPr>
                <w:rFonts w:ascii="Arial" w:hAnsi="Arial" w:cs="Arial"/>
                <w:color w:val="000000"/>
                <w:sz w:val="16"/>
                <w:szCs w:val="18"/>
              </w:rPr>
            </w:pPr>
            <w:r w:rsidRPr="004A6E22">
              <w:rPr>
                <w:rFonts w:ascii="Arial" w:hAnsi="Arial" w:cs="Arial"/>
                <w:color w:val="000000"/>
                <w:sz w:val="16"/>
                <w:szCs w:val="18"/>
              </w:rPr>
              <w:t>Przedmiar robót -kanalizacja sanitarna</w:t>
            </w:r>
          </w:p>
        </w:tc>
        <w:tc>
          <w:tcPr>
            <w:tcW w:w="1712" w:type="dxa"/>
            <w:tcBorders>
              <w:top w:val="single" w:sz="4" w:space="0" w:color="auto"/>
              <w:left w:val="single" w:sz="4" w:space="0" w:color="auto"/>
              <w:bottom w:val="single" w:sz="4" w:space="0" w:color="auto"/>
              <w:right w:val="single" w:sz="8" w:space="0" w:color="auto"/>
            </w:tcBorders>
            <w:noWrap/>
            <w:vAlign w:val="center"/>
            <w:hideMark/>
          </w:tcPr>
          <w:p w14:paraId="66305504" w14:textId="77777777" w:rsidR="003468C0" w:rsidRPr="004A6E22" w:rsidRDefault="003468C0" w:rsidP="003468C0">
            <w:pPr>
              <w:overflowPunct/>
              <w:autoSpaceDE/>
              <w:autoSpaceDN/>
              <w:adjustRightInd/>
              <w:jc w:val="right"/>
              <w:textAlignment w:val="auto"/>
              <w:rPr>
                <w:rFonts w:ascii="Arial" w:hAnsi="Arial" w:cs="Arial"/>
                <w:color w:val="000000"/>
                <w:sz w:val="16"/>
                <w:szCs w:val="18"/>
              </w:rPr>
            </w:pPr>
          </w:p>
        </w:tc>
      </w:tr>
      <w:tr w:rsidR="003468C0" w:rsidRPr="00C071A6" w14:paraId="20A1A01C" w14:textId="77777777" w:rsidTr="003468C0">
        <w:trPr>
          <w:trHeight w:val="284"/>
        </w:trPr>
        <w:tc>
          <w:tcPr>
            <w:tcW w:w="580" w:type="dxa"/>
            <w:tcBorders>
              <w:top w:val="single" w:sz="4" w:space="0" w:color="auto"/>
              <w:left w:val="single" w:sz="8" w:space="0" w:color="auto"/>
              <w:bottom w:val="single" w:sz="4" w:space="0" w:color="auto"/>
              <w:right w:val="single" w:sz="4" w:space="0" w:color="auto"/>
            </w:tcBorders>
            <w:noWrap/>
            <w:vAlign w:val="center"/>
            <w:hideMark/>
          </w:tcPr>
          <w:p w14:paraId="44AC4850" w14:textId="77777777" w:rsidR="003468C0" w:rsidRPr="00C071A6" w:rsidRDefault="003468C0" w:rsidP="003468C0">
            <w:pPr>
              <w:overflowPunct/>
              <w:autoSpaceDE/>
              <w:autoSpaceDN/>
              <w:adjustRightInd/>
              <w:jc w:val="center"/>
              <w:textAlignment w:val="auto"/>
              <w:rPr>
                <w:rFonts w:ascii="Arial" w:hAnsi="Arial" w:cs="Arial"/>
                <w:color w:val="000000"/>
                <w:sz w:val="18"/>
                <w:szCs w:val="18"/>
              </w:rPr>
            </w:pPr>
            <w:r w:rsidRPr="00C071A6">
              <w:rPr>
                <w:rFonts w:ascii="Arial" w:hAnsi="Arial" w:cs="Arial"/>
                <w:color w:val="000000"/>
                <w:sz w:val="18"/>
                <w:szCs w:val="18"/>
              </w:rPr>
              <w:t>8.</w:t>
            </w:r>
          </w:p>
        </w:tc>
        <w:tc>
          <w:tcPr>
            <w:tcW w:w="3736" w:type="dxa"/>
            <w:tcBorders>
              <w:top w:val="single" w:sz="4" w:space="0" w:color="auto"/>
              <w:left w:val="single" w:sz="4" w:space="0" w:color="auto"/>
              <w:bottom w:val="single" w:sz="4" w:space="0" w:color="auto"/>
              <w:right w:val="single" w:sz="4" w:space="0" w:color="auto"/>
            </w:tcBorders>
            <w:noWrap/>
            <w:vAlign w:val="center"/>
            <w:hideMark/>
          </w:tcPr>
          <w:p w14:paraId="205F05CC" w14:textId="77777777" w:rsidR="003468C0" w:rsidRPr="004A6E22" w:rsidRDefault="003468C0" w:rsidP="003468C0">
            <w:pPr>
              <w:overflowPunct/>
              <w:autoSpaceDE/>
              <w:autoSpaceDN/>
              <w:adjustRightInd/>
              <w:textAlignment w:val="auto"/>
              <w:rPr>
                <w:rFonts w:ascii="Arial" w:hAnsi="Arial" w:cs="Arial"/>
                <w:color w:val="000000"/>
                <w:sz w:val="16"/>
                <w:szCs w:val="18"/>
              </w:rPr>
            </w:pPr>
            <w:r w:rsidRPr="004A6E22">
              <w:rPr>
                <w:rFonts w:ascii="Arial" w:hAnsi="Arial" w:cs="Arial"/>
                <w:color w:val="000000"/>
                <w:sz w:val="16"/>
                <w:szCs w:val="18"/>
              </w:rPr>
              <w:t>Roboty sanitarne - wentylacja</w:t>
            </w:r>
          </w:p>
        </w:tc>
        <w:tc>
          <w:tcPr>
            <w:tcW w:w="2141" w:type="dxa"/>
            <w:vMerge/>
            <w:tcBorders>
              <w:top w:val="single" w:sz="8" w:space="0" w:color="auto"/>
              <w:left w:val="single" w:sz="4" w:space="0" w:color="auto"/>
              <w:bottom w:val="single" w:sz="4" w:space="0" w:color="auto"/>
              <w:right w:val="single" w:sz="4" w:space="0" w:color="auto"/>
            </w:tcBorders>
            <w:vAlign w:val="center"/>
            <w:hideMark/>
          </w:tcPr>
          <w:p w14:paraId="786E29B0" w14:textId="77777777" w:rsidR="003468C0" w:rsidRPr="004A6E22" w:rsidRDefault="003468C0" w:rsidP="003468C0">
            <w:pPr>
              <w:overflowPunct/>
              <w:autoSpaceDE/>
              <w:autoSpaceDN/>
              <w:adjustRightInd/>
              <w:textAlignment w:val="auto"/>
              <w:rPr>
                <w:rFonts w:ascii="Arial" w:hAnsi="Arial" w:cs="Arial"/>
                <w:b/>
                <w:bCs/>
                <w:color w:val="000000"/>
                <w:sz w:val="16"/>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5424930" w14:textId="77777777" w:rsidR="003468C0" w:rsidRPr="004A6E22" w:rsidRDefault="003468C0" w:rsidP="003468C0">
            <w:pPr>
              <w:overflowPunct/>
              <w:autoSpaceDE/>
              <w:autoSpaceDN/>
              <w:adjustRightInd/>
              <w:textAlignment w:val="auto"/>
              <w:rPr>
                <w:rFonts w:ascii="Arial" w:hAnsi="Arial" w:cs="Arial"/>
                <w:color w:val="000000"/>
                <w:sz w:val="16"/>
                <w:szCs w:val="18"/>
              </w:rPr>
            </w:pPr>
            <w:r w:rsidRPr="004A6E22">
              <w:rPr>
                <w:rFonts w:ascii="Arial" w:hAnsi="Arial" w:cs="Arial"/>
                <w:color w:val="000000"/>
                <w:sz w:val="16"/>
                <w:szCs w:val="18"/>
              </w:rPr>
              <w:t>Przedmiar robót - wentylacja</w:t>
            </w:r>
          </w:p>
        </w:tc>
        <w:tc>
          <w:tcPr>
            <w:tcW w:w="1712" w:type="dxa"/>
            <w:tcBorders>
              <w:top w:val="single" w:sz="4" w:space="0" w:color="auto"/>
              <w:left w:val="single" w:sz="4" w:space="0" w:color="auto"/>
              <w:bottom w:val="single" w:sz="4" w:space="0" w:color="auto"/>
              <w:right w:val="single" w:sz="8" w:space="0" w:color="auto"/>
            </w:tcBorders>
            <w:noWrap/>
            <w:vAlign w:val="center"/>
            <w:hideMark/>
          </w:tcPr>
          <w:p w14:paraId="4AFE80D7" w14:textId="77777777" w:rsidR="003468C0" w:rsidRPr="004A6E22" w:rsidRDefault="003468C0" w:rsidP="003468C0">
            <w:pPr>
              <w:overflowPunct/>
              <w:autoSpaceDE/>
              <w:autoSpaceDN/>
              <w:adjustRightInd/>
              <w:jc w:val="right"/>
              <w:textAlignment w:val="auto"/>
              <w:rPr>
                <w:rFonts w:ascii="Arial" w:hAnsi="Arial" w:cs="Arial"/>
                <w:color w:val="000000"/>
                <w:sz w:val="16"/>
                <w:szCs w:val="18"/>
              </w:rPr>
            </w:pPr>
          </w:p>
        </w:tc>
      </w:tr>
      <w:tr w:rsidR="003468C0" w:rsidRPr="00C071A6" w14:paraId="31D3667A" w14:textId="77777777" w:rsidTr="003468C0">
        <w:trPr>
          <w:trHeight w:val="284"/>
        </w:trPr>
        <w:tc>
          <w:tcPr>
            <w:tcW w:w="580" w:type="dxa"/>
            <w:tcBorders>
              <w:top w:val="single" w:sz="4" w:space="0" w:color="auto"/>
              <w:left w:val="single" w:sz="4" w:space="0" w:color="auto"/>
              <w:bottom w:val="single" w:sz="4" w:space="0" w:color="auto"/>
              <w:right w:val="single" w:sz="4" w:space="0" w:color="auto"/>
            </w:tcBorders>
            <w:noWrap/>
            <w:vAlign w:val="center"/>
            <w:hideMark/>
          </w:tcPr>
          <w:p w14:paraId="73880A24" w14:textId="77777777" w:rsidR="003468C0" w:rsidRPr="00C071A6" w:rsidRDefault="003468C0" w:rsidP="003468C0">
            <w:pPr>
              <w:overflowPunct/>
              <w:autoSpaceDE/>
              <w:autoSpaceDN/>
              <w:adjustRightInd/>
              <w:jc w:val="center"/>
              <w:textAlignment w:val="auto"/>
              <w:rPr>
                <w:rFonts w:ascii="Arial" w:hAnsi="Arial" w:cs="Arial"/>
                <w:color w:val="000000"/>
                <w:sz w:val="18"/>
                <w:szCs w:val="18"/>
              </w:rPr>
            </w:pPr>
            <w:r w:rsidRPr="00C071A6">
              <w:rPr>
                <w:rFonts w:ascii="Arial" w:hAnsi="Arial" w:cs="Arial"/>
                <w:color w:val="000000"/>
                <w:sz w:val="18"/>
                <w:szCs w:val="18"/>
              </w:rPr>
              <w:t>9.</w:t>
            </w:r>
          </w:p>
        </w:tc>
        <w:tc>
          <w:tcPr>
            <w:tcW w:w="3736" w:type="dxa"/>
            <w:tcBorders>
              <w:top w:val="single" w:sz="4" w:space="0" w:color="auto"/>
              <w:left w:val="single" w:sz="4" w:space="0" w:color="auto"/>
              <w:bottom w:val="single" w:sz="4" w:space="0" w:color="auto"/>
              <w:right w:val="single" w:sz="4" w:space="0" w:color="auto"/>
            </w:tcBorders>
            <w:noWrap/>
            <w:vAlign w:val="center"/>
            <w:hideMark/>
          </w:tcPr>
          <w:p w14:paraId="44F9FB38" w14:textId="77777777" w:rsidR="003468C0" w:rsidRPr="004A6E22" w:rsidRDefault="003468C0" w:rsidP="003468C0">
            <w:pPr>
              <w:overflowPunct/>
              <w:autoSpaceDE/>
              <w:autoSpaceDN/>
              <w:adjustRightInd/>
              <w:textAlignment w:val="auto"/>
              <w:rPr>
                <w:rFonts w:ascii="Arial" w:hAnsi="Arial" w:cs="Arial"/>
                <w:color w:val="000000"/>
                <w:sz w:val="16"/>
                <w:szCs w:val="18"/>
              </w:rPr>
            </w:pPr>
            <w:r w:rsidRPr="004A6E22">
              <w:rPr>
                <w:rFonts w:ascii="Arial" w:hAnsi="Arial" w:cs="Arial"/>
                <w:color w:val="000000"/>
                <w:sz w:val="16"/>
                <w:szCs w:val="18"/>
              </w:rPr>
              <w:t>Roboty sanitarne - wod-kan</w:t>
            </w:r>
          </w:p>
        </w:tc>
        <w:tc>
          <w:tcPr>
            <w:tcW w:w="2141" w:type="dxa"/>
            <w:vMerge/>
            <w:tcBorders>
              <w:top w:val="single" w:sz="4" w:space="0" w:color="auto"/>
              <w:left w:val="single" w:sz="4" w:space="0" w:color="auto"/>
              <w:bottom w:val="single" w:sz="4" w:space="0" w:color="auto"/>
              <w:right w:val="single" w:sz="4" w:space="0" w:color="auto"/>
            </w:tcBorders>
            <w:vAlign w:val="center"/>
            <w:hideMark/>
          </w:tcPr>
          <w:p w14:paraId="45275BCD" w14:textId="77777777" w:rsidR="003468C0" w:rsidRPr="004A6E22" w:rsidRDefault="003468C0" w:rsidP="003468C0">
            <w:pPr>
              <w:overflowPunct/>
              <w:autoSpaceDE/>
              <w:autoSpaceDN/>
              <w:adjustRightInd/>
              <w:textAlignment w:val="auto"/>
              <w:rPr>
                <w:rFonts w:ascii="Arial" w:hAnsi="Arial" w:cs="Arial"/>
                <w:b/>
                <w:bCs/>
                <w:color w:val="000000"/>
                <w:sz w:val="16"/>
                <w:szCs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11F993C1" w14:textId="77777777" w:rsidR="003468C0" w:rsidRPr="004A6E22" w:rsidRDefault="003468C0" w:rsidP="003468C0">
            <w:pPr>
              <w:overflowPunct/>
              <w:autoSpaceDE/>
              <w:autoSpaceDN/>
              <w:adjustRightInd/>
              <w:textAlignment w:val="auto"/>
              <w:rPr>
                <w:rFonts w:ascii="Arial" w:hAnsi="Arial" w:cs="Arial"/>
                <w:color w:val="000000"/>
                <w:sz w:val="16"/>
                <w:szCs w:val="18"/>
              </w:rPr>
            </w:pPr>
            <w:r w:rsidRPr="004A6E22">
              <w:rPr>
                <w:rFonts w:ascii="Arial" w:hAnsi="Arial" w:cs="Arial"/>
                <w:color w:val="000000"/>
                <w:sz w:val="16"/>
                <w:szCs w:val="18"/>
              </w:rPr>
              <w:t>Przedmiar robót -wod-kan</w:t>
            </w:r>
          </w:p>
        </w:tc>
        <w:tc>
          <w:tcPr>
            <w:tcW w:w="1712" w:type="dxa"/>
            <w:tcBorders>
              <w:top w:val="single" w:sz="4" w:space="0" w:color="auto"/>
              <w:left w:val="single" w:sz="4" w:space="0" w:color="auto"/>
              <w:bottom w:val="single" w:sz="4" w:space="0" w:color="auto"/>
              <w:right w:val="single" w:sz="4" w:space="0" w:color="auto"/>
            </w:tcBorders>
            <w:noWrap/>
            <w:vAlign w:val="center"/>
            <w:hideMark/>
          </w:tcPr>
          <w:p w14:paraId="2EA60325" w14:textId="77777777" w:rsidR="003468C0" w:rsidRPr="004A6E22" w:rsidRDefault="003468C0" w:rsidP="003468C0">
            <w:pPr>
              <w:overflowPunct/>
              <w:autoSpaceDE/>
              <w:autoSpaceDN/>
              <w:adjustRightInd/>
              <w:jc w:val="right"/>
              <w:textAlignment w:val="auto"/>
              <w:rPr>
                <w:rFonts w:ascii="Arial" w:hAnsi="Arial" w:cs="Arial"/>
                <w:color w:val="000000"/>
                <w:sz w:val="16"/>
                <w:szCs w:val="18"/>
              </w:rPr>
            </w:pPr>
          </w:p>
        </w:tc>
      </w:tr>
      <w:tr w:rsidR="003468C0" w:rsidRPr="00C071A6" w14:paraId="67463E54" w14:textId="77777777" w:rsidTr="003468C0">
        <w:trPr>
          <w:trHeight w:val="284"/>
        </w:trPr>
        <w:tc>
          <w:tcPr>
            <w:tcW w:w="5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60F2D77" w14:textId="77777777" w:rsidR="003468C0" w:rsidRPr="00C071A6" w:rsidRDefault="003468C0" w:rsidP="003468C0">
            <w:pPr>
              <w:overflowPunct/>
              <w:autoSpaceDE/>
              <w:autoSpaceDN/>
              <w:adjustRightInd/>
              <w:jc w:val="center"/>
              <w:textAlignment w:val="auto"/>
              <w:rPr>
                <w:rFonts w:ascii="Arial" w:hAnsi="Arial" w:cs="Arial"/>
                <w:b/>
                <w:bCs/>
                <w:color w:val="000000"/>
                <w:sz w:val="18"/>
                <w:szCs w:val="18"/>
              </w:rPr>
            </w:pPr>
            <w:r w:rsidRPr="00C071A6">
              <w:rPr>
                <w:rFonts w:ascii="Arial" w:hAnsi="Arial" w:cs="Arial"/>
                <w:b/>
                <w:bCs/>
                <w:color w:val="000000"/>
                <w:sz w:val="18"/>
                <w:szCs w:val="18"/>
              </w:rPr>
              <w:t>II</w:t>
            </w:r>
          </w:p>
        </w:tc>
        <w:tc>
          <w:tcPr>
            <w:tcW w:w="373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F4FEB38" w14:textId="77777777" w:rsidR="003468C0" w:rsidRPr="004A6E22" w:rsidRDefault="003468C0" w:rsidP="003468C0">
            <w:pPr>
              <w:overflowPunct/>
              <w:autoSpaceDE/>
              <w:autoSpaceDN/>
              <w:adjustRightInd/>
              <w:textAlignment w:val="auto"/>
              <w:rPr>
                <w:rFonts w:ascii="Arial" w:hAnsi="Arial" w:cs="Arial"/>
                <w:b/>
                <w:bCs/>
                <w:color w:val="000000"/>
                <w:sz w:val="16"/>
                <w:szCs w:val="18"/>
              </w:rPr>
            </w:pPr>
            <w:r w:rsidRPr="004A6E22">
              <w:rPr>
                <w:rFonts w:ascii="Arial" w:hAnsi="Arial" w:cs="Arial"/>
                <w:b/>
                <w:bCs/>
                <w:color w:val="000000"/>
                <w:sz w:val="16"/>
                <w:szCs w:val="18"/>
              </w:rPr>
              <w:t>Wymiana windy w Pawilonie I szpitala na terenie ZSM w Chorzowie przy ul. Strzelców Bytomskich 11</w:t>
            </w:r>
          </w:p>
        </w:tc>
        <w:tc>
          <w:tcPr>
            <w:tcW w:w="214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7FFBE01" w14:textId="77777777" w:rsidR="003468C0" w:rsidRPr="004A6E22" w:rsidRDefault="003468C0" w:rsidP="003468C0">
            <w:pPr>
              <w:overflowPunct/>
              <w:autoSpaceDE/>
              <w:autoSpaceDN/>
              <w:adjustRightInd/>
              <w:jc w:val="center"/>
              <w:textAlignment w:val="auto"/>
              <w:rPr>
                <w:rFonts w:ascii="Arial" w:hAnsi="Arial" w:cs="Arial"/>
                <w:b/>
                <w:bCs/>
                <w:color w:val="000000"/>
                <w:sz w:val="16"/>
                <w:szCs w:val="18"/>
              </w:rPr>
            </w:pPr>
            <w:r w:rsidRPr="004A6E22">
              <w:rPr>
                <w:rFonts w:ascii="Arial" w:hAnsi="Arial" w:cs="Arial"/>
                <w:b/>
                <w:bCs/>
                <w:color w:val="000000"/>
                <w:sz w:val="16"/>
                <w:szCs w:val="18"/>
              </w:rPr>
              <w:t>§1 ust.1 lit. b umowy</w:t>
            </w:r>
          </w:p>
        </w:tc>
        <w:tc>
          <w:tcPr>
            <w:tcW w:w="204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928ED1A" w14:textId="77777777" w:rsidR="003468C0" w:rsidRPr="004A6E22" w:rsidRDefault="003468C0" w:rsidP="003468C0">
            <w:pPr>
              <w:overflowPunct/>
              <w:autoSpaceDE/>
              <w:autoSpaceDN/>
              <w:adjustRightInd/>
              <w:textAlignment w:val="auto"/>
              <w:rPr>
                <w:rFonts w:ascii="Arial" w:hAnsi="Arial" w:cs="Arial"/>
                <w:b/>
                <w:bCs/>
                <w:color w:val="000000"/>
                <w:sz w:val="16"/>
                <w:szCs w:val="18"/>
              </w:rPr>
            </w:pPr>
            <w:r w:rsidRPr="004A6E22">
              <w:rPr>
                <w:rFonts w:ascii="Arial" w:hAnsi="Arial" w:cs="Arial"/>
                <w:b/>
                <w:bCs/>
                <w:color w:val="000000"/>
                <w:sz w:val="16"/>
                <w:szCs w:val="18"/>
              </w:rPr>
              <w:t>Opis Przedmiotu Zamówienia</w:t>
            </w:r>
            <w:r w:rsidR="00E161B3" w:rsidRPr="004A6E22">
              <w:rPr>
                <w:rFonts w:ascii="Arial" w:hAnsi="Arial" w:cs="Arial"/>
                <w:b/>
                <w:bCs/>
                <w:color w:val="000000"/>
                <w:sz w:val="16"/>
                <w:szCs w:val="18"/>
              </w:rPr>
              <w:t xml:space="preserve"> </w:t>
            </w:r>
            <w:r w:rsidRPr="004A6E22">
              <w:rPr>
                <w:rFonts w:ascii="Arial" w:hAnsi="Arial" w:cs="Arial"/>
                <w:b/>
                <w:bCs/>
                <w:color w:val="000000"/>
                <w:sz w:val="16"/>
                <w:szCs w:val="18"/>
              </w:rPr>
              <w:t>- Winda</w:t>
            </w:r>
          </w:p>
        </w:tc>
        <w:tc>
          <w:tcPr>
            <w:tcW w:w="171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1CD5E3" w14:textId="77777777" w:rsidR="003468C0" w:rsidRPr="004A6E22" w:rsidRDefault="003468C0" w:rsidP="003468C0">
            <w:pPr>
              <w:overflowPunct/>
              <w:autoSpaceDE/>
              <w:autoSpaceDN/>
              <w:adjustRightInd/>
              <w:jc w:val="right"/>
              <w:textAlignment w:val="auto"/>
              <w:rPr>
                <w:rFonts w:ascii="Arial" w:hAnsi="Arial" w:cs="Arial"/>
                <w:b/>
                <w:bCs/>
                <w:color w:val="000000"/>
                <w:sz w:val="16"/>
                <w:szCs w:val="18"/>
              </w:rPr>
            </w:pPr>
          </w:p>
        </w:tc>
      </w:tr>
      <w:tr w:rsidR="003468C0" w:rsidRPr="00C071A6" w14:paraId="0EDD3EC0" w14:textId="77777777" w:rsidTr="003468C0">
        <w:trPr>
          <w:trHeight w:val="284"/>
        </w:trPr>
        <w:tc>
          <w:tcPr>
            <w:tcW w:w="5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CD206B1" w14:textId="77777777" w:rsidR="003468C0" w:rsidRPr="00C071A6" w:rsidRDefault="003468C0" w:rsidP="003468C0">
            <w:pPr>
              <w:overflowPunct/>
              <w:autoSpaceDE/>
              <w:autoSpaceDN/>
              <w:adjustRightInd/>
              <w:jc w:val="center"/>
              <w:textAlignment w:val="auto"/>
              <w:rPr>
                <w:rFonts w:ascii="Arial" w:hAnsi="Arial" w:cs="Arial"/>
                <w:b/>
                <w:bCs/>
                <w:color w:val="000000"/>
                <w:sz w:val="18"/>
                <w:szCs w:val="18"/>
              </w:rPr>
            </w:pPr>
            <w:r w:rsidRPr="00C071A6">
              <w:rPr>
                <w:rFonts w:ascii="Arial" w:hAnsi="Arial" w:cs="Arial"/>
                <w:b/>
                <w:bCs/>
                <w:color w:val="000000"/>
                <w:sz w:val="18"/>
                <w:szCs w:val="18"/>
              </w:rPr>
              <w:t>III</w:t>
            </w:r>
          </w:p>
        </w:tc>
        <w:tc>
          <w:tcPr>
            <w:tcW w:w="373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0577689" w14:textId="66611215" w:rsidR="003468C0" w:rsidRPr="004A6E22" w:rsidRDefault="003468C0" w:rsidP="003468C0">
            <w:pPr>
              <w:overflowPunct/>
              <w:autoSpaceDE/>
              <w:autoSpaceDN/>
              <w:adjustRightInd/>
              <w:textAlignment w:val="auto"/>
              <w:rPr>
                <w:rFonts w:ascii="Arial" w:hAnsi="Arial" w:cs="Arial"/>
                <w:b/>
                <w:bCs/>
                <w:color w:val="000000"/>
                <w:sz w:val="16"/>
                <w:szCs w:val="18"/>
              </w:rPr>
            </w:pPr>
            <w:r w:rsidRPr="004A6E22">
              <w:rPr>
                <w:rFonts w:ascii="Arial" w:hAnsi="Arial" w:cs="Arial"/>
                <w:b/>
                <w:bCs/>
                <w:color w:val="000000"/>
                <w:sz w:val="16"/>
                <w:szCs w:val="18"/>
              </w:rPr>
              <w:t>Dostawa i montaż wraz z uruchomieniem agregatu prądotwórczego na potrzeby ZSM w Chorzowie przy ul. Strzelców</w:t>
            </w:r>
            <w:r w:rsidR="00E161B3" w:rsidRPr="004A6E22">
              <w:rPr>
                <w:rFonts w:ascii="Arial" w:hAnsi="Arial" w:cs="Arial"/>
                <w:b/>
                <w:bCs/>
                <w:color w:val="000000"/>
                <w:sz w:val="16"/>
                <w:szCs w:val="18"/>
              </w:rPr>
              <w:t xml:space="preserve"> </w:t>
            </w:r>
            <w:r w:rsidRPr="004A6E22">
              <w:rPr>
                <w:rFonts w:ascii="Arial" w:hAnsi="Arial" w:cs="Arial"/>
                <w:b/>
                <w:bCs/>
                <w:color w:val="000000"/>
                <w:sz w:val="16"/>
                <w:szCs w:val="18"/>
              </w:rPr>
              <w:t>Bytomskich 11</w:t>
            </w:r>
          </w:p>
        </w:tc>
        <w:tc>
          <w:tcPr>
            <w:tcW w:w="214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66B557C" w14:textId="77777777" w:rsidR="003468C0" w:rsidRPr="004A6E22" w:rsidRDefault="003468C0" w:rsidP="003468C0">
            <w:pPr>
              <w:overflowPunct/>
              <w:autoSpaceDE/>
              <w:autoSpaceDN/>
              <w:adjustRightInd/>
              <w:jc w:val="center"/>
              <w:textAlignment w:val="auto"/>
              <w:rPr>
                <w:rFonts w:ascii="Arial" w:hAnsi="Arial" w:cs="Arial"/>
                <w:b/>
                <w:bCs/>
                <w:color w:val="000000"/>
                <w:sz w:val="16"/>
                <w:szCs w:val="18"/>
              </w:rPr>
            </w:pPr>
            <w:r w:rsidRPr="004A6E22">
              <w:rPr>
                <w:rFonts w:ascii="Arial" w:hAnsi="Arial" w:cs="Arial"/>
                <w:b/>
                <w:bCs/>
                <w:color w:val="000000"/>
                <w:sz w:val="16"/>
                <w:szCs w:val="18"/>
              </w:rPr>
              <w:t>§1 ust.1 lit. c umowy</w:t>
            </w:r>
          </w:p>
        </w:tc>
        <w:tc>
          <w:tcPr>
            <w:tcW w:w="2040" w:type="dxa"/>
            <w:tcBorders>
              <w:top w:val="single" w:sz="4" w:space="0" w:color="auto"/>
              <w:left w:val="single" w:sz="4" w:space="0" w:color="auto"/>
              <w:bottom w:val="nil"/>
              <w:right w:val="single" w:sz="4" w:space="0" w:color="auto"/>
            </w:tcBorders>
            <w:shd w:val="clear" w:color="000000" w:fill="E7E6E6"/>
            <w:vAlign w:val="center"/>
            <w:hideMark/>
          </w:tcPr>
          <w:p w14:paraId="3EBB6FA8" w14:textId="77777777" w:rsidR="003468C0" w:rsidRPr="004A6E22" w:rsidRDefault="003468C0" w:rsidP="003468C0">
            <w:pPr>
              <w:overflowPunct/>
              <w:autoSpaceDE/>
              <w:autoSpaceDN/>
              <w:adjustRightInd/>
              <w:textAlignment w:val="auto"/>
              <w:rPr>
                <w:rFonts w:ascii="Arial" w:hAnsi="Arial" w:cs="Arial"/>
                <w:b/>
                <w:bCs/>
                <w:color w:val="000000"/>
                <w:sz w:val="16"/>
                <w:szCs w:val="18"/>
              </w:rPr>
            </w:pPr>
            <w:r w:rsidRPr="004A6E22">
              <w:rPr>
                <w:rFonts w:ascii="Arial" w:hAnsi="Arial" w:cs="Arial"/>
                <w:b/>
                <w:bCs/>
                <w:color w:val="000000"/>
                <w:sz w:val="16"/>
                <w:szCs w:val="18"/>
              </w:rPr>
              <w:t>Opis Przedmiotu Zamówienia</w:t>
            </w:r>
            <w:r w:rsidR="00E161B3" w:rsidRPr="004A6E22">
              <w:rPr>
                <w:rFonts w:ascii="Arial" w:hAnsi="Arial" w:cs="Arial"/>
                <w:b/>
                <w:bCs/>
                <w:color w:val="000000"/>
                <w:sz w:val="16"/>
                <w:szCs w:val="18"/>
              </w:rPr>
              <w:t xml:space="preserve"> </w:t>
            </w:r>
            <w:r w:rsidRPr="004A6E22">
              <w:rPr>
                <w:rFonts w:ascii="Arial" w:hAnsi="Arial" w:cs="Arial"/>
                <w:b/>
                <w:bCs/>
                <w:color w:val="000000"/>
                <w:sz w:val="16"/>
                <w:szCs w:val="18"/>
              </w:rPr>
              <w:t>- Agregat prądotwórczy</w:t>
            </w:r>
          </w:p>
        </w:tc>
        <w:tc>
          <w:tcPr>
            <w:tcW w:w="1712" w:type="dxa"/>
            <w:tcBorders>
              <w:top w:val="single" w:sz="4" w:space="0" w:color="auto"/>
              <w:left w:val="single" w:sz="4" w:space="0" w:color="auto"/>
              <w:bottom w:val="nil"/>
              <w:right w:val="single" w:sz="4" w:space="0" w:color="auto"/>
            </w:tcBorders>
            <w:shd w:val="clear" w:color="000000" w:fill="E7E6E6"/>
            <w:noWrap/>
            <w:vAlign w:val="center"/>
            <w:hideMark/>
          </w:tcPr>
          <w:p w14:paraId="37B7524E" w14:textId="77777777" w:rsidR="003468C0" w:rsidRPr="004A6E22" w:rsidRDefault="003468C0" w:rsidP="003468C0">
            <w:pPr>
              <w:overflowPunct/>
              <w:autoSpaceDE/>
              <w:autoSpaceDN/>
              <w:adjustRightInd/>
              <w:jc w:val="right"/>
              <w:textAlignment w:val="auto"/>
              <w:rPr>
                <w:rFonts w:ascii="Arial" w:hAnsi="Arial" w:cs="Arial"/>
                <w:b/>
                <w:bCs/>
                <w:color w:val="000000"/>
                <w:sz w:val="16"/>
                <w:szCs w:val="18"/>
              </w:rPr>
            </w:pPr>
          </w:p>
        </w:tc>
      </w:tr>
      <w:tr w:rsidR="003468C0" w:rsidRPr="00C071A6" w14:paraId="0A072478" w14:textId="77777777" w:rsidTr="004A6E22">
        <w:trPr>
          <w:trHeight w:val="410"/>
        </w:trPr>
        <w:tc>
          <w:tcPr>
            <w:tcW w:w="580" w:type="dxa"/>
            <w:tcBorders>
              <w:top w:val="nil"/>
              <w:left w:val="nil"/>
              <w:bottom w:val="nil"/>
              <w:right w:val="nil"/>
            </w:tcBorders>
            <w:noWrap/>
            <w:vAlign w:val="bottom"/>
            <w:hideMark/>
          </w:tcPr>
          <w:p w14:paraId="58BCF901" w14:textId="77777777" w:rsidR="003468C0" w:rsidRPr="00C071A6" w:rsidRDefault="003468C0" w:rsidP="003468C0">
            <w:pPr>
              <w:overflowPunct/>
              <w:autoSpaceDE/>
              <w:autoSpaceDN/>
              <w:adjustRightInd/>
              <w:textAlignment w:val="auto"/>
              <w:rPr>
                <w:rFonts w:ascii="Arial" w:hAnsi="Arial" w:cs="Arial"/>
                <w:sz w:val="18"/>
                <w:szCs w:val="18"/>
              </w:rPr>
            </w:pPr>
          </w:p>
        </w:tc>
        <w:tc>
          <w:tcPr>
            <w:tcW w:w="3736" w:type="dxa"/>
            <w:tcBorders>
              <w:top w:val="nil"/>
              <w:left w:val="nil"/>
              <w:bottom w:val="nil"/>
              <w:right w:val="nil"/>
            </w:tcBorders>
            <w:noWrap/>
            <w:vAlign w:val="bottom"/>
            <w:hideMark/>
          </w:tcPr>
          <w:p w14:paraId="64A99079" w14:textId="77777777" w:rsidR="003468C0" w:rsidRPr="00C071A6" w:rsidRDefault="003468C0" w:rsidP="003468C0">
            <w:pPr>
              <w:overflowPunct/>
              <w:autoSpaceDE/>
              <w:autoSpaceDN/>
              <w:adjustRightInd/>
              <w:textAlignment w:val="auto"/>
              <w:rPr>
                <w:rFonts w:ascii="Arial" w:hAnsi="Arial" w:cs="Arial"/>
                <w:sz w:val="18"/>
                <w:szCs w:val="18"/>
              </w:rPr>
            </w:pPr>
          </w:p>
        </w:tc>
        <w:tc>
          <w:tcPr>
            <w:tcW w:w="2141" w:type="dxa"/>
            <w:tcBorders>
              <w:top w:val="nil"/>
              <w:left w:val="nil"/>
              <w:bottom w:val="nil"/>
              <w:right w:val="nil"/>
            </w:tcBorders>
            <w:noWrap/>
            <w:vAlign w:val="bottom"/>
            <w:hideMark/>
          </w:tcPr>
          <w:p w14:paraId="58186E7D" w14:textId="77777777" w:rsidR="003468C0" w:rsidRPr="004A6E22" w:rsidRDefault="003468C0" w:rsidP="003468C0">
            <w:pPr>
              <w:overflowPunct/>
              <w:autoSpaceDE/>
              <w:autoSpaceDN/>
              <w:adjustRightInd/>
              <w:textAlignment w:val="auto"/>
              <w:rPr>
                <w:rFonts w:ascii="Arial" w:hAnsi="Arial" w:cs="Arial"/>
                <w:sz w:val="16"/>
                <w:szCs w:val="18"/>
              </w:rPr>
            </w:pPr>
          </w:p>
        </w:tc>
        <w:tc>
          <w:tcPr>
            <w:tcW w:w="2040" w:type="dxa"/>
            <w:tcBorders>
              <w:top w:val="single" w:sz="8" w:space="0" w:color="auto"/>
              <w:left w:val="single" w:sz="8" w:space="0" w:color="auto"/>
              <w:bottom w:val="single" w:sz="8" w:space="0" w:color="auto"/>
              <w:right w:val="single" w:sz="8" w:space="0" w:color="auto"/>
            </w:tcBorders>
            <w:vAlign w:val="center"/>
            <w:hideMark/>
          </w:tcPr>
          <w:p w14:paraId="3C5386E7" w14:textId="77777777" w:rsidR="003468C0" w:rsidRPr="004A6E22" w:rsidRDefault="003468C0" w:rsidP="003468C0">
            <w:pPr>
              <w:overflowPunct/>
              <w:autoSpaceDE/>
              <w:autoSpaceDN/>
              <w:adjustRightInd/>
              <w:jc w:val="center"/>
              <w:textAlignment w:val="auto"/>
              <w:rPr>
                <w:rFonts w:ascii="Arial" w:hAnsi="Arial" w:cs="Arial"/>
                <w:b/>
                <w:bCs/>
                <w:color w:val="000000"/>
                <w:sz w:val="16"/>
                <w:szCs w:val="18"/>
              </w:rPr>
            </w:pPr>
            <w:r w:rsidRPr="004A6E22">
              <w:rPr>
                <w:rFonts w:ascii="Arial" w:hAnsi="Arial" w:cs="Arial"/>
                <w:b/>
                <w:bCs/>
                <w:color w:val="000000"/>
                <w:sz w:val="16"/>
                <w:szCs w:val="18"/>
              </w:rPr>
              <w:t>RAZEM [zł netto]</w:t>
            </w:r>
          </w:p>
        </w:tc>
        <w:tc>
          <w:tcPr>
            <w:tcW w:w="1712" w:type="dxa"/>
            <w:tcBorders>
              <w:top w:val="single" w:sz="8" w:space="0" w:color="auto"/>
              <w:left w:val="single" w:sz="8" w:space="0" w:color="auto"/>
              <w:bottom w:val="single" w:sz="8" w:space="0" w:color="auto"/>
              <w:right w:val="single" w:sz="8" w:space="0" w:color="auto"/>
            </w:tcBorders>
            <w:noWrap/>
            <w:vAlign w:val="center"/>
            <w:hideMark/>
          </w:tcPr>
          <w:p w14:paraId="6B6B2F6C" w14:textId="77777777" w:rsidR="003468C0" w:rsidRPr="004A6E22" w:rsidRDefault="003468C0" w:rsidP="003468C0">
            <w:pPr>
              <w:overflowPunct/>
              <w:autoSpaceDE/>
              <w:autoSpaceDN/>
              <w:adjustRightInd/>
              <w:jc w:val="right"/>
              <w:textAlignment w:val="auto"/>
              <w:rPr>
                <w:rFonts w:ascii="Arial" w:hAnsi="Arial" w:cs="Arial"/>
                <w:color w:val="000000"/>
                <w:sz w:val="16"/>
                <w:szCs w:val="18"/>
              </w:rPr>
            </w:pPr>
            <w:r w:rsidRPr="004A6E22">
              <w:rPr>
                <w:rFonts w:ascii="Arial" w:hAnsi="Arial" w:cs="Arial"/>
                <w:color w:val="000000"/>
                <w:sz w:val="16"/>
                <w:szCs w:val="18"/>
              </w:rPr>
              <w:t>(suma I+II+III)</w:t>
            </w:r>
          </w:p>
        </w:tc>
      </w:tr>
    </w:tbl>
    <w:p w14:paraId="4F0EC82A" w14:textId="77777777" w:rsidR="003468C0" w:rsidRPr="00C071A6" w:rsidRDefault="003468C0" w:rsidP="000653A5">
      <w:pPr>
        <w:widowControl w:val="0"/>
        <w:tabs>
          <w:tab w:val="left" w:pos="340"/>
        </w:tabs>
        <w:ind w:left="182" w:hanging="196"/>
        <w:rPr>
          <w:rFonts w:ascii="Arial" w:hAnsi="Arial" w:cs="Arial"/>
          <w:b/>
          <w:snapToGrid w:val="0"/>
          <w:sz w:val="16"/>
          <w:szCs w:val="16"/>
        </w:rPr>
      </w:pPr>
    </w:p>
    <w:sectPr w:rsidR="003468C0" w:rsidRPr="00C071A6" w:rsidSect="006B0349">
      <w:footerReference w:type="default" r:id="rId25"/>
      <w:pgSz w:w="11906" w:h="16838"/>
      <w:pgMar w:top="1134" w:right="1134" w:bottom="1134"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B0EEA" w14:textId="77777777" w:rsidR="003B12D4" w:rsidRDefault="003B12D4">
      <w:r>
        <w:separator/>
      </w:r>
    </w:p>
  </w:endnote>
  <w:endnote w:type="continuationSeparator" w:id="0">
    <w:p w14:paraId="140E173A" w14:textId="77777777" w:rsidR="003B12D4" w:rsidRDefault="003B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02020603050405020304">
    <w:altName w:val="Cambria"/>
    <w:charset w:val="00"/>
    <w:family w:val="roman"/>
    <w:pitch w:val="default"/>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MS Mincho"/>
    <w:panose1 w:val="00000000000000000000"/>
    <w:charset w:val="80"/>
    <w:family w:val="auto"/>
    <w:notTrueType/>
    <w:pitch w:val="default"/>
    <w:sig w:usb0="00000000" w:usb1="08070000" w:usb2="00000010" w:usb3="00000000" w:csb0="00020002" w:csb1="00000000"/>
  </w:font>
  <w:font w:name="Arial-BoldMT">
    <w:altName w:val="Yu Gothic"/>
    <w:charset w:val="80"/>
    <w:family w:val="swiss"/>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imesNewRomanPSMT">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39F2" w14:textId="091FAE2B" w:rsidR="003B12D4" w:rsidRDefault="003B12D4">
    <w:pPr>
      <w:pStyle w:val="Stopka"/>
      <w:jc w:val="right"/>
    </w:pPr>
    <w:r>
      <w:fldChar w:fldCharType="begin"/>
    </w:r>
    <w:r>
      <w:instrText>PAGE   \* MERGEFORMAT</w:instrText>
    </w:r>
    <w:r>
      <w:fldChar w:fldCharType="separate"/>
    </w:r>
    <w:r w:rsidR="002E5B27">
      <w:rPr>
        <w:noProof/>
      </w:rPr>
      <w:t>24</w:t>
    </w:r>
    <w:r>
      <w:fldChar w:fldCharType="end"/>
    </w:r>
  </w:p>
  <w:p w14:paraId="1AB1BE60" w14:textId="77777777" w:rsidR="003B12D4" w:rsidRDefault="003B12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88E0A" w14:textId="77777777" w:rsidR="003B12D4" w:rsidRDefault="003B12D4">
      <w:r>
        <w:separator/>
      </w:r>
    </w:p>
  </w:footnote>
  <w:footnote w:type="continuationSeparator" w:id="0">
    <w:p w14:paraId="77C8A598" w14:textId="77777777" w:rsidR="003B12D4" w:rsidRDefault="003B12D4">
      <w:r>
        <w:continuationSeparator/>
      </w:r>
    </w:p>
  </w:footnote>
  <w:footnote w:id="1">
    <w:p w14:paraId="7672EE2A" w14:textId="0D5CC1BD" w:rsidR="003B12D4" w:rsidRPr="00554ADB" w:rsidRDefault="003B12D4" w:rsidP="00554ADB">
      <w:pPr>
        <w:pStyle w:val="Tekstprzypisudolnego"/>
        <w:ind w:left="154" w:hanging="126"/>
        <w:rPr>
          <w:rFonts w:ascii="Arial" w:hAnsi="Arial" w:cs="Arial"/>
          <w:sz w:val="16"/>
          <w:szCs w:val="16"/>
          <w:lang w:val="pl-PL"/>
        </w:rPr>
      </w:pPr>
      <w:r w:rsidRPr="00554ADB">
        <w:rPr>
          <w:rStyle w:val="Odwoanieprzypisudolnego"/>
          <w:rFonts w:ascii="Arial" w:hAnsi="Arial" w:cs="Arial"/>
          <w:sz w:val="16"/>
          <w:szCs w:val="16"/>
        </w:rPr>
        <w:footnoteRef/>
      </w:r>
      <w:r w:rsidRPr="00554ADB">
        <w:rPr>
          <w:rFonts w:ascii="Arial" w:hAnsi="Arial" w:cs="Arial"/>
          <w:sz w:val="16"/>
          <w:szCs w:val="16"/>
        </w:rPr>
        <w:t xml:space="preserve"> </w:t>
      </w:r>
      <w:r w:rsidRPr="00554ADB">
        <w:rPr>
          <w:rFonts w:ascii="Arial" w:hAnsi="Arial" w:cs="Arial"/>
          <w:sz w:val="16"/>
          <w:szCs w:val="16"/>
          <w:lang w:val="pl-PL"/>
        </w:rPr>
        <w:t xml:space="preserve">Przez </w:t>
      </w:r>
      <w:r w:rsidRPr="00554ADB">
        <w:rPr>
          <w:rFonts w:ascii="Arial" w:hAnsi="Arial" w:cs="Arial"/>
          <w:sz w:val="16"/>
          <w:szCs w:val="16"/>
        </w:rPr>
        <w:t>budyn</w:t>
      </w:r>
      <w:r w:rsidRPr="00554ADB">
        <w:rPr>
          <w:rFonts w:ascii="Arial" w:hAnsi="Arial" w:cs="Arial"/>
          <w:sz w:val="16"/>
          <w:szCs w:val="16"/>
          <w:lang w:val="pl-PL"/>
        </w:rPr>
        <w:t>ek</w:t>
      </w:r>
      <w:r w:rsidRPr="00554ADB">
        <w:rPr>
          <w:rFonts w:ascii="Arial" w:hAnsi="Arial" w:cs="Arial"/>
          <w:sz w:val="16"/>
          <w:szCs w:val="16"/>
        </w:rPr>
        <w:t xml:space="preserve"> użyteczności publicznej </w:t>
      </w:r>
      <w:r w:rsidRPr="00554ADB">
        <w:rPr>
          <w:rFonts w:ascii="Arial" w:hAnsi="Arial" w:cs="Arial"/>
          <w:sz w:val="16"/>
          <w:szCs w:val="16"/>
          <w:lang w:val="pl-PL"/>
        </w:rPr>
        <w:t xml:space="preserve">należy </w:t>
      </w:r>
      <w:r w:rsidRPr="00554ADB">
        <w:rPr>
          <w:rFonts w:ascii="Arial" w:hAnsi="Arial" w:cs="Arial"/>
          <w:sz w:val="16"/>
          <w:szCs w:val="16"/>
        </w:rPr>
        <w:t>rozumi</w:t>
      </w:r>
      <w:r w:rsidRPr="00554ADB">
        <w:rPr>
          <w:rFonts w:ascii="Arial" w:hAnsi="Arial" w:cs="Arial"/>
          <w:sz w:val="16"/>
          <w:szCs w:val="16"/>
          <w:lang w:val="pl-PL"/>
        </w:rPr>
        <w:t>eć budynek</w:t>
      </w:r>
      <w:r w:rsidRPr="00554ADB">
        <w:rPr>
          <w:rFonts w:ascii="Arial" w:hAnsi="Arial" w:cs="Arial"/>
          <w:sz w:val="16"/>
          <w:szCs w:val="16"/>
        </w:rPr>
        <w:t xml:space="preserve"> </w:t>
      </w:r>
      <w:r w:rsidRPr="00554ADB">
        <w:rPr>
          <w:rFonts w:ascii="Arial" w:hAnsi="Arial" w:cs="Arial"/>
          <w:sz w:val="16"/>
          <w:szCs w:val="16"/>
          <w:lang w:val="pl-PL"/>
        </w:rPr>
        <w:t xml:space="preserve">zg. </w:t>
      </w:r>
      <w:r w:rsidRPr="00554ADB">
        <w:rPr>
          <w:rFonts w:ascii="Arial" w:hAnsi="Arial" w:cs="Arial"/>
          <w:sz w:val="16"/>
          <w:szCs w:val="16"/>
        </w:rPr>
        <w:t>zapis</w:t>
      </w:r>
      <w:r w:rsidRPr="00554ADB">
        <w:rPr>
          <w:rFonts w:ascii="Arial" w:hAnsi="Arial" w:cs="Arial"/>
          <w:sz w:val="16"/>
          <w:szCs w:val="16"/>
          <w:lang w:val="pl-PL"/>
        </w:rPr>
        <w:t>ami</w:t>
      </w:r>
      <w:r w:rsidRPr="00554ADB">
        <w:rPr>
          <w:rFonts w:ascii="Arial" w:hAnsi="Arial" w:cs="Arial"/>
          <w:sz w:val="16"/>
          <w:szCs w:val="16"/>
        </w:rPr>
        <w:t xml:space="preserve"> par. 3 ust.6 </w:t>
      </w:r>
      <w:r w:rsidRPr="00554ADB">
        <w:rPr>
          <w:rFonts w:ascii="Arial" w:hAnsi="Arial" w:cs="Arial"/>
          <w:sz w:val="16"/>
          <w:szCs w:val="16"/>
          <w:lang w:val="pl-PL"/>
        </w:rPr>
        <w:t>R</w:t>
      </w:r>
      <w:r w:rsidRPr="00554ADB">
        <w:rPr>
          <w:rFonts w:ascii="Arial" w:hAnsi="Arial" w:cs="Arial"/>
          <w:sz w:val="16"/>
          <w:szCs w:val="16"/>
        </w:rPr>
        <w:t xml:space="preserve">oporządzenia </w:t>
      </w:r>
      <w:r w:rsidRPr="00554ADB">
        <w:rPr>
          <w:rFonts w:ascii="Arial" w:hAnsi="Arial" w:cs="Arial"/>
          <w:sz w:val="16"/>
          <w:szCs w:val="16"/>
          <w:lang w:val="pl-PL"/>
        </w:rPr>
        <w:t>Ministra</w:t>
      </w:r>
      <w:r w:rsidRPr="00554ADB">
        <w:rPr>
          <w:rFonts w:ascii="Arial" w:hAnsi="Arial" w:cs="Arial"/>
          <w:sz w:val="16"/>
          <w:szCs w:val="16"/>
        </w:rPr>
        <w:t xml:space="preserve"> </w:t>
      </w:r>
      <w:r>
        <w:rPr>
          <w:rFonts w:ascii="Arial" w:hAnsi="Arial" w:cs="Arial"/>
          <w:sz w:val="16"/>
          <w:szCs w:val="16"/>
          <w:lang w:val="pl-PL"/>
        </w:rPr>
        <w:t>I</w:t>
      </w:r>
      <w:r w:rsidRPr="00554ADB">
        <w:rPr>
          <w:rFonts w:ascii="Arial" w:hAnsi="Arial" w:cs="Arial"/>
          <w:sz w:val="16"/>
          <w:szCs w:val="16"/>
        </w:rPr>
        <w:t>nfrastruktury</w:t>
      </w:r>
      <w:r>
        <w:rPr>
          <w:rFonts w:ascii="Arial" w:hAnsi="Arial" w:cs="Arial"/>
          <w:sz w:val="16"/>
          <w:szCs w:val="16"/>
        </w:rPr>
        <w:br/>
      </w:r>
      <w:r w:rsidRPr="00554ADB">
        <w:rPr>
          <w:rFonts w:ascii="Arial" w:hAnsi="Arial" w:cs="Arial"/>
          <w:sz w:val="16"/>
          <w:szCs w:val="16"/>
        </w:rPr>
        <w:t>w sprawie warunków technicznych jakim powinny odpowiadać budynki i ich usytuowanie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7"/>
    <w:lvl w:ilvl="0">
      <w:start w:val="1"/>
      <w:numFmt w:val="decimal"/>
      <w:lvlText w:val="%1)"/>
      <w:lvlJc w:val="left"/>
      <w:pPr>
        <w:tabs>
          <w:tab w:val="num" w:pos="1477"/>
        </w:tabs>
        <w:ind w:left="1477" w:hanging="397"/>
      </w:pPr>
      <w:rPr>
        <w:rFonts w:ascii="Arial" w:eastAsia="Times New Roman" w:hAnsi="Arial" w:cs="Helv"/>
        <w:b w:val="0"/>
        <w:i w:val="0"/>
      </w:rPr>
    </w:lvl>
  </w:abstractNum>
  <w:abstractNum w:abstractNumId="2" w15:restartNumberingAfterBreak="0">
    <w:nsid w:val="00000004"/>
    <w:multiLevelType w:val="multilevel"/>
    <w:tmpl w:val="00000004"/>
    <w:name w:val="WW8Num8"/>
    <w:lvl w:ilvl="0">
      <w:start w:val="3"/>
      <w:numFmt w:val="decimal"/>
      <w:lvlText w:val="%1"/>
      <w:lvlJc w:val="left"/>
      <w:pPr>
        <w:tabs>
          <w:tab w:val="num" w:pos="0"/>
        </w:tabs>
        <w:ind w:left="360" w:hanging="360"/>
      </w:pPr>
      <w:rPr>
        <w:rFonts w:hint="default"/>
        <w:b w:val="0"/>
      </w:rPr>
    </w:lvl>
    <w:lvl w:ilvl="1">
      <w:start w:val="1"/>
      <w:numFmt w:val="decimal"/>
      <w:lvlText w:val="%2)"/>
      <w:lvlJc w:val="left"/>
      <w:pPr>
        <w:tabs>
          <w:tab w:val="num" w:pos="-1156"/>
        </w:tabs>
        <w:ind w:left="644" w:hanging="360"/>
      </w:pPr>
      <w:rPr>
        <w:rFonts w:ascii="Arial" w:eastAsia="Times New Roman" w:hAnsi="Arial" w:cs="Arial"/>
        <w:b w:val="0"/>
      </w:rPr>
    </w:lvl>
    <w:lvl w:ilvl="2">
      <w:start w:val="1"/>
      <w:numFmt w:val="decimal"/>
      <w:lvlText w:val="%1.%2.%3"/>
      <w:lvlJc w:val="left"/>
      <w:pPr>
        <w:tabs>
          <w:tab w:val="num" w:pos="0"/>
        </w:tabs>
        <w:ind w:left="3600" w:hanging="720"/>
      </w:pPr>
      <w:rPr>
        <w:rFonts w:hint="default"/>
        <w:b w:val="0"/>
      </w:rPr>
    </w:lvl>
    <w:lvl w:ilvl="3">
      <w:start w:val="1"/>
      <w:numFmt w:val="decimal"/>
      <w:lvlText w:val="%1.%2.%3.%4"/>
      <w:lvlJc w:val="left"/>
      <w:pPr>
        <w:tabs>
          <w:tab w:val="num" w:pos="0"/>
        </w:tabs>
        <w:ind w:left="5040" w:hanging="720"/>
      </w:pPr>
      <w:rPr>
        <w:rFonts w:hint="default"/>
        <w:b w:val="0"/>
      </w:rPr>
    </w:lvl>
    <w:lvl w:ilvl="4">
      <w:start w:val="1"/>
      <w:numFmt w:val="decimal"/>
      <w:lvlText w:val="%1.%2.%3.%4.%5"/>
      <w:lvlJc w:val="left"/>
      <w:pPr>
        <w:tabs>
          <w:tab w:val="num" w:pos="0"/>
        </w:tabs>
        <w:ind w:left="6840" w:hanging="1080"/>
      </w:pPr>
      <w:rPr>
        <w:rFonts w:hint="default"/>
        <w:b w:val="0"/>
      </w:rPr>
    </w:lvl>
    <w:lvl w:ilvl="5">
      <w:start w:val="1"/>
      <w:numFmt w:val="decimal"/>
      <w:lvlText w:val="%1.%2.%3.%4.%5.%6"/>
      <w:lvlJc w:val="left"/>
      <w:pPr>
        <w:tabs>
          <w:tab w:val="num" w:pos="0"/>
        </w:tabs>
        <w:ind w:left="8280" w:hanging="1080"/>
      </w:pPr>
      <w:rPr>
        <w:rFonts w:hint="default"/>
        <w:b w:val="0"/>
      </w:rPr>
    </w:lvl>
    <w:lvl w:ilvl="6">
      <w:start w:val="1"/>
      <w:numFmt w:val="decimal"/>
      <w:lvlText w:val="%1.%2.%3.%4.%5.%6.%7"/>
      <w:lvlJc w:val="left"/>
      <w:pPr>
        <w:tabs>
          <w:tab w:val="num" w:pos="0"/>
        </w:tabs>
        <w:ind w:left="10080" w:hanging="1440"/>
      </w:pPr>
      <w:rPr>
        <w:rFonts w:hint="default"/>
        <w:b w:val="0"/>
      </w:rPr>
    </w:lvl>
    <w:lvl w:ilvl="7">
      <w:start w:val="1"/>
      <w:numFmt w:val="decimal"/>
      <w:lvlText w:val="%1.%2.%3.%4.%5.%6.%7.%8"/>
      <w:lvlJc w:val="left"/>
      <w:pPr>
        <w:tabs>
          <w:tab w:val="num" w:pos="0"/>
        </w:tabs>
        <w:ind w:left="11520" w:hanging="1440"/>
      </w:pPr>
      <w:rPr>
        <w:rFonts w:hint="default"/>
        <w:b w:val="0"/>
      </w:rPr>
    </w:lvl>
    <w:lvl w:ilvl="8">
      <w:start w:val="1"/>
      <w:numFmt w:val="decimal"/>
      <w:lvlText w:val="%1.%2.%3.%4.%5.%6.%7.%8.%9"/>
      <w:lvlJc w:val="left"/>
      <w:pPr>
        <w:tabs>
          <w:tab w:val="num" w:pos="0"/>
        </w:tabs>
        <w:ind w:left="12960" w:hanging="1440"/>
      </w:pPr>
      <w:rPr>
        <w:rFonts w:hint="default"/>
        <w:b w:val="0"/>
      </w:rPr>
    </w:lvl>
  </w:abstractNum>
  <w:abstractNum w:abstractNumId="3" w15:restartNumberingAfterBreak="0">
    <w:nsid w:val="00000007"/>
    <w:multiLevelType w:val="singleLevel"/>
    <w:tmpl w:val="00000007"/>
    <w:name w:val="WW8Num11"/>
    <w:lvl w:ilvl="0">
      <w:start w:val="1"/>
      <w:numFmt w:val="decimal"/>
      <w:lvlText w:val="%1)"/>
      <w:lvlJc w:val="left"/>
      <w:pPr>
        <w:tabs>
          <w:tab w:val="num" w:pos="1477"/>
        </w:tabs>
        <w:ind w:left="1477" w:hanging="397"/>
      </w:pPr>
      <w:rPr>
        <w:rFonts w:ascii="Arial" w:eastAsia="Times New Roman" w:hAnsi="Arial" w:cs="Helv"/>
        <w:b w:val="0"/>
        <w:i w:val="0"/>
      </w:rPr>
    </w:lvl>
  </w:abstractNum>
  <w:abstractNum w:abstractNumId="4" w15:restartNumberingAfterBreak="0">
    <w:nsid w:val="0000000A"/>
    <w:multiLevelType w:val="multilevel"/>
    <w:tmpl w:val="B0F8CA12"/>
    <w:name w:val="WW8Num15"/>
    <w:lvl w:ilvl="0">
      <w:start w:val="1"/>
      <w:numFmt w:val="decimal"/>
      <w:lvlText w:val="%1."/>
      <w:lvlJc w:val="left"/>
      <w:pPr>
        <w:tabs>
          <w:tab w:val="num" w:pos="397"/>
        </w:tabs>
        <w:ind w:left="397" w:hanging="397"/>
      </w:pPr>
      <w:rPr>
        <w:rFonts w:cs="Times New Roman" w:hint="default"/>
        <w:b w:val="0"/>
        <w:i w:val="0"/>
        <w:sz w:val="18"/>
      </w:rPr>
    </w:lvl>
    <w:lvl w:ilvl="1">
      <w:start w:val="1"/>
      <w:numFmt w:val="decimal"/>
      <w:lvlText w:val="%2)"/>
      <w:lvlJc w:val="left"/>
      <w:pPr>
        <w:tabs>
          <w:tab w:val="num" w:pos="1440"/>
        </w:tabs>
        <w:ind w:left="1440" w:hanging="360"/>
      </w:pPr>
      <w:rPr>
        <w:rFonts w:eastAsia="Times New Roman"/>
        <w:b w:val="0"/>
        <w:i w:val="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B"/>
    <w:multiLevelType w:val="multilevel"/>
    <w:tmpl w:val="0000000B"/>
    <w:name w:val="WW8Num16"/>
    <w:lvl w:ilvl="0">
      <w:start w:val="1"/>
      <w:numFmt w:val="decimal"/>
      <w:lvlText w:val="%1."/>
      <w:lvlJc w:val="left"/>
      <w:pPr>
        <w:tabs>
          <w:tab w:val="num" w:pos="397"/>
        </w:tabs>
        <w:ind w:left="397" w:hanging="397"/>
      </w:pPr>
      <w:rPr>
        <w:rFonts w:cs="Times New Roman" w:hint="default"/>
        <w:b w:val="0"/>
        <w:i w:val="0"/>
      </w:rPr>
    </w:lvl>
    <w:lvl w:ilvl="1">
      <w:start w:val="1"/>
      <w:numFmt w:val="decimal"/>
      <w:lvlText w:val="%2)"/>
      <w:lvlJc w:val="left"/>
      <w:pPr>
        <w:tabs>
          <w:tab w:val="num" w:pos="1440"/>
        </w:tabs>
        <w:ind w:left="1440" w:hanging="360"/>
      </w:pPr>
      <w:rPr>
        <w:rFonts w:ascii="Arial" w:eastAsia="Times New Roman" w:hAnsi="Arial" w:cs="Helv"/>
        <w:b w:val="0"/>
        <w:i w:val="0"/>
      </w:rPr>
    </w:lvl>
    <w:lvl w:ilvl="2">
      <w:start w:val="1"/>
      <w:numFmt w:val="lowerRoman"/>
      <w:lvlText w:val="%3."/>
      <w:lvlJc w:val="right"/>
      <w:pPr>
        <w:tabs>
          <w:tab w:val="num" w:pos="2160"/>
        </w:tabs>
        <w:ind w:left="2160" w:hanging="180"/>
      </w:pPr>
      <w:rPr>
        <w:rFonts w:cs="Times New Roman"/>
        <w:sz w:val="20"/>
      </w:rPr>
    </w:lvl>
    <w:lvl w:ilvl="3">
      <w:start w:val="1"/>
      <w:numFmt w:val="decimal"/>
      <w:lvlText w:val="%4."/>
      <w:lvlJc w:val="left"/>
      <w:pPr>
        <w:tabs>
          <w:tab w:val="num" w:pos="2880"/>
        </w:tabs>
        <w:ind w:left="2880" w:hanging="360"/>
      </w:pPr>
      <w:rPr>
        <w:rFonts w:cs="Times New Roman"/>
        <w:sz w:val="20"/>
      </w:rPr>
    </w:lvl>
    <w:lvl w:ilvl="4">
      <w:start w:val="1"/>
      <w:numFmt w:val="lowerLetter"/>
      <w:lvlText w:val="%5."/>
      <w:lvlJc w:val="left"/>
      <w:pPr>
        <w:tabs>
          <w:tab w:val="num" w:pos="3600"/>
        </w:tabs>
        <w:ind w:left="3600" w:hanging="360"/>
      </w:pPr>
      <w:rPr>
        <w:rFonts w:cs="Times New Roman"/>
        <w:sz w:val="20"/>
      </w:rPr>
    </w:lvl>
    <w:lvl w:ilvl="5">
      <w:start w:val="1"/>
      <w:numFmt w:val="lowerRoman"/>
      <w:lvlText w:val="%6."/>
      <w:lvlJc w:val="right"/>
      <w:pPr>
        <w:tabs>
          <w:tab w:val="num" w:pos="4320"/>
        </w:tabs>
        <w:ind w:left="4320" w:hanging="180"/>
      </w:pPr>
      <w:rPr>
        <w:rFonts w:cs="Times New Roman"/>
        <w:sz w:val="20"/>
      </w:rPr>
    </w:lvl>
    <w:lvl w:ilvl="6">
      <w:start w:val="1"/>
      <w:numFmt w:val="decimal"/>
      <w:lvlText w:val="%7."/>
      <w:lvlJc w:val="left"/>
      <w:pPr>
        <w:tabs>
          <w:tab w:val="num" w:pos="5040"/>
        </w:tabs>
        <w:ind w:left="5040" w:hanging="360"/>
      </w:pPr>
      <w:rPr>
        <w:rFonts w:cs="Times New Roman"/>
        <w:sz w:val="20"/>
      </w:rPr>
    </w:lvl>
    <w:lvl w:ilvl="7">
      <w:start w:val="1"/>
      <w:numFmt w:val="lowerLetter"/>
      <w:lvlText w:val="%8."/>
      <w:lvlJc w:val="left"/>
      <w:pPr>
        <w:tabs>
          <w:tab w:val="num" w:pos="5760"/>
        </w:tabs>
        <w:ind w:left="5760" w:hanging="360"/>
      </w:pPr>
      <w:rPr>
        <w:rFonts w:cs="Times New Roman"/>
        <w:sz w:val="20"/>
      </w:rPr>
    </w:lvl>
    <w:lvl w:ilvl="8">
      <w:start w:val="1"/>
      <w:numFmt w:val="lowerRoman"/>
      <w:lvlText w:val="%9."/>
      <w:lvlJc w:val="right"/>
      <w:pPr>
        <w:tabs>
          <w:tab w:val="num" w:pos="6480"/>
        </w:tabs>
        <w:ind w:left="6480" w:hanging="180"/>
      </w:pPr>
      <w:rPr>
        <w:rFonts w:cs="Times New Roman"/>
        <w:sz w:val="20"/>
      </w:rPr>
    </w:lvl>
  </w:abstractNum>
  <w:abstractNum w:abstractNumId="6" w15:restartNumberingAfterBreak="0">
    <w:nsid w:val="0000000C"/>
    <w:multiLevelType w:val="multilevel"/>
    <w:tmpl w:val="16F4CD64"/>
    <w:lvl w:ilvl="0">
      <w:start w:val="1"/>
      <w:numFmt w:val="decimal"/>
      <w:lvlText w:val="%1."/>
      <w:lvlJc w:val="left"/>
      <w:pPr>
        <w:tabs>
          <w:tab w:val="num" w:pos="397"/>
        </w:tabs>
        <w:ind w:left="397" w:hanging="397"/>
      </w:pPr>
      <w:rPr>
        <w:rFonts w:cs="Times New Roman" w:hint="default"/>
        <w:b w:val="0"/>
        <w:i w:val="0"/>
        <w:sz w:val="18"/>
      </w:rPr>
    </w:lvl>
    <w:lvl w:ilvl="1">
      <w:start w:val="1"/>
      <w:numFmt w:val="decimal"/>
      <w:lvlText w:val="%2."/>
      <w:lvlJc w:val="left"/>
      <w:pPr>
        <w:tabs>
          <w:tab w:val="num" w:pos="1495"/>
        </w:tabs>
        <w:ind w:left="1495" w:hanging="360"/>
      </w:pPr>
      <w:rPr>
        <w:rFonts w:cs="Times New Roman" w:hint="default"/>
        <w:b w:val="0"/>
        <w:i w:val="0"/>
        <w:sz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D"/>
    <w:multiLevelType w:val="singleLevel"/>
    <w:tmpl w:val="0000000D"/>
    <w:name w:val="WW8Num18"/>
    <w:lvl w:ilvl="0">
      <w:start w:val="1"/>
      <w:numFmt w:val="decimal"/>
      <w:lvlText w:val="%1)"/>
      <w:lvlJc w:val="left"/>
      <w:pPr>
        <w:tabs>
          <w:tab w:val="num" w:pos="1477"/>
        </w:tabs>
        <w:ind w:left="1477" w:hanging="397"/>
      </w:pPr>
      <w:rPr>
        <w:rFonts w:ascii="Arial" w:eastAsia="Times New Roman" w:hAnsi="Arial" w:cs="Helv"/>
        <w:b w:val="0"/>
        <w:i w:val="0"/>
      </w:rPr>
    </w:lvl>
  </w:abstractNum>
  <w:abstractNum w:abstractNumId="8" w15:restartNumberingAfterBreak="0">
    <w:nsid w:val="0000000E"/>
    <w:multiLevelType w:val="singleLevel"/>
    <w:tmpl w:val="0000000E"/>
    <w:lvl w:ilvl="0">
      <w:start w:val="1"/>
      <w:numFmt w:val="decimal"/>
      <w:lvlText w:val="%1."/>
      <w:lvlJc w:val="left"/>
      <w:pPr>
        <w:tabs>
          <w:tab w:val="num" w:pos="397"/>
        </w:tabs>
        <w:ind w:left="397" w:hanging="397"/>
      </w:pPr>
      <w:rPr>
        <w:rFonts w:cs="Times New Roman" w:hint="default"/>
        <w:b w:val="0"/>
        <w:i w:val="0"/>
      </w:rPr>
    </w:lvl>
  </w:abstractNum>
  <w:abstractNum w:abstractNumId="9" w15:restartNumberingAfterBreak="0">
    <w:nsid w:val="0000000F"/>
    <w:multiLevelType w:val="singleLevel"/>
    <w:tmpl w:val="0000000F"/>
    <w:name w:val="WW8Num20"/>
    <w:lvl w:ilvl="0">
      <w:start w:val="1"/>
      <w:numFmt w:val="decimal"/>
      <w:lvlText w:val="%1."/>
      <w:lvlJc w:val="left"/>
      <w:pPr>
        <w:tabs>
          <w:tab w:val="num" w:pos="397"/>
        </w:tabs>
        <w:ind w:left="397" w:hanging="397"/>
      </w:pPr>
      <w:rPr>
        <w:rFonts w:cs="Times New Roman" w:hint="default"/>
        <w:b w:val="0"/>
        <w:i w:val="0"/>
      </w:rPr>
    </w:lvl>
  </w:abstractNum>
  <w:abstractNum w:abstractNumId="10" w15:restartNumberingAfterBreak="0">
    <w:nsid w:val="00000010"/>
    <w:multiLevelType w:val="multilevel"/>
    <w:tmpl w:val="00000010"/>
    <w:name w:val="WW8Num21"/>
    <w:lvl w:ilvl="0">
      <w:start w:val="3"/>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360" w:hanging="360"/>
      </w:pPr>
      <w:rPr>
        <w:rFonts w:ascii="Arial" w:eastAsia="Times New Roman" w:hAnsi="Arial" w:cs="Arial"/>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15:restartNumberingAfterBreak="0">
    <w:nsid w:val="00000012"/>
    <w:multiLevelType w:val="multilevel"/>
    <w:tmpl w:val="09A8C478"/>
    <w:name w:val="WW8Num23"/>
    <w:lvl w:ilvl="0">
      <w:start w:val="1"/>
      <w:numFmt w:val="decimal"/>
      <w:lvlText w:val="%1."/>
      <w:lvlJc w:val="left"/>
      <w:pPr>
        <w:tabs>
          <w:tab w:val="num" w:pos="397"/>
        </w:tabs>
        <w:ind w:left="397" w:hanging="397"/>
      </w:pPr>
      <w:rPr>
        <w:rFonts w:cs="Times New Roman" w:hint="default"/>
        <w:b w:val="0"/>
        <w:i w:val="0"/>
        <w:sz w:val="18"/>
      </w:rPr>
    </w:lvl>
    <w:lvl w:ilvl="1">
      <w:start w:val="1"/>
      <w:numFmt w:val="decimal"/>
      <w:lvlText w:val="%2."/>
      <w:lvlJc w:val="left"/>
      <w:pPr>
        <w:tabs>
          <w:tab w:val="num" w:pos="1440"/>
        </w:tabs>
        <w:ind w:left="1440" w:hanging="360"/>
      </w:pPr>
      <w:rPr>
        <w:rFonts w:cs="Times New Roman" w:hint="default"/>
        <w:b w:val="0"/>
        <w:i w:val="0"/>
        <w:sz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0000013"/>
    <w:multiLevelType w:val="multilevel"/>
    <w:tmpl w:val="00000013"/>
    <w:name w:val="WW8Num19"/>
    <w:lvl w:ilvl="0">
      <w:start w:val="1"/>
      <w:numFmt w:val="decimal"/>
      <w:lvlText w:val="%1.  "/>
      <w:lvlJc w:val="left"/>
      <w:pPr>
        <w:tabs>
          <w:tab w:val="num" w:pos="0"/>
        </w:tabs>
        <w:ind w:left="720" w:hanging="360"/>
      </w:pPr>
      <w:rPr>
        <w:rFonts w:cs="Times New Roman"/>
      </w:rPr>
    </w:lvl>
    <w:lvl w:ilvl="1">
      <w:start w:val="1"/>
      <w:numFmt w:val="lowerLetter"/>
      <w:lvlText w:val="%2)"/>
      <w:lvlJc w:val="left"/>
      <w:pPr>
        <w:tabs>
          <w:tab w:val="num" w:pos="1800"/>
        </w:tabs>
        <w:ind w:left="1800" w:hanging="720"/>
      </w:pPr>
      <w:rPr>
        <w:rFonts w:ascii="Arial" w:hAnsi="Arial" w:cs="Times New Roman"/>
        <w:b w:val="0"/>
        <w:i w:val="0"/>
        <w:color w:val="FF0000"/>
        <w:sz w:val="18"/>
        <w:szCs w:val="18"/>
      </w:rPr>
    </w:lvl>
    <w:lvl w:ilvl="2">
      <w:start w:val="1"/>
      <w:numFmt w:val="lowerLetter"/>
      <w:lvlText w:val="%3)"/>
      <w:lvlJc w:val="left"/>
      <w:pPr>
        <w:tabs>
          <w:tab w:val="num" w:pos="3479"/>
        </w:tabs>
        <w:ind w:left="3479" w:hanging="360"/>
      </w:pPr>
      <w:rPr>
        <w:rFonts w:ascii="Arial" w:eastAsia="Times New Roman" w:hAnsi="Arial" w:cs="Aria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14"/>
    <w:multiLevelType w:val="singleLevel"/>
    <w:tmpl w:val="16CAA694"/>
    <w:name w:val="WW8Num25"/>
    <w:lvl w:ilvl="0">
      <w:start w:val="1"/>
      <w:numFmt w:val="decimal"/>
      <w:lvlText w:val="%1."/>
      <w:lvlJc w:val="left"/>
      <w:pPr>
        <w:tabs>
          <w:tab w:val="num" w:pos="2880"/>
        </w:tabs>
        <w:ind w:left="2880" w:hanging="360"/>
      </w:pPr>
      <w:rPr>
        <w:rFonts w:cs="Times New Roman"/>
        <w:color w:val="auto"/>
        <w:sz w:val="18"/>
      </w:rPr>
    </w:lvl>
  </w:abstractNum>
  <w:abstractNum w:abstractNumId="14" w15:restartNumberingAfterBreak="0">
    <w:nsid w:val="00000015"/>
    <w:multiLevelType w:val="multilevel"/>
    <w:tmpl w:val="B2923FD6"/>
    <w:lvl w:ilvl="0">
      <w:start w:val="1"/>
      <w:numFmt w:val="decimal"/>
      <w:lvlText w:val="%1."/>
      <w:lvlJc w:val="left"/>
      <w:pPr>
        <w:tabs>
          <w:tab w:val="num" w:pos="397"/>
        </w:tabs>
        <w:ind w:left="397" w:hanging="397"/>
      </w:pPr>
      <w:rPr>
        <w:rFonts w:cs="Times New Roman" w:hint="default"/>
        <w:b w:val="0"/>
        <w:i w:val="0"/>
        <w:color w:val="auto"/>
        <w:sz w:val="18"/>
      </w:rPr>
    </w:lvl>
    <w:lvl w:ilvl="1">
      <w:start w:val="1"/>
      <w:numFmt w:val="decimal"/>
      <w:lvlText w:val="%2)"/>
      <w:lvlJc w:val="left"/>
      <w:pPr>
        <w:tabs>
          <w:tab w:val="num" w:pos="1440"/>
        </w:tabs>
        <w:ind w:left="1440" w:hanging="360"/>
      </w:pPr>
      <w:rPr>
        <w:rFonts w:hint="default"/>
        <w:b w:val="0"/>
        <w:i w:val="0"/>
        <w:sz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6"/>
    <w:multiLevelType w:val="multilevel"/>
    <w:tmpl w:val="3074363E"/>
    <w:name w:val="WW8Num27"/>
    <w:lvl w:ilvl="0">
      <w:start w:val="1"/>
      <w:numFmt w:val="decimal"/>
      <w:lvlText w:val="%1."/>
      <w:lvlJc w:val="left"/>
      <w:pPr>
        <w:tabs>
          <w:tab w:val="num" w:pos="397"/>
        </w:tabs>
        <w:ind w:left="397" w:hanging="397"/>
      </w:pPr>
      <w:rPr>
        <w:rFonts w:hint="default"/>
        <w:b w:val="0"/>
        <w:i w:val="0"/>
        <w:sz w:val="18"/>
      </w:rPr>
    </w:lvl>
    <w:lvl w:ilvl="1">
      <w:start w:val="1"/>
      <w:numFmt w:val="decimal"/>
      <w:lvlText w:val="%2)"/>
      <w:lvlJc w:val="left"/>
      <w:pPr>
        <w:tabs>
          <w:tab w:val="num" w:pos="1440"/>
        </w:tabs>
        <w:ind w:left="1440" w:hanging="360"/>
      </w:pPr>
      <w:rPr>
        <w:rFonts w:ascii="Arial" w:eastAsia="Times New Roman" w:hAnsi="Arial" w:cs="Helv"/>
        <w:b w:val="0"/>
        <w:i w:val="0"/>
        <w:sz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sz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0000001C"/>
    <w:multiLevelType w:val="singleLevel"/>
    <w:tmpl w:val="B05682C6"/>
    <w:name w:val="WW8Num33"/>
    <w:lvl w:ilvl="0">
      <w:start w:val="1"/>
      <w:numFmt w:val="decimal"/>
      <w:lvlText w:val="%1."/>
      <w:lvlJc w:val="left"/>
      <w:pPr>
        <w:tabs>
          <w:tab w:val="num" w:pos="397"/>
        </w:tabs>
        <w:ind w:left="397" w:hanging="397"/>
      </w:pPr>
      <w:rPr>
        <w:rFonts w:cs="Times New Roman" w:hint="default"/>
        <w:b w:val="0"/>
        <w:i w:val="0"/>
        <w:sz w:val="18"/>
      </w:rPr>
    </w:lvl>
  </w:abstractNum>
  <w:abstractNum w:abstractNumId="17" w15:restartNumberingAfterBreak="0">
    <w:nsid w:val="012E76C2"/>
    <w:multiLevelType w:val="hybridMultilevel"/>
    <w:tmpl w:val="9F9806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16D636B"/>
    <w:multiLevelType w:val="hybridMultilevel"/>
    <w:tmpl w:val="F920E1BE"/>
    <w:lvl w:ilvl="0" w:tplc="BE2C572E">
      <w:start w:val="1"/>
      <w:numFmt w:val="decimal"/>
      <w:lvlText w:val="%1."/>
      <w:lvlJc w:val="left"/>
      <w:pPr>
        <w:ind w:left="720" w:hanging="360"/>
      </w:pPr>
      <w:rPr>
        <w:rFonts w:hint="default"/>
        <w:b w:val="0"/>
        <w:color w:val="auto"/>
        <w:sz w:val="16"/>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4509D7"/>
    <w:multiLevelType w:val="hybridMultilevel"/>
    <w:tmpl w:val="4B461F6A"/>
    <w:lvl w:ilvl="0" w:tplc="A6D275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BC5A9E"/>
    <w:multiLevelType w:val="hybridMultilevel"/>
    <w:tmpl w:val="5058B806"/>
    <w:lvl w:ilvl="0" w:tplc="FDE26B1E">
      <w:start w:val="1"/>
      <w:numFmt w:val="bullet"/>
      <w:lvlText w:val=""/>
      <w:lvlJc w:val="left"/>
      <w:pPr>
        <w:ind w:left="720" w:hanging="360"/>
      </w:pPr>
      <w:rPr>
        <w:rFonts w:ascii="Symbol" w:hAnsi="Symbol" w:hint="default"/>
        <w:b w:val="0"/>
        <w:color w:val="auto"/>
        <w:sz w:val="16"/>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D140B2"/>
    <w:multiLevelType w:val="hybridMultilevel"/>
    <w:tmpl w:val="4BE4DC00"/>
    <w:lvl w:ilvl="0" w:tplc="BD3639DC">
      <w:start w:val="1"/>
      <w:numFmt w:val="lowerLetter"/>
      <w:lvlText w:val="%1)"/>
      <w:lvlJc w:val="left"/>
      <w:pPr>
        <w:ind w:left="720" w:hanging="360"/>
      </w:pPr>
      <w:rPr>
        <w:rFonts w:hint="default"/>
        <w:b w:val="0"/>
        <w:sz w:val="18"/>
        <w:szCs w:val="18"/>
      </w:rPr>
    </w:lvl>
    <w:lvl w:ilvl="1" w:tplc="04150017">
      <w:start w:val="1"/>
      <w:numFmt w:val="lowerLetter"/>
      <w:lvlText w:val="%2)"/>
      <w:lvlJc w:val="left"/>
      <w:pPr>
        <w:ind w:left="1440" w:hanging="360"/>
      </w:pPr>
      <w:rPr>
        <w:rFonts w:hint="default"/>
        <w:b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1B2FF8"/>
    <w:multiLevelType w:val="hybridMultilevel"/>
    <w:tmpl w:val="0BEE1362"/>
    <w:lvl w:ilvl="0" w:tplc="CF5C8098">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3" w15:restartNumberingAfterBreak="0">
    <w:nsid w:val="0B850CC6"/>
    <w:multiLevelType w:val="multilevel"/>
    <w:tmpl w:val="B2923FD6"/>
    <w:lvl w:ilvl="0">
      <w:start w:val="1"/>
      <w:numFmt w:val="decimal"/>
      <w:lvlText w:val="%1."/>
      <w:lvlJc w:val="left"/>
      <w:pPr>
        <w:tabs>
          <w:tab w:val="num" w:pos="397"/>
        </w:tabs>
        <w:ind w:left="397" w:hanging="397"/>
      </w:pPr>
      <w:rPr>
        <w:rFonts w:cs="Times New Roman" w:hint="default"/>
        <w:b w:val="0"/>
        <w:i w:val="0"/>
        <w:color w:val="auto"/>
        <w:sz w:val="18"/>
      </w:rPr>
    </w:lvl>
    <w:lvl w:ilvl="1">
      <w:start w:val="1"/>
      <w:numFmt w:val="decimal"/>
      <w:lvlText w:val="%2)"/>
      <w:lvlJc w:val="left"/>
      <w:pPr>
        <w:tabs>
          <w:tab w:val="num" w:pos="1440"/>
        </w:tabs>
        <w:ind w:left="1440" w:hanging="360"/>
      </w:pPr>
      <w:rPr>
        <w:rFonts w:hint="default"/>
        <w:b w:val="0"/>
        <w:i w:val="0"/>
        <w:sz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0C64162E"/>
    <w:multiLevelType w:val="hybridMultilevel"/>
    <w:tmpl w:val="4B6CEB26"/>
    <w:lvl w:ilvl="0" w:tplc="04150017">
      <w:start w:val="1"/>
      <w:numFmt w:val="lowerLetter"/>
      <w:lvlText w:val="%1)"/>
      <w:lvlJc w:val="left"/>
      <w:pPr>
        <w:ind w:left="1476" w:hanging="360"/>
      </w:pPr>
    </w:lvl>
    <w:lvl w:ilvl="1" w:tplc="04150017">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25" w15:restartNumberingAfterBreak="0">
    <w:nsid w:val="0CEA11C2"/>
    <w:multiLevelType w:val="hybridMultilevel"/>
    <w:tmpl w:val="BDDACDFC"/>
    <w:lvl w:ilvl="0" w:tplc="C4B4B94C">
      <w:start w:val="1"/>
      <w:numFmt w:val="decimal"/>
      <w:lvlText w:val="%1."/>
      <w:lvlJc w:val="left"/>
      <w:pPr>
        <w:tabs>
          <w:tab w:val="num" w:pos="984"/>
        </w:tabs>
        <w:ind w:left="984" w:hanging="360"/>
      </w:pPr>
      <w:rPr>
        <w:rFonts w:cs="Times New Roman" w:hint="default"/>
        <w:b w:val="0"/>
      </w:rPr>
    </w:lvl>
    <w:lvl w:ilvl="1" w:tplc="FDE26B1E">
      <w:start w:val="1"/>
      <w:numFmt w:val="bullet"/>
      <w:lvlText w:val=""/>
      <w:lvlJc w:val="left"/>
      <w:pPr>
        <w:tabs>
          <w:tab w:val="num" w:pos="1724"/>
        </w:tabs>
        <w:ind w:left="1724" w:hanging="360"/>
      </w:pPr>
      <w:rPr>
        <w:rFonts w:ascii="Symbol" w:hAnsi="Symbol" w:hint="default"/>
        <w:sz w:val="16"/>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0D826474"/>
    <w:multiLevelType w:val="hybridMultilevel"/>
    <w:tmpl w:val="F57888DA"/>
    <w:lvl w:ilvl="0" w:tplc="04150017">
      <w:start w:val="1"/>
      <w:numFmt w:val="lowerLetter"/>
      <w:lvlText w:val="%1)"/>
      <w:lvlJc w:val="left"/>
      <w:pPr>
        <w:ind w:left="3420" w:hanging="360"/>
      </w:pPr>
    </w:lvl>
    <w:lvl w:ilvl="1" w:tplc="04150019" w:tentative="1">
      <w:start w:val="1"/>
      <w:numFmt w:val="lowerLetter"/>
      <w:lvlText w:val="%2."/>
      <w:lvlJc w:val="left"/>
      <w:pPr>
        <w:ind w:left="4140" w:hanging="360"/>
      </w:pPr>
    </w:lvl>
    <w:lvl w:ilvl="2" w:tplc="0415001B" w:tentative="1">
      <w:start w:val="1"/>
      <w:numFmt w:val="lowerRoman"/>
      <w:lvlText w:val="%3."/>
      <w:lvlJc w:val="right"/>
      <w:pPr>
        <w:ind w:left="4860" w:hanging="180"/>
      </w:pPr>
    </w:lvl>
    <w:lvl w:ilvl="3" w:tplc="0415000F" w:tentative="1">
      <w:start w:val="1"/>
      <w:numFmt w:val="decimal"/>
      <w:lvlText w:val="%4."/>
      <w:lvlJc w:val="left"/>
      <w:pPr>
        <w:ind w:left="5580" w:hanging="360"/>
      </w:pPr>
    </w:lvl>
    <w:lvl w:ilvl="4" w:tplc="04150019" w:tentative="1">
      <w:start w:val="1"/>
      <w:numFmt w:val="lowerLetter"/>
      <w:lvlText w:val="%5."/>
      <w:lvlJc w:val="left"/>
      <w:pPr>
        <w:ind w:left="6300" w:hanging="360"/>
      </w:pPr>
    </w:lvl>
    <w:lvl w:ilvl="5" w:tplc="0415001B" w:tentative="1">
      <w:start w:val="1"/>
      <w:numFmt w:val="lowerRoman"/>
      <w:lvlText w:val="%6."/>
      <w:lvlJc w:val="right"/>
      <w:pPr>
        <w:ind w:left="7020" w:hanging="180"/>
      </w:pPr>
    </w:lvl>
    <w:lvl w:ilvl="6" w:tplc="0415000F" w:tentative="1">
      <w:start w:val="1"/>
      <w:numFmt w:val="decimal"/>
      <w:lvlText w:val="%7."/>
      <w:lvlJc w:val="left"/>
      <w:pPr>
        <w:ind w:left="7740" w:hanging="360"/>
      </w:pPr>
    </w:lvl>
    <w:lvl w:ilvl="7" w:tplc="04150019" w:tentative="1">
      <w:start w:val="1"/>
      <w:numFmt w:val="lowerLetter"/>
      <w:lvlText w:val="%8."/>
      <w:lvlJc w:val="left"/>
      <w:pPr>
        <w:ind w:left="8460" w:hanging="360"/>
      </w:pPr>
    </w:lvl>
    <w:lvl w:ilvl="8" w:tplc="0415001B" w:tentative="1">
      <w:start w:val="1"/>
      <w:numFmt w:val="lowerRoman"/>
      <w:lvlText w:val="%9."/>
      <w:lvlJc w:val="right"/>
      <w:pPr>
        <w:ind w:left="9180" w:hanging="180"/>
      </w:pPr>
    </w:lvl>
  </w:abstractNum>
  <w:abstractNum w:abstractNumId="27" w15:restartNumberingAfterBreak="0">
    <w:nsid w:val="104A2B65"/>
    <w:multiLevelType w:val="hybridMultilevel"/>
    <w:tmpl w:val="817C173C"/>
    <w:lvl w:ilvl="0" w:tplc="103043C2">
      <w:start w:val="1"/>
      <w:numFmt w:val="decimal"/>
      <w:lvlText w:val="%1."/>
      <w:lvlJc w:val="left"/>
      <w:pPr>
        <w:tabs>
          <w:tab w:val="num" w:pos="720"/>
        </w:tabs>
        <w:ind w:left="720" w:hanging="360"/>
      </w:pPr>
      <w:rPr>
        <w:rFonts w:hint="default"/>
        <w:b w:val="0"/>
        <w:color w:val="auto"/>
        <w:sz w:val="18"/>
        <w:szCs w:val="18"/>
      </w:rPr>
    </w:lvl>
    <w:lvl w:ilvl="1" w:tplc="04150003">
      <w:start w:val="1"/>
      <w:numFmt w:val="decimal"/>
      <w:lvlText w:val="%2)"/>
      <w:lvlJc w:val="left"/>
      <w:pPr>
        <w:tabs>
          <w:tab w:val="num" w:pos="1440"/>
        </w:tabs>
        <w:ind w:left="1440" w:hanging="360"/>
      </w:pPr>
      <w:rPr>
        <w:rFonts w:hint="default"/>
      </w:rPr>
    </w:lvl>
    <w:lvl w:ilvl="2" w:tplc="3B884D94">
      <w:numFmt w:val="bullet"/>
      <w:lvlText w:val="-"/>
      <w:lvlJc w:val="left"/>
      <w:pPr>
        <w:ind w:left="2340" w:hanging="360"/>
      </w:pPr>
      <w:rPr>
        <w:rFonts w:ascii="Arial" w:eastAsia="Times New Roman" w:hAnsi="Arial" w:cs="Arial" w:hint="default"/>
      </w:rPr>
    </w:lvl>
    <w:lvl w:ilvl="3" w:tplc="08528738">
      <w:start w:val="1"/>
      <w:numFmt w:val="lowerLetter"/>
      <w:lvlText w:val="%4)"/>
      <w:lvlJc w:val="left"/>
      <w:pPr>
        <w:tabs>
          <w:tab w:val="num" w:pos="2880"/>
        </w:tabs>
        <w:ind w:left="2880" w:hanging="360"/>
      </w:pPr>
      <w:rPr>
        <w:rFonts w:hint="default"/>
        <w:b w:val="0"/>
      </w:rPr>
    </w:lvl>
    <w:lvl w:ilvl="4" w:tplc="04150017">
      <w:start w:val="1"/>
      <w:numFmt w:val="lowerLetter"/>
      <w:lvlText w:val="%5)"/>
      <w:lvlJc w:val="left"/>
      <w:pPr>
        <w:tabs>
          <w:tab w:val="num" w:pos="3600"/>
        </w:tabs>
        <w:ind w:left="3600" w:hanging="360"/>
      </w:pPr>
      <w:rPr>
        <w:rFonts w:hint="default"/>
        <w:b w:val="0"/>
        <w:color w:val="auto"/>
      </w:r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8" w15:restartNumberingAfterBreak="0">
    <w:nsid w:val="14790A66"/>
    <w:multiLevelType w:val="hybridMultilevel"/>
    <w:tmpl w:val="3ABE1938"/>
    <w:lvl w:ilvl="0" w:tplc="67E4282E">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7641228"/>
    <w:multiLevelType w:val="hybridMultilevel"/>
    <w:tmpl w:val="5FE68D70"/>
    <w:lvl w:ilvl="0" w:tplc="FFFFFFFF">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1938324F"/>
    <w:multiLevelType w:val="multilevel"/>
    <w:tmpl w:val="7BECAB6C"/>
    <w:lvl w:ilvl="0">
      <w:start w:val="1"/>
      <w:numFmt w:val="decimal"/>
      <w:lvlText w:val="%1."/>
      <w:lvlJc w:val="left"/>
      <w:pPr>
        <w:tabs>
          <w:tab w:val="left" w:pos="720"/>
        </w:tabs>
        <w:ind w:left="720"/>
      </w:pPr>
      <w:rPr>
        <w:rFonts w:ascii="Arial" w:eastAsia="Tahoma" w:hAnsi="Arial" w:cs="Arial" w:hint="default"/>
        <w:strike w:val="0"/>
        <w:color w:val="000000"/>
        <w:spacing w:val="0"/>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CDB3C86"/>
    <w:multiLevelType w:val="hybridMultilevel"/>
    <w:tmpl w:val="59E8A0D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1EA435F2"/>
    <w:multiLevelType w:val="hybridMultilevel"/>
    <w:tmpl w:val="63BA498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0127C12"/>
    <w:multiLevelType w:val="hybridMultilevel"/>
    <w:tmpl w:val="125A6976"/>
    <w:lvl w:ilvl="0" w:tplc="0415000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24226BC6"/>
    <w:multiLevelType w:val="multilevel"/>
    <w:tmpl w:val="09A8C478"/>
    <w:lvl w:ilvl="0">
      <w:start w:val="1"/>
      <w:numFmt w:val="decimal"/>
      <w:lvlText w:val="%1."/>
      <w:lvlJc w:val="left"/>
      <w:pPr>
        <w:tabs>
          <w:tab w:val="num" w:pos="397"/>
        </w:tabs>
        <w:ind w:left="397" w:hanging="397"/>
      </w:pPr>
      <w:rPr>
        <w:rFonts w:cs="Times New Roman" w:hint="default"/>
        <w:b w:val="0"/>
        <w:i w:val="0"/>
        <w:sz w:val="18"/>
      </w:rPr>
    </w:lvl>
    <w:lvl w:ilvl="1">
      <w:start w:val="1"/>
      <w:numFmt w:val="decimal"/>
      <w:lvlText w:val="%2."/>
      <w:lvlJc w:val="left"/>
      <w:pPr>
        <w:tabs>
          <w:tab w:val="num" w:pos="1440"/>
        </w:tabs>
        <w:ind w:left="1440" w:hanging="360"/>
      </w:pPr>
      <w:rPr>
        <w:rFonts w:cs="Times New Roman" w:hint="default"/>
        <w:b w:val="0"/>
        <w:i w:val="0"/>
        <w:sz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24B74636"/>
    <w:multiLevelType w:val="hybridMultilevel"/>
    <w:tmpl w:val="614C1B50"/>
    <w:lvl w:ilvl="0" w:tplc="4F8C13AE">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4EA6F13"/>
    <w:multiLevelType w:val="hybridMultilevel"/>
    <w:tmpl w:val="EC9E0184"/>
    <w:lvl w:ilvl="0" w:tplc="2A103208">
      <w:start w:val="1"/>
      <w:numFmt w:val="decimal"/>
      <w:lvlText w:val="%1.  "/>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60952D1"/>
    <w:multiLevelType w:val="multilevel"/>
    <w:tmpl w:val="8E2A7D2E"/>
    <w:lvl w:ilvl="0">
      <w:start w:val="1"/>
      <w:numFmt w:val="decimal"/>
      <w:lvlText w:val="%1."/>
      <w:lvlJc w:val="left"/>
      <w:pPr>
        <w:tabs>
          <w:tab w:val="num" w:pos="397"/>
        </w:tabs>
        <w:ind w:left="397" w:hanging="397"/>
      </w:pPr>
      <w:rPr>
        <w:rFonts w:hint="default"/>
        <w:b w:val="0"/>
        <w:i w:val="0"/>
        <w:sz w:val="18"/>
      </w:rPr>
    </w:lvl>
    <w:lvl w:ilvl="1">
      <w:start w:val="1"/>
      <w:numFmt w:val="decimal"/>
      <w:lvlText w:val="%2)"/>
      <w:lvlJc w:val="left"/>
      <w:pPr>
        <w:tabs>
          <w:tab w:val="num" w:pos="1440"/>
        </w:tabs>
        <w:ind w:left="1440" w:hanging="360"/>
      </w:pPr>
      <w:rPr>
        <w:rFonts w:ascii="Arial" w:eastAsia="Times New Roman" w:hAnsi="Arial" w:cs="Helv"/>
        <w:b w:val="0"/>
        <w:i w:val="0"/>
        <w:sz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color w:val="auto"/>
        <w:sz w:val="18"/>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263D3100"/>
    <w:multiLevelType w:val="hybridMultilevel"/>
    <w:tmpl w:val="DA580DA6"/>
    <w:lvl w:ilvl="0" w:tplc="DE00485A">
      <w:start w:val="1"/>
      <w:numFmt w:val="upperRoman"/>
      <w:lvlText w:val="%1."/>
      <w:lvlJc w:val="left"/>
      <w:pPr>
        <w:tabs>
          <w:tab w:val="num" w:pos="720"/>
        </w:tabs>
        <w:ind w:left="720" w:hanging="360"/>
      </w:pPr>
      <w:rPr>
        <w:rFonts w:cs="Times New Roman" w:hint="default"/>
        <w:b/>
      </w:rPr>
    </w:lvl>
    <w:lvl w:ilvl="1" w:tplc="F34A1688">
      <w:start w:val="1"/>
      <w:numFmt w:val="decimal"/>
      <w:lvlText w:val="%2."/>
      <w:lvlJc w:val="left"/>
      <w:pPr>
        <w:tabs>
          <w:tab w:val="num" w:pos="1440"/>
        </w:tabs>
        <w:ind w:left="1440" w:hanging="360"/>
      </w:pPr>
      <w:rPr>
        <w:rFonts w:cs="Times New Roman" w:hint="default"/>
        <w:b w:val="0"/>
      </w:rPr>
    </w:lvl>
    <w:lvl w:ilvl="2" w:tplc="04150005">
      <w:start w:val="1"/>
      <w:numFmt w:val="bullet"/>
      <w:lvlText w:val=""/>
      <w:lvlJc w:val="left"/>
      <w:pPr>
        <w:tabs>
          <w:tab w:val="num" w:pos="2663"/>
        </w:tabs>
        <w:ind w:left="2663" w:hanging="683"/>
      </w:pPr>
      <w:rPr>
        <w:rFonts w:ascii="Wingdings" w:hAnsi="Wingdings" w:hint="default"/>
        <w:sz w:val="18"/>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0" w15:restartNumberingAfterBreak="0">
    <w:nsid w:val="26D60D5E"/>
    <w:multiLevelType w:val="hybridMultilevel"/>
    <w:tmpl w:val="C8DE88D4"/>
    <w:name w:val="WW8Num262"/>
    <w:lvl w:ilvl="0" w:tplc="91E6AD8E">
      <w:start w:val="1"/>
      <w:numFmt w:val="decimal"/>
      <w:lvlText w:val="%1."/>
      <w:lvlJc w:val="left"/>
      <w:pPr>
        <w:tabs>
          <w:tab w:val="num" w:pos="284"/>
        </w:tabs>
        <w:ind w:left="284" w:hanging="284"/>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26DD230E"/>
    <w:multiLevelType w:val="hybridMultilevel"/>
    <w:tmpl w:val="34669972"/>
    <w:lvl w:ilvl="0" w:tplc="265E67E4">
      <w:start w:val="1"/>
      <w:numFmt w:val="bullet"/>
      <w:lvlText w:val=""/>
      <w:lvlJc w:val="left"/>
      <w:pPr>
        <w:tabs>
          <w:tab w:val="num" w:pos="1222"/>
        </w:tabs>
        <w:ind w:left="1222" w:hanging="360"/>
      </w:pPr>
      <w:rPr>
        <w:rFonts w:ascii="Wingdings" w:hAnsi="Wingdings" w:hint="default"/>
        <w:sz w:val="20"/>
      </w:rPr>
    </w:lvl>
    <w:lvl w:ilvl="1" w:tplc="04150019">
      <w:start w:val="1"/>
      <w:numFmt w:val="bullet"/>
      <w:lvlText w:val="o"/>
      <w:lvlJc w:val="left"/>
      <w:pPr>
        <w:tabs>
          <w:tab w:val="num" w:pos="1582"/>
        </w:tabs>
        <w:ind w:left="1582" w:hanging="360"/>
      </w:pPr>
      <w:rPr>
        <w:rFonts w:ascii="Courier New" w:hAnsi="Courier New" w:hint="default"/>
      </w:rPr>
    </w:lvl>
    <w:lvl w:ilvl="2" w:tplc="7B7CE12C">
      <w:start w:val="1"/>
      <w:numFmt w:val="bullet"/>
      <w:lvlText w:val=""/>
      <w:lvlJc w:val="left"/>
      <w:pPr>
        <w:tabs>
          <w:tab w:val="num" w:pos="2302"/>
        </w:tabs>
        <w:ind w:left="2302" w:hanging="360"/>
      </w:pPr>
      <w:rPr>
        <w:rFonts w:ascii="Wingdings" w:hAnsi="Wingdings" w:hint="default"/>
      </w:rPr>
    </w:lvl>
    <w:lvl w:ilvl="3" w:tplc="0415000F">
      <w:start w:val="1"/>
      <w:numFmt w:val="bullet"/>
      <w:lvlText w:val=""/>
      <w:lvlJc w:val="left"/>
      <w:pPr>
        <w:tabs>
          <w:tab w:val="num" w:pos="3022"/>
        </w:tabs>
        <w:ind w:left="3022" w:hanging="360"/>
      </w:pPr>
      <w:rPr>
        <w:rFonts w:ascii="Symbol" w:hAnsi="Symbol" w:hint="default"/>
      </w:rPr>
    </w:lvl>
    <w:lvl w:ilvl="4" w:tplc="0A188F22">
      <w:start w:val="1"/>
      <w:numFmt w:val="bullet"/>
      <w:lvlText w:val="o"/>
      <w:lvlJc w:val="left"/>
      <w:pPr>
        <w:tabs>
          <w:tab w:val="num" w:pos="3742"/>
        </w:tabs>
        <w:ind w:left="3742" w:hanging="360"/>
      </w:pPr>
      <w:rPr>
        <w:rFonts w:ascii="Courier New" w:hAnsi="Courier New" w:hint="default"/>
      </w:rPr>
    </w:lvl>
    <w:lvl w:ilvl="5" w:tplc="64B4C3FE">
      <w:start w:val="1"/>
      <w:numFmt w:val="bullet"/>
      <w:lvlText w:val=""/>
      <w:lvlJc w:val="left"/>
      <w:pPr>
        <w:tabs>
          <w:tab w:val="num" w:pos="4462"/>
        </w:tabs>
        <w:ind w:left="4462" w:hanging="360"/>
      </w:pPr>
      <w:rPr>
        <w:rFonts w:ascii="Wingdings" w:hAnsi="Wingdings" w:hint="default"/>
      </w:rPr>
    </w:lvl>
    <w:lvl w:ilvl="6" w:tplc="0415000F">
      <w:start w:val="1"/>
      <w:numFmt w:val="bullet"/>
      <w:lvlText w:val=""/>
      <w:lvlJc w:val="left"/>
      <w:pPr>
        <w:tabs>
          <w:tab w:val="num" w:pos="5182"/>
        </w:tabs>
        <w:ind w:left="5182" w:hanging="360"/>
      </w:pPr>
      <w:rPr>
        <w:rFonts w:ascii="Symbol" w:hAnsi="Symbol" w:hint="default"/>
      </w:rPr>
    </w:lvl>
    <w:lvl w:ilvl="7" w:tplc="04150019">
      <w:start w:val="1"/>
      <w:numFmt w:val="bullet"/>
      <w:lvlText w:val="o"/>
      <w:lvlJc w:val="left"/>
      <w:pPr>
        <w:tabs>
          <w:tab w:val="num" w:pos="5902"/>
        </w:tabs>
        <w:ind w:left="5902" w:hanging="360"/>
      </w:pPr>
      <w:rPr>
        <w:rFonts w:ascii="Courier New" w:hAnsi="Courier New" w:hint="default"/>
      </w:rPr>
    </w:lvl>
    <w:lvl w:ilvl="8" w:tplc="0415001B">
      <w:start w:val="1"/>
      <w:numFmt w:val="bullet"/>
      <w:lvlText w:val=""/>
      <w:lvlJc w:val="left"/>
      <w:pPr>
        <w:tabs>
          <w:tab w:val="num" w:pos="6622"/>
        </w:tabs>
        <w:ind w:left="6622" w:hanging="360"/>
      </w:pPr>
      <w:rPr>
        <w:rFonts w:ascii="Wingdings" w:hAnsi="Wingdings" w:hint="default"/>
      </w:rPr>
    </w:lvl>
  </w:abstractNum>
  <w:abstractNum w:abstractNumId="42" w15:restartNumberingAfterBreak="0">
    <w:nsid w:val="27C3231E"/>
    <w:multiLevelType w:val="multilevel"/>
    <w:tmpl w:val="338620E0"/>
    <w:lvl w:ilvl="0">
      <w:start w:val="1"/>
      <w:numFmt w:val="lowerLetter"/>
      <w:lvlText w:val="%1)"/>
      <w:lvlJc w:val="left"/>
      <w:pPr>
        <w:tabs>
          <w:tab w:val="left" w:pos="432"/>
        </w:tabs>
        <w:ind w:left="720"/>
      </w:pPr>
      <w:rPr>
        <w:rFonts w:ascii="Arial" w:eastAsia="Tahoma" w:hAnsi="Arial" w:cs="Arial" w:hint="default"/>
        <w:strike w:val="0"/>
        <w:color w:val="000000"/>
        <w:spacing w:val="7"/>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BC8650E"/>
    <w:multiLevelType w:val="hybridMultilevel"/>
    <w:tmpl w:val="AF2E0A9E"/>
    <w:lvl w:ilvl="0" w:tplc="04150005">
      <w:start w:val="1"/>
      <w:numFmt w:val="bullet"/>
      <w:lvlText w:val=""/>
      <w:lvlJc w:val="left"/>
      <w:pPr>
        <w:ind w:left="720" w:hanging="360"/>
      </w:pPr>
      <w:rPr>
        <w:rFonts w:ascii="Wingdings" w:hAnsi="Wingdings" w:hint="default"/>
        <w:b w:val="0"/>
        <w:i w:val="0"/>
        <w:strike w:val="0"/>
        <w:dstrike w:val="0"/>
        <w:color w:val="auto"/>
        <w:sz w:val="18"/>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0F3E8B"/>
    <w:multiLevelType w:val="singleLevel"/>
    <w:tmpl w:val="00000003"/>
    <w:lvl w:ilvl="0">
      <w:start w:val="1"/>
      <w:numFmt w:val="decimal"/>
      <w:lvlText w:val="%1)"/>
      <w:lvlJc w:val="left"/>
      <w:pPr>
        <w:tabs>
          <w:tab w:val="num" w:pos="1477"/>
        </w:tabs>
        <w:ind w:left="1477" w:hanging="397"/>
      </w:pPr>
      <w:rPr>
        <w:rFonts w:ascii="Arial" w:eastAsia="Times New Roman" w:hAnsi="Arial" w:cs="Helv"/>
        <w:b w:val="0"/>
        <w:i w:val="0"/>
      </w:rPr>
    </w:lvl>
  </w:abstractNum>
  <w:abstractNum w:abstractNumId="45" w15:restartNumberingAfterBreak="0">
    <w:nsid w:val="347A684E"/>
    <w:multiLevelType w:val="hybridMultilevel"/>
    <w:tmpl w:val="BC0CC21A"/>
    <w:lvl w:ilvl="0" w:tplc="FF1C9F5E">
      <w:start w:val="1"/>
      <w:numFmt w:val="decimal"/>
      <w:lvlText w:val="%1. "/>
      <w:lvlJc w:val="left"/>
      <w:pPr>
        <w:ind w:left="720" w:hanging="360"/>
      </w:pPr>
      <w:rPr>
        <w:rFonts w:ascii="Arial" w:eastAsia="Times New Roman" w:hAnsi="Arial" w:cs="Arial" w:hint="default"/>
      </w:rPr>
    </w:lvl>
    <w:lvl w:ilvl="1" w:tplc="A9A2607E">
      <w:start w:val="8"/>
      <w:numFmt w:val="bullet"/>
      <w:lvlText w:val=""/>
      <w:lvlJc w:val="left"/>
      <w:pPr>
        <w:ind w:left="1440" w:hanging="360"/>
      </w:pPr>
      <w:rPr>
        <w:rFonts w:ascii="Symbol" w:eastAsia="Times New Roman" w:hAnsi="Symbol" w:hint="default"/>
      </w:rPr>
    </w:lvl>
    <w:lvl w:ilvl="2" w:tplc="585C12A4">
      <w:start w:val="1"/>
      <w:numFmt w:val="decimal"/>
      <w:lvlText w:val="%3."/>
      <w:lvlJc w:val="right"/>
      <w:pPr>
        <w:ind w:left="2160" w:hanging="180"/>
      </w:pPr>
      <w:rPr>
        <w:rFonts w:ascii="Tahoma" w:eastAsia="Times New Roman" w:hAnsi="Tahoma" w:cs="Tahoma"/>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6D12762"/>
    <w:multiLevelType w:val="multilevel"/>
    <w:tmpl w:val="8E945F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7" w15:restartNumberingAfterBreak="0">
    <w:nsid w:val="38A72811"/>
    <w:multiLevelType w:val="multilevel"/>
    <w:tmpl w:val="815627B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b w:val="0"/>
        <w:color w:val="auto"/>
      </w:rPr>
    </w:lvl>
    <w:lvl w:ilvl="3">
      <w:start w:val="1"/>
      <w:numFmt w:val="lowerLetter"/>
      <w:lvlText w:val="%4)"/>
      <w:lvlJc w:val="left"/>
      <w:pPr>
        <w:tabs>
          <w:tab w:val="num" w:pos="2880"/>
        </w:tabs>
        <w:ind w:left="2880" w:hanging="360"/>
      </w:pPr>
      <w:rPr>
        <w:rFonts w:hint="default"/>
        <w:b w:val="0"/>
        <w:strike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3DBA5007"/>
    <w:multiLevelType w:val="hybridMultilevel"/>
    <w:tmpl w:val="1C6A921A"/>
    <w:lvl w:ilvl="0" w:tplc="04150017">
      <w:start w:val="1"/>
      <w:numFmt w:val="lowerLetter"/>
      <w:lvlText w:val="%1)"/>
      <w:lvlJc w:val="left"/>
      <w:pPr>
        <w:ind w:left="1287" w:hanging="360"/>
      </w:pPr>
    </w:lvl>
    <w:lvl w:ilvl="1" w:tplc="73FAC676">
      <w:start w:val="1"/>
      <w:numFmt w:val="lowerLetter"/>
      <w:lvlText w:val="%2)"/>
      <w:lvlJc w:val="left"/>
      <w:pPr>
        <w:ind w:left="2007" w:hanging="360"/>
      </w:pPr>
      <w:rPr>
        <w:strike w:val="0"/>
        <w:color w:val="auto"/>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42D8210D"/>
    <w:multiLevelType w:val="hybridMultilevel"/>
    <w:tmpl w:val="4C966D1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3637E4C"/>
    <w:multiLevelType w:val="hybridMultilevel"/>
    <w:tmpl w:val="498E5B48"/>
    <w:lvl w:ilvl="0" w:tplc="2F7AAC82">
      <w:start w:val="1"/>
      <w:numFmt w:val="bullet"/>
      <w:lvlText w:val=""/>
      <w:lvlJc w:val="left"/>
      <w:pPr>
        <w:tabs>
          <w:tab w:val="num" w:pos="846"/>
        </w:tabs>
        <w:ind w:left="846" w:hanging="360"/>
      </w:pPr>
      <w:rPr>
        <w:rFonts w:ascii="Wingdings" w:hAnsi="Wingdings" w:hint="default"/>
        <w:color w:val="auto"/>
        <w:sz w:val="16"/>
      </w:rPr>
    </w:lvl>
    <w:lvl w:ilvl="1" w:tplc="04150011">
      <w:start w:val="1"/>
      <w:numFmt w:val="decimal"/>
      <w:lvlText w:val="%2)"/>
      <w:lvlJc w:val="left"/>
      <w:pPr>
        <w:tabs>
          <w:tab w:val="num" w:pos="1830"/>
        </w:tabs>
        <w:ind w:left="1830" w:hanging="360"/>
      </w:pPr>
      <w:rPr>
        <w:rFonts w:hint="default"/>
        <w:color w:val="auto"/>
        <w:sz w:val="16"/>
      </w:rPr>
    </w:lvl>
    <w:lvl w:ilvl="2" w:tplc="04150005">
      <w:start w:val="1"/>
      <w:numFmt w:val="bullet"/>
      <w:lvlText w:val=""/>
      <w:lvlJc w:val="left"/>
      <w:pPr>
        <w:tabs>
          <w:tab w:val="num" w:pos="2550"/>
        </w:tabs>
        <w:ind w:left="2550" w:hanging="360"/>
      </w:pPr>
      <w:rPr>
        <w:rFonts w:ascii="Wingdings" w:hAnsi="Wingdings" w:hint="default"/>
      </w:rPr>
    </w:lvl>
    <w:lvl w:ilvl="3" w:tplc="04150001" w:tentative="1">
      <w:start w:val="1"/>
      <w:numFmt w:val="bullet"/>
      <w:lvlText w:val=""/>
      <w:lvlJc w:val="left"/>
      <w:pPr>
        <w:tabs>
          <w:tab w:val="num" w:pos="3270"/>
        </w:tabs>
        <w:ind w:left="3270" w:hanging="360"/>
      </w:pPr>
      <w:rPr>
        <w:rFonts w:ascii="Symbol" w:hAnsi="Symbol" w:hint="default"/>
      </w:rPr>
    </w:lvl>
    <w:lvl w:ilvl="4" w:tplc="04150003" w:tentative="1">
      <w:start w:val="1"/>
      <w:numFmt w:val="bullet"/>
      <w:lvlText w:val="o"/>
      <w:lvlJc w:val="left"/>
      <w:pPr>
        <w:tabs>
          <w:tab w:val="num" w:pos="3990"/>
        </w:tabs>
        <w:ind w:left="3990" w:hanging="360"/>
      </w:pPr>
      <w:rPr>
        <w:rFonts w:ascii="Courier New" w:hAnsi="Courier New" w:hint="default"/>
      </w:rPr>
    </w:lvl>
    <w:lvl w:ilvl="5" w:tplc="04150005" w:tentative="1">
      <w:start w:val="1"/>
      <w:numFmt w:val="bullet"/>
      <w:lvlText w:val=""/>
      <w:lvlJc w:val="left"/>
      <w:pPr>
        <w:tabs>
          <w:tab w:val="num" w:pos="4710"/>
        </w:tabs>
        <w:ind w:left="4710" w:hanging="360"/>
      </w:pPr>
      <w:rPr>
        <w:rFonts w:ascii="Wingdings" w:hAnsi="Wingdings" w:hint="default"/>
      </w:rPr>
    </w:lvl>
    <w:lvl w:ilvl="6" w:tplc="04150001" w:tentative="1">
      <w:start w:val="1"/>
      <w:numFmt w:val="bullet"/>
      <w:lvlText w:val=""/>
      <w:lvlJc w:val="left"/>
      <w:pPr>
        <w:tabs>
          <w:tab w:val="num" w:pos="5430"/>
        </w:tabs>
        <w:ind w:left="5430" w:hanging="360"/>
      </w:pPr>
      <w:rPr>
        <w:rFonts w:ascii="Symbol" w:hAnsi="Symbol" w:hint="default"/>
      </w:rPr>
    </w:lvl>
    <w:lvl w:ilvl="7" w:tplc="04150003" w:tentative="1">
      <w:start w:val="1"/>
      <w:numFmt w:val="bullet"/>
      <w:lvlText w:val="o"/>
      <w:lvlJc w:val="left"/>
      <w:pPr>
        <w:tabs>
          <w:tab w:val="num" w:pos="6150"/>
        </w:tabs>
        <w:ind w:left="6150" w:hanging="360"/>
      </w:pPr>
      <w:rPr>
        <w:rFonts w:ascii="Courier New" w:hAnsi="Courier New" w:hint="default"/>
      </w:rPr>
    </w:lvl>
    <w:lvl w:ilvl="8" w:tplc="04150005" w:tentative="1">
      <w:start w:val="1"/>
      <w:numFmt w:val="bullet"/>
      <w:lvlText w:val=""/>
      <w:lvlJc w:val="left"/>
      <w:pPr>
        <w:tabs>
          <w:tab w:val="num" w:pos="6870"/>
        </w:tabs>
        <w:ind w:left="6870" w:hanging="360"/>
      </w:pPr>
      <w:rPr>
        <w:rFonts w:ascii="Wingdings" w:hAnsi="Wingdings" w:hint="default"/>
      </w:rPr>
    </w:lvl>
  </w:abstractNum>
  <w:abstractNum w:abstractNumId="51" w15:restartNumberingAfterBreak="0">
    <w:nsid w:val="43AC63B7"/>
    <w:multiLevelType w:val="hybridMultilevel"/>
    <w:tmpl w:val="4B14D0DA"/>
    <w:lvl w:ilvl="0" w:tplc="04150017">
      <w:start w:val="1"/>
      <w:numFmt w:val="lowerLetter"/>
      <w:lvlText w:val="%1)"/>
      <w:lvlJc w:val="left"/>
      <w:pPr>
        <w:ind w:left="720" w:hanging="360"/>
      </w:pPr>
    </w:lvl>
    <w:lvl w:ilvl="1" w:tplc="BD3639DC">
      <w:start w:val="1"/>
      <w:numFmt w:val="lowerLetter"/>
      <w:lvlText w:val="%2)"/>
      <w:lvlJc w:val="left"/>
      <w:pPr>
        <w:ind w:left="1440" w:hanging="360"/>
      </w:pPr>
      <w:rPr>
        <w:rFonts w:hint="default"/>
        <w:b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B12FDD"/>
    <w:multiLevelType w:val="hybridMultilevel"/>
    <w:tmpl w:val="CAD0193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1">
      <w:start w:val="1"/>
      <w:numFmt w:val="decimal"/>
      <w:lvlText w:val="%3)"/>
      <w:lvlJc w:val="lef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463239FD"/>
    <w:multiLevelType w:val="hybridMultilevel"/>
    <w:tmpl w:val="DA0EDD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491673"/>
    <w:multiLevelType w:val="hybridMultilevel"/>
    <w:tmpl w:val="740A1C02"/>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DAF8DF0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9A0E69"/>
    <w:multiLevelType w:val="singleLevel"/>
    <w:tmpl w:val="00000007"/>
    <w:lvl w:ilvl="0">
      <w:start w:val="1"/>
      <w:numFmt w:val="decimal"/>
      <w:lvlText w:val="%1)"/>
      <w:lvlJc w:val="left"/>
      <w:pPr>
        <w:tabs>
          <w:tab w:val="num" w:pos="1477"/>
        </w:tabs>
        <w:ind w:left="1477" w:hanging="397"/>
      </w:pPr>
      <w:rPr>
        <w:rFonts w:ascii="Arial" w:eastAsia="Times New Roman" w:hAnsi="Arial" w:cs="Helv"/>
        <w:b w:val="0"/>
        <w:i w:val="0"/>
      </w:rPr>
    </w:lvl>
  </w:abstractNum>
  <w:abstractNum w:abstractNumId="56" w15:restartNumberingAfterBreak="0">
    <w:nsid w:val="48DF4B4E"/>
    <w:multiLevelType w:val="hybridMultilevel"/>
    <w:tmpl w:val="592EBE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AC77BB4"/>
    <w:multiLevelType w:val="multilevel"/>
    <w:tmpl w:val="00B45378"/>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45"/>
        </w:tabs>
        <w:ind w:left="745" w:hanging="360"/>
      </w:pPr>
      <w:rPr>
        <w:rFonts w:hint="default"/>
      </w:rPr>
    </w:lvl>
    <w:lvl w:ilvl="2">
      <w:start w:val="1"/>
      <w:numFmt w:val="decimal"/>
      <w:isLgl/>
      <w:lvlText w:val="%1.%2.%3."/>
      <w:lvlJc w:val="left"/>
      <w:pPr>
        <w:tabs>
          <w:tab w:val="num" w:pos="1130"/>
        </w:tabs>
        <w:ind w:left="1130" w:hanging="720"/>
      </w:pPr>
      <w:rPr>
        <w:rFonts w:hint="default"/>
      </w:rPr>
    </w:lvl>
    <w:lvl w:ilvl="3">
      <w:start w:val="1"/>
      <w:numFmt w:val="decimal"/>
      <w:isLgl/>
      <w:lvlText w:val="%1.%2.%3.%4."/>
      <w:lvlJc w:val="left"/>
      <w:pPr>
        <w:tabs>
          <w:tab w:val="num" w:pos="1155"/>
        </w:tabs>
        <w:ind w:left="1155" w:hanging="720"/>
      </w:pPr>
      <w:rPr>
        <w:rFonts w:hint="default"/>
      </w:rPr>
    </w:lvl>
    <w:lvl w:ilvl="4">
      <w:start w:val="1"/>
      <w:numFmt w:val="decimal"/>
      <w:isLgl/>
      <w:lvlText w:val="%1.%2.%3.%4.%5."/>
      <w:lvlJc w:val="left"/>
      <w:pPr>
        <w:tabs>
          <w:tab w:val="num" w:pos="1540"/>
        </w:tabs>
        <w:ind w:left="1540" w:hanging="1080"/>
      </w:pPr>
      <w:rPr>
        <w:rFonts w:hint="default"/>
      </w:rPr>
    </w:lvl>
    <w:lvl w:ilvl="5">
      <w:start w:val="1"/>
      <w:numFmt w:val="decimal"/>
      <w:isLgl/>
      <w:lvlText w:val="%1.%2.%3.%4.%5.%6."/>
      <w:lvlJc w:val="left"/>
      <w:pPr>
        <w:tabs>
          <w:tab w:val="num" w:pos="1565"/>
        </w:tabs>
        <w:ind w:left="1565" w:hanging="1080"/>
      </w:pPr>
      <w:rPr>
        <w:rFonts w:hint="default"/>
      </w:rPr>
    </w:lvl>
    <w:lvl w:ilvl="6">
      <w:start w:val="1"/>
      <w:numFmt w:val="decimal"/>
      <w:isLgl/>
      <w:lvlText w:val="%1.%2.%3.%4.%5.%6.%7."/>
      <w:lvlJc w:val="left"/>
      <w:pPr>
        <w:tabs>
          <w:tab w:val="num" w:pos="1590"/>
        </w:tabs>
        <w:ind w:left="1590" w:hanging="1080"/>
      </w:pPr>
      <w:rPr>
        <w:rFonts w:hint="default"/>
      </w:rPr>
    </w:lvl>
    <w:lvl w:ilvl="7">
      <w:start w:val="1"/>
      <w:numFmt w:val="decimal"/>
      <w:isLgl/>
      <w:lvlText w:val="%1.%2.%3.%4.%5.%6.%7.%8."/>
      <w:lvlJc w:val="left"/>
      <w:pPr>
        <w:tabs>
          <w:tab w:val="num" w:pos="1975"/>
        </w:tabs>
        <w:ind w:left="1975" w:hanging="1440"/>
      </w:pPr>
      <w:rPr>
        <w:rFonts w:hint="default"/>
      </w:rPr>
    </w:lvl>
    <w:lvl w:ilvl="8">
      <w:start w:val="1"/>
      <w:numFmt w:val="decimal"/>
      <w:isLgl/>
      <w:lvlText w:val="%1.%2.%3.%4.%5.%6.%7.%8.%9."/>
      <w:lvlJc w:val="left"/>
      <w:pPr>
        <w:tabs>
          <w:tab w:val="num" w:pos="2000"/>
        </w:tabs>
        <w:ind w:left="2000" w:hanging="1440"/>
      </w:pPr>
      <w:rPr>
        <w:rFonts w:hint="default"/>
      </w:rPr>
    </w:lvl>
  </w:abstractNum>
  <w:abstractNum w:abstractNumId="58" w15:restartNumberingAfterBreak="0">
    <w:nsid w:val="4E3101FB"/>
    <w:multiLevelType w:val="hybridMultilevel"/>
    <w:tmpl w:val="4CEC888A"/>
    <w:lvl w:ilvl="0" w:tplc="24E6D7B6">
      <w:start w:val="1"/>
      <w:numFmt w:val="decimal"/>
      <w:lvlText w:val="%1."/>
      <w:lvlJc w:val="left"/>
      <w:pPr>
        <w:ind w:left="720" w:hanging="360"/>
      </w:pPr>
      <w:rPr>
        <w:rFonts w:hint="default"/>
        <w:b w:val="0"/>
        <w:i w:val="0"/>
        <w:strike w:val="0"/>
        <w:dstrike w:val="0"/>
        <w:sz w:val="18"/>
        <w:szCs w:val="18"/>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EE201E6"/>
    <w:multiLevelType w:val="hybridMultilevel"/>
    <w:tmpl w:val="171842CC"/>
    <w:lvl w:ilvl="0" w:tplc="3B884D94">
      <w:numFmt w:val="bullet"/>
      <w:lvlText w:val="-"/>
      <w:lvlJc w:val="left"/>
      <w:pPr>
        <w:ind w:left="1588" w:hanging="360"/>
      </w:pPr>
      <w:rPr>
        <w:rFonts w:ascii="Arial" w:eastAsia="Times New Roman" w:hAnsi="Arial" w:cs="Arial"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60" w15:restartNumberingAfterBreak="0">
    <w:nsid w:val="508A066B"/>
    <w:multiLevelType w:val="hybridMultilevel"/>
    <w:tmpl w:val="262A71FC"/>
    <w:lvl w:ilvl="0" w:tplc="D6668DEC">
      <w:start w:val="1"/>
      <w:numFmt w:val="decimal"/>
      <w:lvlText w:val="%1."/>
      <w:lvlJc w:val="left"/>
      <w:pPr>
        <w:ind w:left="720" w:hanging="360"/>
      </w:pPr>
      <w:rPr>
        <w:rFonts w:ascii="Arial" w:hAnsi="Arial" w:cs="Arial" w:hint="default"/>
        <w:kern w:val="2"/>
      </w:rPr>
    </w:lvl>
    <w:lvl w:ilvl="1" w:tplc="04150005">
      <w:start w:val="1"/>
      <w:numFmt w:val="bullet"/>
      <w:lvlText w:val=""/>
      <w:lvlJc w:val="left"/>
      <w:pPr>
        <w:tabs>
          <w:tab w:val="num" w:pos="1440"/>
        </w:tabs>
        <w:ind w:left="1440" w:hanging="360"/>
      </w:pPr>
      <w:rPr>
        <w:rFonts w:ascii="Wingdings" w:hAnsi="Wingdings" w:hint="default"/>
        <w:kern w:val="2"/>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13F282A"/>
    <w:multiLevelType w:val="multilevel"/>
    <w:tmpl w:val="B2923FD6"/>
    <w:lvl w:ilvl="0">
      <w:start w:val="1"/>
      <w:numFmt w:val="decimal"/>
      <w:lvlText w:val="%1."/>
      <w:lvlJc w:val="left"/>
      <w:pPr>
        <w:tabs>
          <w:tab w:val="num" w:pos="397"/>
        </w:tabs>
        <w:ind w:left="397" w:hanging="397"/>
      </w:pPr>
      <w:rPr>
        <w:rFonts w:cs="Times New Roman" w:hint="default"/>
        <w:b w:val="0"/>
        <w:i w:val="0"/>
        <w:color w:val="auto"/>
        <w:sz w:val="18"/>
      </w:rPr>
    </w:lvl>
    <w:lvl w:ilvl="1">
      <w:start w:val="1"/>
      <w:numFmt w:val="decimal"/>
      <w:lvlText w:val="%2)"/>
      <w:lvlJc w:val="left"/>
      <w:pPr>
        <w:tabs>
          <w:tab w:val="num" w:pos="1440"/>
        </w:tabs>
        <w:ind w:left="1440" w:hanging="360"/>
      </w:pPr>
      <w:rPr>
        <w:rFonts w:hint="default"/>
        <w:b w:val="0"/>
        <w:i w:val="0"/>
        <w:sz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51834A8F"/>
    <w:multiLevelType w:val="hybridMultilevel"/>
    <w:tmpl w:val="3F445F76"/>
    <w:lvl w:ilvl="0" w:tplc="33D0191A">
      <w:start w:val="1"/>
      <w:numFmt w:val="decimal"/>
      <w:lvlText w:val="%1."/>
      <w:lvlJc w:val="left"/>
      <w:pPr>
        <w:tabs>
          <w:tab w:val="num" w:pos="567"/>
        </w:tabs>
        <w:ind w:left="567" w:hanging="567"/>
      </w:pPr>
    </w:lvl>
    <w:lvl w:ilvl="1" w:tplc="82B24DB6">
      <w:start w:val="5"/>
      <w:numFmt w:val="decimal"/>
      <w:lvlText w:val="%2"/>
      <w:lvlJc w:val="left"/>
      <w:pPr>
        <w:tabs>
          <w:tab w:val="num" w:pos="1440"/>
        </w:tabs>
        <w:ind w:left="1440" w:hanging="360"/>
      </w:pPr>
    </w:lvl>
    <w:lvl w:ilvl="2" w:tplc="04150005">
      <w:start w:val="1"/>
      <w:numFmt w:val="bullet"/>
      <w:lvlText w:val=""/>
      <w:lvlJc w:val="left"/>
      <w:pPr>
        <w:ind w:left="2340" w:hanging="360"/>
      </w:pPr>
      <w:rPr>
        <w:rFonts w:ascii="Wingdings" w:hAnsi="Wingdings" w:hint="default"/>
        <w:b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15:restartNumberingAfterBreak="0">
    <w:nsid w:val="51DD4D3D"/>
    <w:multiLevelType w:val="hybridMultilevel"/>
    <w:tmpl w:val="83246F9A"/>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CEB47FE4">
      <w:start w:val="1"/>
      <w:numFmt w:val="decimal"/>
      <w:lvlText w:val="%3)"/>
      <w:lvlJc w:val="left"/>
      <w:pPr>
        <w:ind w:left="2766" w:hanging="360"/>
      </w:pPr>
      <w:rPr>
        <w:rFonts w:hint="default"/>
        <w:color w:val="auto"/>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529E3798"/>
    <w:multiLevelType w:val="hybridMultilevel"/>
    <w:tmpl w:val="272E79EE"/>
    <w:lvl w:ilvl="0" w:tplc="04150005">
      <w:start w:val="1"/>
      <w:numFmt w:val="bullet"/>
      <w:lvlText w:val=""/>
      <w:lvlJc w:val="left"/>
      <w:pPr>
        <w:ind w:left="722" w:hanging="360"/>
      </w:pPr>
      <w:rPr>
        <w:rFonts w:ascii="Wingdings" w:hAnsi="Wingdings"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65" w15:restartNumberingAfterBreak="0">
    <w:nsid w:val="531D4ABB"/>
    <w:multiLevelType w:val="hybridMultilevel"/>
    <w:tmpl w:val="5750F5B8"/>
    <w:lvl w:ilvl="0" w:tplc="04150011">
      <w:start w:val="1"/>
      <w:numFmt w:val="decimal"/>
      <w:lvlText w:val="%1)"/>
      <w:lvlJc w:val="left"/>
      <w:pPr>
        <w:ind w:left="1060" w:hanging="360"/>
      </w:pPr>
      <w:rPr>
        <w:rFonts w:hint="default"/>
        <w:color w:val="auto"/>
        <w:sz w:val="16"/>
      </w:rPr>
    </w:lvl>
    <w:lvl w:ilvl="1" w:tplc="04150011">
      <w:start w:val="1"/>
      <w:numFmt w:val="decimal"/>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6" w15:restartNumberingAfterBreak="0">
    <w:nsid w:val="540475D6"/>
    <w:multiLevelType w:val="hybridMultilevel"/>
    <w:tmpl w:val="C1A8E6DE"/>
    <w:lvl w:ilvl="0" w:tplc="1220C6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6287C2B"/>
    <w:multiLevelType w:val="multilevel"/>
    <w:tmpl w:val="ED822C9E"/>
    <w:lvl w:ilvl="0">
      <w:start w:val="5"/>
      <w:numFmt w:val="decimal"/>
      <w:lvlText w:val="%1."/>
      <w:lvlJc w:val="left"/>
      <w:pPr>
        <w:ind w:left="360" w:hanging="360"/>
      </w:pPr>
      <w:rPr>
        <w:rFonts w:hint="default"/>
      </w:rPr>
    </w:lvl>
    <w:lvl w:ilvl="1">
      <w:start w:val="1"/>
      <w:numFmt w:val="decimal"/>
      <w:lvlText w:val="8. %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57A47372"/>
    <w:multiLevelType w:val="multilevel"/>
    <w:tmpl w:val="2D16F03A"/>
    <w:lvl w:ilvl="0">
      <w:start w:val="5"/>
      <w:numFmt w:val="decimal"/>
      <w:lvlText w:val="%1."/>
      <w:lvlJc w:val="left"/>
      <w:pPr>
        <w:ind w:left="360" w:hanging="360"/>
      </w:pPr>
      <w:rPr>
        <w:rFonts w:hint="default"/>
      </w:rPr>
    </w:lvl>
    <w:lvl w:ilvl="1">
      <w:start w:val="1"/>
      <w:numFmt w:val="decimal"/>
      <w:lvlText w:val="6. %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7E6583E"/>
    <w:multiLevelType w:val="multilevel"/>
    <w:tmpl w:val="1040E6F4"/>
    <w:lvl w:ilvl="0">
      <w:start w:val="1"/>
      <w:numFmt w:val="decimal"/>
      <w:lvlText w:val="%1."/>
      <w:lvlJc w:val="left"/>
      <w:pPr>
        <w:tabs>
          <w:tab w:val="num" w:pos="397"/>
        </w:tabs>
        <w:ind w:left="397" w:hanging="397"/>
      </w:pPr>
      <w:rPr>
        <w:rFonts w:cs="Times New Roman" w:hint="default"/>
        <w:b w:val="0"/>
        <w:i w:val="0"/>
        <w:color w:val="auto"/>
        <w:sz w:val="18"/>
      </w:rPr>
    </w:lvl>
    <w:lvl w:ilvl="1">
      <w:start w:val="1"/>
      <w:numFmt w:val="decimal"/>
      <w:lvlText w:val="%2)"/>
      <w:lvlJc w:val="left"/>
      <w:pPr>
        <w:tabs>
          <w:tab w:val="num" w:pos="1440"/>
        </w:tabs>
        <w:ind w:left="1440" w:hanging="360"/>
      </w:pPr>
      <w:rPr>
        <w:rFonts w:hint="default"/>
        <w:b w:val="0"/>
        <w:i w:val="0"/>
        <w:sz w:val="18"/>
      </w:r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588112B1"/>
    <w:multiLevelType w:val="hybridMultilevel"/>
    <w:tmpl w:val="89BA0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865D9"/>
    <w:multiLevelType w:val="hybridMultilevel"/>
    <w:tmpl w:val="5688F82C"/>
    <w:lvl w:ilvl="0" w:tplc="78DAE826">
      <w:start w:val="1"/>
      <w:numFmt w:val="decimal"/>
      <w:lvlText w:val="%1.  "/>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5B3975EC"/>
    <w:multiLevelType w:val="hybridMultilevel"/>
    <w:tmpl w:val="F7B21FC2"/>
    <w:lvl w:ilvl="0" w:tplc="4F84F18C">
      <w:start w:val="1"/>
      <w:numFmt w:val="decimal"/>
      <w:lvlText w:val="%1."/>
      <w:lvlJc w:val="left"/>
      <w:pPr>
        <w:ind w:left="720" w:hanging="360"/>
      </w:pPr>
      <w:rPr>
        <w:rFonts w:hint="default"/>
        <w:b w:val="0"/>
      </w:rPr>
    </w:lvl>
    <w:lvl w:ilvl="1" w:tplc="AEE29F3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1C7D2C"/>
    <w:multiLevelType w:val="hybridMultilevel"/>
    <w:tmpl w:val="A07C21EE"/>
    <w:lvl w:ilvl="0" w:tplc="1AA47034">
      <w:start w:val="1"/>
      <w:numFmt w:val="decimal"/>
      <w:lvlText w:val="%1."/>
      <w:lvlJc w:val="left"/>
      <w:pPr>
        <w:tabs>
          <w:tab w:val="num" w:pos="900"/>
        </w:tabs>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02D5ABB"/>
    <w:multiLevelType w:val="hybridMultilevel"/>
    <w:tmpl w:val="18B2C04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614427FA"/>
    <w:multiLevelType w:val="hybridMultilevel"/>
    <w:tmpl w:val="9E4C4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E171DD"/>
    <w:multiLevelType w:val="hybridMultilevel"/>
    <w:tmpl w:val="E7288688"/>
    <w:lvl w:ilvl="0" w:tplc="04150005">
      <w:start w:val="1"/>
      <w:numFmt w:val="bullet"/>
      <w:lvlText w:val=""/>
      <w:lvlJc w:val="left"/>
      <w:pPr>
        <w:ind w:left="1060" w:hanging="360"/>
      </w:pPr>
      <w:rPr>
        <w:rFonts w:ascii="Wingdings" w:hAnsi="Wingdings" w:hint="default"/>
        <w:sz w:val="18"/>
        <w:szCs w:val="18"/>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77" w15:restartNumberingAfterBreak="0">
    <w:nsid w:val="641E1419"/>
    <w:multiLevelType w:val="hybridMultilevel"/>
    <w:tmpl w:val="92FA1D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54E298C"/>
    <w:multiLevelType w:val="hybridMultilevel"/>
    <w:tmpl w:val="BD6673C4"/>
    <w:lvl w:ilvl="0" w:tplc="04150017">
      <w:start w:val="1"/>
      <w:numFmt w:val="lowerLetter"/>
      <w:lvlText w:val="%1)"/>
      <w:lvlJc w:val="left"/>
      <w:pPr>
        <w:ind w:left="720" w:hanging="360"/>
      </w:pPr>
    </w:lvl>
    <w:lvl w:ilvl="1" w:tplc="BD3639DC">
      <w:start w:val="1"/>
      <w:numFmt w:val="lowerLetter"/>
      <w:lvlText w:val="%2)"/>
      <w:lvlJc w:val="left"/>
      <w:pPr>
        <w:ind w:left="1440" w:hanging="360"/>
      </w:pPr>
      <w:rPr>
        <w:rFonts w:hint="default"/>
        <w:b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75445C9"/>
    <w:multiLevelType w:val="hybridMultilevel"/>
    <w:tmpl w:val="D5D034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8DA31EA"/>
    <w:multiLevelType w:val="hybridMultilevel"/>
    <w:tmpl w:val="C8BA1834"/>
    <w:lvl w:ilvl="0" w:tplc="F0A6B1F6">
      <w:start w:val="1"/>
      <w:numFmt w:val="decimal"/>
      <w:lvlText w:val="%1)"/>
      <w:lvlJc w:val="left"/>
      <w:pPr>
        <w:ind w:left="720" w:hanging="360"/>
      </w:pPr>
      <w:rPr>
        <w:rFonts w:hint="default"/>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A06397A"/>
    <w:multiLevelType w:val="hybridMultilevel"/>
    <w:tmpl w:val="56568868"/>
    <w:name w:val="WW8Num2622"/>
    <w:lvl w:ilvl="0" w:tplc="9BB4DAFC">
      <w:start w:val="1"/>
      <w:numFmt w:val="decimal"/>
      <w:lvlText w:val="%1."/>
      <w:lvlJc w:val="left"/>
      <w:pPr>
        <w:tabs>
          <w:tab w:val="num" w:pos="284"/>
        </w:tabs>
        <w:ind w:left="284" w:hanging="284"/>
      </w:pPr>
    </w:lvl>
    <w:lvl w:ilvl="1" w:tplc="0A70A414">
      <w:start w:val="1"/>
      <w:numFmt w:val="decimal"/>
      <w:lvlText w:val="%2."/>
      <w:lvlJc w:val="left"/>
      <w:pPr>
        <w:tabs>
          <w:tab w:val="num" w:pos="284"/>
        </w:tabs>
        <w:ind w:left="284" w:hanging="284"/>
      </w:pPr>
      <w:rPr>
        <w:rFonts w:ascii="Times New Roman" w:hAnsi="Times New Roman" w:cs="Times New Roman" w:hint="default"/>
        <w:b w:val="0"/>
        <w:i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6C9F5574"/>
    <w:multiLevelType w:val="hybridMultilevel"/>
    <w:tmpl w:val="094C2522"/>
    <w:lvl w:ilvl="0" w:tplc="04150017">
      <w:start w:val="1"/>
      <w:numFmt w:val="lowerLetter"/>
      <w:lvlText w:val="%1)"/>
      <w:lvlJc w:val="left"/>
      <w:pPr>
        <w:ind w:left="2700" w:hanging="360"/>
      </w:pPr>
      <w:rPr>
        <w:rFonts w:hint="default"/>
        <w:b w:val="0"/>
        <w:color w:val="auto"/>
      </w:rPr>
    </w:lvl>
    <w:lvl w:ilvl="1" w:tplc="04150017">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3" w15:restartNumberingAfterBreak="0">
    <w:nsid w:val="6CB2282C"/>
    <w:multiLevelType w:val="multilevel"/>
    <w:tmpl w:val="4846116E"/>
    <w:lvl w:ilvl="0">
      <w:start w:val="4"/>
      <w:numFmt w:val="decimal"/>
      <w:lvlText w:val="%1."/>
      <w:lvlJc w:val="left"/>
      <w:pPr>
        <w:tabs>
          <w:tab w:val="left" w:pos="648"/>
        </w:tabs>
        <w:ind w:left="720"/>
      </w:pPr>
      <w:rPr>
        <w:rFonts w:ascii="Arial" w:eastAsia="Tahoma" w:hAnsi="Arial" w:cs="Arial" w:hint="default"/>
        <w:strike w:val="0"/>
        <w:color w:val="000000"/>
        <w:spacing w:val="11"/>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11A348D"/>
    <w:multiLevelType w:val="hybridMultilevel"/>
    <w:tmpl w:val="615C75F2"/>
    <w:lvl w:ilvl="0" w:tplc="19F0752A">
      <w:start w:val="1"/>
      <w:numFmt w:val="lowerLetter"/>
      <w:lvlText w:val="%1)"/>
      <w:lvlJc w:val="left"/>
      <w:pPr>
        <w:ind w:left="1117"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7">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5" w15:restartNumberingAfterBreak="0">
    <w:nsid w:val="71786686"/>
    <w:multiLevelType w:val="hybridMultilevel"/>
    <w:tmpl w:val="EF2C1D4A"/>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6" w15:restartNumberingAfterBreak="0">
    <w:nsid w:val="72964168"/>
    <w:multiLevelType w:val="multilevel"/>
    <w:tmpl w:val="CBC26B5A"/>
    <w:lvl w:ilvl="0">
      <w:start w:val="1"/>
      <w:numFmt w:val="decimal"/>
      <w:lvlText w:val="%1."/>
      <w:lvlJc w:val="left"/>
      <w:pPr>
        <w:tabs>
          <w:tab w:val="num" w:pos="397"/>
        </w:tabs>
        <w:ind w:left="397" w:hanging="397"/>
      </w:pPr>
      <w:rPr>
        <w:rFonts w:cs="Times New Roman" w:hint="default"/>
        <w:b w:val="0"/>
        <w:i w:val="0"/>
        <w:sz w:val="18"/>
      </w:rPr>
    </w:lvl>
    <w:lvl w:ilvl="1">
      <w:start w:val="1"/>
      <w:numFmt w:val="decimal"/>
      <w:lvlText w:val="%2)"/>
      <w:lvlJc w:val="left"/>
      <w:pPr>
        <w:tabs>
          <w:tab w:val="num" w:pos="1440"/>
        </w:tabs>
        <w:ind w:left="1440" w:hanging="360"/>
      </w:pPr>
      <w:rPr>
        <w:rFonts w:hint="default"/>
        <w:b w:val="0"/>
        <w:i w:val="0"/>
        <w:color w:val="auto"/>
        <w:sz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7" w15:restartNumberingAfterBreak="0">
    <w:nsid w:val="738879AB"/>
    <w:multiLevelType w:val="hybridMultilevel"/>
    <w:tmpl w:val="5B1A8BAA"/>
    <w:lvl w:ilvl="0" w:tplc="D5D292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383E24"/>
    <w:multiLevelType w:val="hybridMultilevel"/>
    <w:tmpl w:val="798C7A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527078"/>
    <w:multiLevelType w:val="hybridMultilevel"/>
    <w:tmpl w:val="E1BA41F0"/>
    <w:lvl w:ilvl="0" w:tplc="08FAA47C">
      <w:start w:val="1"/>
      <w:numFmt w:val="decimal"/>
      <w:lvlText w:val="%1)"/>
      <w:lvlJc w:val="left"/>
      <w:pPr>
        <w:ind w:left="720" w:hanging="360"/>
      </w:pPr>
      <w:rPr>
        <w:rFonts w:hint="default"/>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BE1CCC"/>
    <w:multiLevelType w:val="multilevel"/>
    <w:tmpl w:val="0720D906"/>
    <w:lvl w:ilvl="0">
      <w:start w:val="1"/>
      <w:numFmt w:val="decimal"/>
      <w:lvlText w:val="%1."/>
      <w:lvlJc w:val="left"/>
      <w:pPr>
        <w:tabs>
          <w:tab w:val="num" w:pos="397"/>
        </w:tabs>
        <w:ind w:left="397" w:hanging="397"/>
      </w:pPr>
      <w:rPr>
        <w:rFonts w:cs="Times New Roman" w:hint="default"/>
        <w:b w:val="0"/>
        <w:i w:val="0"/>
        <w:sz w:val="18"/>
      </w:rPr>
    </w:lvl>
    <w:lvl w:ilvl="1">
      <w:start w:val="1"/>
      <w:numFmt w:val="decimal"/>
      <w:lvlText w:val="%2)"/>
      <w:lvlJc w:val="left"/>
      <w:pPr>
        <w:tabs>
          <w:tab w:val="num" w:pos="1440"/>
        </w:tabs>
        <w:ind w:left="1440" w:hanging="360"/>
      </w:pPr>
      <w:rPr>
        <w:rFonts w:hint="default"/>
        <w:b w:val="0"/>
        <w:i w:val="0"/>
        <w:color w:val="auto"/>
        <w:sz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1" w15:restartNumberingAfterBreak="0">
    <w:nsid w:val="77457625"/>
    <w:multiLevelType w:val="hybridMultilevel"/>
    <w:tmpl w:val="756415D4"/>
    <w:lvl w:ilvl="0" w:tplc="C8C82272">
      <w:start w:val="1"/>
      <w:numFmt w:val="decimal"/>
      <w:lvlText w:val="%1. "/>
      <w:lvlJc w:val="left"/>
      <w:pPr>
        <w:ind w:left="502" w:hanging="360"/>
      </w:pPr>
      <w:rPr>
        <w:rFonts w:ascii="Arial" w:eastAsia="Times New Roman" w:hAnsi="Arial" w:cs="Arial" w:hint="default"/>
        <w:b w:val="0"/>
        <w:i w:val="0"/>
        <w:color w:val="auto"/>
      </w:rPr>
    </w:lvl>
    <w:lvl w:ilvl="1" w:tplc="0930C68E">
      <w:start w:val="1"/>
      <w:numFmt w:val="lowerLetter"/>
      <w:lvlText w:val="%2."/>
      <w:lvlJc w:val="left"/>
      <w:pPr>
        <w:ind w:left="1222" w:hanging="360"/>
      </w:pPr>
    </w:lvl>
    <w:lvl w:ilvl="2" w:tplc="34EEF796">
      <w:start w:val="1"/>
      <w:numFmt w:val="decimal"/>
      <w:lvlText w:val="%3)"/>
      <w:lvlJc w:val="left"/>
      <w:pPr>
        <w:tabs>
          <w:tab w:val="num" w:pos="2122"/>
        </w:tabs>
        <w:ind w:left="2122" w:hanging="360"/>
      </w:pPr>
      <w:rPr>
        <w:rFonts w:hint="default"/>
      </w:rPr>
    </w:lvl>
    <w:lvl w:ilvl="3" w:tplc="D2EE9B3C">
      <w:start w:val="1"/>
      <w:numFmt w:val="upperLetter"/>
      <w:lvlText w:val="%4&gt;"/>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2" w15:restartNumberingAfterBreak="0">
    <w:nsid w:val="77537258"/>
    <w:multiLevelType w:val="singleLevel"/>
    <w:tmpl w:val="A0FC4E0E"/>
    <w:lvl w:ilvl="0">
      <w:start w:val="1"/>
      <w:numFmt w:val="decimal"/>
      <w:lvlText w:val="%1)"/>
      <w:legacy w:legacy="1" w:legacySpace="120" w:legacyIndent="360"/>
      <w:lvlJc w:val="left"/>
      <w:pPr>
        <w:ind w:left="360" w:hanging="360"/>
      </w:pPr>
      <w:rPr>
        <w:rFonts w:cs="Times New Roman"/>
      </w:rPr>
    </w:lvl>
  </w:abstractNum>
  <w:abstractNum w:abstractNumId="93" w15:restartNumberingAfterBreak="0">
    <w:nsid w:val="786B6AE1"/>
    <w:multiLevelType w:val="hybridMultilevel"/>
    <w:tmpl w:val="269EFF8C"/>
    <w:lvl w:ilvl="0" w:tplc="04150005">
      <w:start w:val="1"/>
      <w:numFmt w:val="bullet"/>
      <w:lvlText w:val=""/>
      <w:lvlJc w:val="left"/>
      <w:pPr>
        <w:ind w:left="1640" w:hanging="360"/>
      </w:pPr>
      <w:rPr>
        <w:rFonts w:ascii="Wingdings" w:hAnsi="Wingdings" w:hint="default"/>
      </w:rPr>
    </w:lvl>
    <w:lvl w:ilvl="1" w:tplc="04150003" w:tentative="1">
      <w:start w:val="1"/>
      <w:numFmt w:val="bullet"/>
      <w:lvlText w:val="o"/>
      <w:lvlJc w:val="left"/>
      <w:pPr>
        <w:ind w:left="2360" w:hanging="360"/>
      </w:pPr>
      <w:rPr>
        <w:rFonts w:ascii="Courier New" w:hAnsi="Courier New" w:cs="Courier New" w:hint="default"/>
      </w:rPr>
    </w:lvl>
    <w:lvl w:ilvl="2" w:tplc="04150005" w:tentative="1">
      <w:start w:val="1"/>
      <w:numFmt w:val="bullet"/>
      <w:lvlText w:val=""/>
      <w:lvlJc w:val="left"/>
      <w:pPr>
        <w:ind w:left="3080" w:hanging="360"/>
      </w:pPr>
      <w:rPr>
        <w:rFonts w:ascii="Wingdings" w:hAnsi="Wingdings" w:hint="default"/>
      </w:rPr>
    </w:lvl>
    <w:lvl w:ilvl="3" w:tplc="04150001" w:tentative="1">
      <w:start w:val="1"/>
      <w:numFmt w:val="bullet"/>
      <w:lvlText w:val=""/>
      <w:lvlJc w:val="left"/>
      <w:pPr>
        <w:ind w:left="3800" w:hanging="360"/>
      </w:pPr>
      <w:rPr>
        <w:rFonts w:ascii="Symbol" w:hAnsi="Symbol" w:hint="default"/>
      </w:rPr>
    </w:lvl>
    <w:lvl w:ilvl="4" w:tplc="04150003" w:tentative="1">
      <w:start w:val="1"/>
      <w:numFmt w:val="bullet"/>
      <w:lvlText w:val="o"/>
      <w:lvlJc w:val="left"/>
      <w:pPr>
        <w:ind w:left="4520" w:hanging="360"/>
      </w:pPr>
      <w:rPr>
        <w:rFonts w:ascii="Courier New" w:hAnsi="Courier New" w:cs="Courier New" w:hint="default"/>
      </w:rPr>
    </w:lvl>
    <w:lvl w:ilvl="5" w:tplc="04150005" w:tentative="1">
      <w:start w:val="1"/>
      <w:numFmt w:val="bullet"/>
      <w:lvlText w:val=""/>
      <w:lvlJc w:val="left"/>
      <w:pPr>
        <w:ind w:left="5240" w:hanging="360"/>
      </w:pPr>
      <w:rPr>
        <w:rFonts w:ascii="Wingdings" w:hAnsi="Wingdings" w:hint="default"/>
      </w:rPr>
    </w:lvl>
    <w:lvl w:ilvl="6" w:tplc="04150001" w:tentative="1">
      <w:start w:val="1"/>
      <w:numFmt w:val="bullet"/>
      <w:lvlText w:val=""/>
      <w:lvlJc w:val="left"/>
      <w:pPr>
        <w:ind w:left="5960" w:hanging="360"/>
      </w:pPr>
      <w:rPr>
        <w:rFonts w:ascii="Symbol" w:hAnsi="Symbol" w:hint="default"/>
      </w:rPr>
    </w:lvl>
    <w:lvl w:ilvl="7" w:tplc="04150003" w:tentative="1">
      <w:start w:val="1"/>
      <w:numFmt w:val="bullet"/>
      <w:lvlText w:val="o"/>
      <w:lvlJc w:val="left"/>
      <w:pPr>
        <w:ind w:left="6680" w:hanging="360"/>
      </w:pPr>
      <w:rPr>
        <w:rFonts w:ascii="Courier New" w:hAnsi="Courier New" w:cs="Courier New" w:hint="default"/>
      </w:rPr>
    </w:lvl>
    <w:lvl w:ilvl="8" w:tplc="04150005" w:tentative="1">
      <w:start w:val="1"/>
      <w:numFmt w:val="bullet"/>
      <w:lvlText w:val=""/>
      <w:lvlJc w:val="left"/>
      <w:pPr>
        <w:ind w:left="7400" w:hanging="360"/>
      </w:pPr>
      <w:rPr>
        <w:rFonts w:ascii="Wingdings" w:hAnsi="Wingdings" w:hint="default"/>
      </w:rPr>
    </w:lvl>
  </w:abstractNum>
  <w:abstractNum w:abstractNumId="94" w15:restartNumberingAfterBreak="0">
    <w:nsid w:val="7A9B5977"/>
    <w:multiLevelType w:val="multilevel"/>
    <w:tmpl w:val="7A684354"/>
    <w:lvl w:ilvl="0">
      <w:start w:val="1"/>
      <w:numFmt w:val="decimal"/>
      <w:lvlText w:val="%1."/>
      <w:lvlJc w:val="left"/>
      <w:pPr>
        <w:tabs>
          <w:tab w:val="left" w:pos="792"/>
        </w:tabs>
        <w:ind w:left="720"/>
      </w:pPr>
      <w:rPr>
        <w:rFonts w:ascii="Arial" w:eastAsia="Tahoma" w:hAnsi="Arial" w:cs="Arial" w:hint="default"/>
        <w:strike w:val="0"/>
        <w:color w:val="000000"/>
        <w:spacing w:val="7"/>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2"/>
  </w:num>
  <w:num w:numId="2">
    <w:abstractNumId w:val="25"/>
  </w:num>
  <w:num w:numId="3">
    <w:abstractNumId w:val="37"/>
  </w:num>
  <w:num w:numId="4">
    <w:abstractNumId w:val="39"/>
  </w:num>
  <w:num w:numId="5">
    <w:abstractNumId w:val="22"/>
  </w:num>
  <w:num w:numId="6">
    <w:abstractNumId w:val="50"/>
  </w:num>
  <w:num w:numId="7">
    <w:abstractNumId w:val="45"/>
  </w:num>
  <w:num w:numId="8">
    <w:abstractNumId w:val="57"/>
  </w:num>
  <w:num w:numId="9">
    <w:abstractNumId w:val="49"/>
  </w:num>
  <w:num w:numId="10">
    <w:abstractNumId w:val="41"/>
  </w:num>
  <w:num w:numId="11">
    <w:abstractNumId w:val="60"/>
  </w:num>
  <w:num w:numId="12">
    <w:abstractNumId w:val="71"/>
  </w:num>
  <w:num w:numId="13">
    <w:abstractNumId w:val="17"/>
  </w:num>
  <w:num w:numId="14">
    <w:abstractNumId w:val="27"/>
  </w:num>
  <w:num w:numId="15">
    <w:abstractNumId w:val="32"/>
  </w:num>
  <w:num w:numId="16">
    <w:abstractNumId w:val="64"/>
  </w:num>
  <w:num w:numId="17">
    <w:abstractNumId w:val="68"/>
  </w:num>
  <w:num w:numId="18">
    <w:abstractNumId w:val="67"/>
  </w:num>
  <w:num w:numId="19">
    <w:abstractNumId w:val="28"/>
  </w:num>
  <w:num w:numId="20">
    <w:abstractNumId w:val="42"/>
  </w:num>
  <w:num w:numId="21">
    <w:abstractNumId w:val="20"/>
  </w:num>
  <w:num w:numId="22">
    <w:abstractNumId w:val="73"/>
  </w:num>
  <w:num w:numId="23">
    <w:abstractNumId w:val="87"/>
  </w:num>
  <w:num w:numId="24">
    <w:abstractNumId w:val="78"/>
  </w:num>
  <w:num w:numId="25">
    <w:abstractNumId w:val="46"/>
  </w:num>
  <w:num w:numId="26">
    <w:abstractNumId w:val="53"/>
  </w:num>
  <w:num w:numId="27">
    <w:abstractNumId w:val="58"/>
  </w:num>
  <w:num w:numId="28">
    <w:abstractNumId w:val="91"/>
  </w:num>
  <w:num w:numId="29">
    <w:abstractNumId w:val="79"/>
  </w:num>
  <w:num w:numId="30">
    <w:abstractNumId w:val="54"/>
  </w:num>
  <w:num w:numId="31">
    <w:abstractNumId w:val="19"/>
  </w:num>
  <w:num w:numId="32">
    <w:abstractNumId w:val="70"/>
  </w:num>
  <w:num w:numId="33">
    <w:abstractNumId w:val="88"/>
  </w:num>
  <w:num w:numId="34">
    <w:abstractNumId w:val="66"/>
  </w:num>
  <w:num w:numId="35">
    <w:abstractNumId w:val="62"/>
  </w:num>
  <w:num w:numId="36">
    <w:abstractNumId w:val="93"/>
  </w:num>
  <w:num w:numId="37">
    <w:abstractNumId w:val="77"/>
  </w:num>
  <w:num w:numId="38">
    <w:abstractNumId w:val="18"/>
  </w:num>
  <w:num w:numId="39">
    <w:abstractNumId w:val="94"/>
  </w:num>
  <w:num w:numId="40">
    <w:abstractNumId w:val="30"/>
  </w:num>
  <w:num w:numId="41">
    <w:abstractNumId w:val="83"/>
  </w:num>
  <w:num w:numId="42">
    <w:abstractNumId w:val="1"/>
  </w:num>
  <w:num w:numId="43">
    <w:abstractNumId w:val="2"/>
  </w:num>
  <w:num w:numId="44">
    <w:abstractNumId w:val="3"/>
  </w:num>
  <w:num w:numId="45">
    <w:abstractNumId w:val="4"/>
  </w:num>
  <w:num w:numId="46">
    <w:abstractNumId w:val="5"/>
  </w:num>
  <w:num w:numId="47">
    <w:abstractNumId w:val="6"/>
  </w:num>
  <w:num w:numId="48">
    <w:abstractNumId w:val="7"/>
  </w:num>
  <w:num w:numId="49">
    <w:abstractNumId w:val="8"/>
  </w:num>
  <w:num w:numId="50">
    <w:abstractNumId w:val="9"/>
  </w:num>
  <w:num w:numId="51">
    <w:abstractNumId w:val="10"/>
  </w:num>
  <w:num w:numId="52">
    <w:abstractNumId w:val="11"/>
  </w:num>
  <w:num w:numId="53">
    <w:abstractNumId w:val="13"/>
  </w:num>
  <w:num w:numId="54">
    <w:abstractNumId w:val="14"/>
  </w:num>
  <w:num w:numId="55">
    <w:abstractNumId w:val="15"/>
  </w:num>
  <w:num w:numId="56">
    <w:abstractNumId w:val="16"/>
  </w:num>
  <w:num w:numId="57">
    <w:abstractNumId w:val="35"/>
  </w:num>
  <w:num w:numId="58">
    <w:abstractNumId w:val="72"/>
  </w:num>
  <w:num w:numId="59">
    <w:abstractNumId w:val="63"/>
  </w:num>
  <w:num w:numId="60">
    <w:abstractNumId w:val="52"/>
  </w:num>
  <w:num w:numId="61">
    <w:abstractNumId w:val="61"/>
  </w:num>
  <w:num w:numId="62">
    <w:abstractNumId w:val="33"/>
  </w:num>
  <w:num w:numId="63">
    <w:abstractNumId w:val="29"/>
  </w:num>
  <w:num w:numId="64">
    <w:abstractNumId w:val="56"/>
  </w:num>
  <w:num w:numId="65">
    <w:abstractNumId w:val="69"/>
  </w:num>
  <w:num w:numId="66">
    <w:abstractNumId w:val="80"/>
  </w:num>
  <w:num w:numId="67">
    <w:abstractNumId w:val="85"/>
  </w:num>
  <w:num w:numId="68">
    <w:abstractNumId w:val="89"/>
  </w:num>
  <w:num w:numId="69">
    <w:abstractNumId w:val="86"/>
  </w:num>
  <w:num w:numId="70">
    <w:abstractNumId w:val="34"/>
  </w:num>
  <w:num w:numId="71">
    <w:abstractNumId w:val="82"/>
  </w:num>
  <w:num w:numId="72">
    <w:abstractNumId w:val="65"/>
  </w:num>
  <w:num w:numId="73">
    <w:abstractNumId w:val="31"/>
  </w:num>
  <w:num w:numId="74">
    <w:abstractNumId w:val="75"/>
  </w:num>
  <w:num w:numId="75">
    <w:abstractNumId w:val="90"/>
  </w:num>
  <w:num w:numId="76">
    <w:abstractNumId w:val="21"/>
  </w:num>
  <w:num w:numId="77">
    <w:abstractNumId w:val="51"/>
  </w:num>
  <w:num w:numId="78">
    <w:abstractNumId w:val="38"/>
  </w:num>
  <w:num w:numId="79">
    <w:abstractNumId w:val="55"/>
  </w:num>
  <w:num w:numId="80">
    <w:abstractNumId w:val="26"/>
  </w:num>
  <w:num w:numId="81">
    <w:abstractNumId w:val="44"/>
  </w:num>
  <w:num w:numId="82">
    <w:abstractNumId w:val="43"/>
  </w:num>
  <w:num w:numId="83">
    <w:abstractNumId w:val="47"/>
  </w:num>
  <w:num w:numId="84">
    <w:abstractNumId w:val="59"/>
  </w:num>
  <w:num w:numId="85">
    <w:abstractNumId w:val="76"/>
  </w:num>
  <w:num w:numId="86">
    <w:abstractNumId w:val="84"/>
  </w:num>
  <w:num w:numId="87">
    <w:abstractNumId w:val="36"/>
  </w:num>
  <w:num w:numId="88">
    <w:abstractNumId w:val="24"/>
  </w:num>
  <w:num w:numId="89">
    <w:abstractNumId w:val="74"/>
  </w:num>
  <w:num w:numId="90">
    <w:abstractNumId w:val="48"/>
  </w:num>
  <w:num w:numId="91">
    <w:abstractNumId w:val="23"/>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A2"/>
    <w:rsid w:val="000014A8"/>
    <w:rsid w:val="0000151C"/>
    <w:rsid w:val="00001F24"/>
    <w:rsid w:val="000026DE"/>
    <w:rsid w:val="00003050"/>
    <w:rsid w:val="00003095"/>
    <w:rsid w:val="0000457B"/>
    <w:rsid w:val="00005D1D"/>
    <w:rsid w:val="00005ECC"/>
    <w:rsid w:val="00007D76"/>
    <w:rsid w:val="000105D2"/>
    <w:rsid w:val="000105F7"/>
    <w:rsid w:val="00010FAC"/>
    <w:rsid w:val="0001273E"/>
    <w:rsid w:val="0001341A"/>
    <w:rsid w:val="0001380C"/>
    <w:rsid w:val="00013BE0"/>
    <w:rsid w:val="00015CF0"/>
    <w:rsid w:val="00015E8A"/>
    <w:rsid w:val="0001631B"/>
    <w:rsid w:val="00016395"/>
    <w:rsid w:val="00016448"/>
    <w:rsid w:val="00020644"/>
    <w:rsid w:val="0002129D"/>
    <w:rsid w:val="0002273A"/>
    <w:rsid w:val="00022C83"/>
    <w:rsid w:val="00023459"/>
    <w:rsid w:val="00023AF7"/>
    <w:rsid w:val="00024359"/>
    <w:rsid w:val="00025DD6"/>
    <w:rsid w:val="00027AA6"/>
    <w:rsid w:val="000311BA"/>
    <w:rsid w:val="00031C5D"/>
    <w:rsid w:val="00032C31"/>
    <w:rsid w:val="00032F06"/>
    <w:rsid w:val="00033CE1"/>
    <w:rsid w:val="000343AD"/>
    <w:rsid w:val="00034627"/>
    <w:rsid w:val="0003479C"/>
    <w:rsid w:val="00035BA6"/>
    <w:rsid w:val="00036846"/>
    <w:rsid w:val="00036BF1"/>
    <w:rsid w:val="00036C09"/>
    <w:rsid w:val="0004076D"/>
    <w:rsid w:val="00041F1A"/>
    <w:rsid w:val="000441AB"/>
    <w:rsid w:val="00045ED1"/>
    <w:rsid w:val="00046B92"/>
    <w:rsid w:val="00046C2B"/>
    <w:rsid w:val="00046C9B"/>
    <w:rsid w:val="00047C33"/>
    <w:rsid w:val="00047C5F"/>
    <w:rsid w:val="00047F3C"/>
    <w:rsid w:val="00050233"/>
    <w:rsid w:val="00050A99"/>
    <w:rsid w:val="00051D3F"/>
    <w:rsid w:val="0005372F"/>
    <w:rsid w:val="00055135"/>
    <w:rsid w:val="00056E56"/>
    <w:rsid w:val="0005700B"/>
    <w:rsid w:val="00057751"/>
    <w:rsid w:val="0005781D"/>
    <w:rsid w:val="000610F3"/>
    <w:rsid w:val="00062789"/>
    <w:rsid w:val="000630F6"/>
    <w:rsid w:val="0006369F"/>
    <w:rsid w:val="0006395B"/>
    <w:rsid w:val="00063977"/>
    <w:rsid w:val="000653A5"/>
    <w:rsid w:val="00065C6A"/>
    <w:rsid w:val="00066C9C"/>
    <w:rsid w:val="000677E4"/>
    <w:rsid w:val="000701BF"/>
    <w:rsid w:val="00070375"/>
    <w:rsid w:val="0007043F"/>
    <w:rsid w:val="00070559"/>
    <w:rsid w:val="00070938"/>
    <w:rsid w:val="0007094B"/>
    <w:rsid w:val="00071148"/>
    <w:rsid w:val="0007175B"/>
    <w:rsid w:val="00072BDE"/>
    <w:rsid w:val="0007477F"/>
    <w:rsid w:val="000758A9"/>
    <w:rsid w:val="00076A1E"/>
    <w:rsid w:val="00080950"/>
    <w:rsid w:val="00080E57"/>
    <w:rsid w:val="00081BC3"/>
    <w:rsid w:val="00081FAB"/>
    <w:rsid w:val="00082181"/>
    <w:rsid w:val="00085367"/>
    <w:rsid w:val="00086050"/>
    <w:rsid w:val="0008694E"/>
    <w:rsid w:val="00086AC3"/>
    <w:rsid w:val="00087957"/>
    <w:rsid w:val="00087BA6"/>
    <w:rsid w:val="00087D99"/>
    <w:rsid w:val="0009008E"/>
    <w:rsid w:val="000905C0"/>
    <w:rsid w:val="00091D20"/>
    <w:rsid w:val="00092386"/>
    <w:rsid w:val="00092919"/>
    <w:rsid w:val="00092EB9"/>
    <w:rsid w:val="00094532"/>
    <w:rsid w:val="00095134"/>
    <w:rsid w:val="00096593"/>
    <w:rsid w:val="000965E8"/>
    <w:rsid w:val="00096702"/>
    <w:rsid w:val="00097DC1"/>
    <w:rsid w:val="000A070C"/>
    <w:rsid w:val="000A2BD7"/>
    <w:rsid w:val="000A38EB"/>
    <w:rsid w:val="000A4168"/>
    <w:rsid w:val="000A41EA"/>
    <w:rsid w:val="000A463C"/>
    <w:rsid w:val="000A5328"/>
    <w:rsid w:val="000A5690"/>
    <w:rsid w:val="000A5F6A"/>
    <w:rsid w:val="000A648B"/>
    <w:rsid w:val="000A6586"/>
    <w:rsid w:val="000A792C"/>
    <w:rsid w:val="000A7AE0"/>
    <w:rsid w:val="000A7F55"/>
    <w:rsid w:val="000B0382"/>
    <w:rsid w:val="000B08FA"/>
    <w:rsid w:val="000B0B74"/>
    <w:rsid w:val="000B12E7"/>
    <w:rsid w:val="000B255D"/>
    <w:rsid w:val="000B30ED"/>
    <w:rsid w:val="000B6046"/>
    <w:rsid w:val="000B631E"/>
    <w:rsid w:val="000B6C4A"/>
    <w:rsid w:val="000B79DB"/>
    <w:rsid w:val="000C0326"/>
    <w:rsid w:val="000C05F2"/>
    <w:rsid w:val="000C2F8F"/>
    <w:rsid w:val="000C3976"/>
    <w:rsid w:val="000C3BFB"/>
    <w:rsid w:val="000C3D0D"/>
    <w:rsid w:val="000C5368"/>
    <w:rsid w:val="000C5808"/>
    <w:rsid w:val="000C614F"/>
    <w:rsid w:val="000C7067"/>
    <w:rsid w:val="000C71E0"/>
    <w:rsid w:val="000D02C1"/>
    <w:rsid w:val="000D0E04"/>
    <w:rsid w:val="000D2257"/>
    <w:rsid w:val="000D25AB"/>
    <w:rsid w:val="000D28DF"/>
    <w:rsid w:val="000D34D6"/>
    <w:rsid w:val="000D4269"/>
    <w:rsid w:val="000D487F"/>
    <w:rsid w:val="000D4FC3"/>
    <w:rsid w:val="000D505F"/>
    <w:rsid w:val="000D7A6A"/>
    <w:rsid w:val="000D7C56"/>
    <w:rsid w:val="000E0066"/>
    <w:rsid w:val="000E0ABE"/>
    <w:rsid w:val="000E18E9"/>
    <w:rsid w:val="000E2B86"/>
    <w:rsid w:val="000E3234"/>
    <w:rsid w:val="000E3E40"/>
    <w:rsid w:val="000E44F4"/>
    <w:rsid w:val="000E5AA1"/>
    <w:rsid w:val="000E5BA4"/>
    <w:rsid w:val="000E6A22"/>
    <w:rsid w:val="000E6B7C"/>
    <w:rsid w:val="000E7161"/>
    <w:rsid w:val="000E761E"/>
    <w:rsid w:val="000F0F44"/>
    <w:rsid w:val="000F1912"/>
    <w:rsid w:val="000F40F2"/>
    <w:rsid w:val="000F615C"/>
    <w:rsid w:val="000F622B"/>
    <w:rsid w:val="000F73B1"/>
    <w:rsid w:val="000F7F03"/>
    <w:rsid w:val="001010E8"/>
    <w:rsid w:val="00101448"/>
    <w:rsid w:val="00101E00"/>
    <w:rsid w:val="00102039"/>
    <w:rsid w:val="001026F0"/>
    <w:rsid w:val="00102E4E"/>
    <w:rsid w:val="0010304E"/>
    <w:rsid w:val="00103376"/>
    <w:rsid w:val="00103978"/>
    <w:rsid w:val="00103BF8"/>
    <w:rsid w:val="00104194"/>
    <w:rsid w:val="0010448C"/>
    <w:rsid w:val="00104EC2"/>
    <w:rsid w:val="0010526C"/>
    <w:rsid w:val="00105558"/>
    <w:rsid w:val="0010557C"/>
    <w:rsid w:val="00106AB1"/>
    <w:rsid w:val="00107821"/>
    <w:rsid w:val="00107C63"/>
    <w:rsid w:val="00110AFD"/>
    <w:rsid w:val="001113F3"/>
    <w:rsid w:val="00111783"/>
    <w:rsid w:val="00112183"/>
    <w:rsid w:val="00112F67"/>
    <w:rsid w:val="00113D40"/>
    <w:rsid w:val="0011425E"/>
    <w:rsid w:val="00115082"/>
    <w:rsid w:val="001160F2"/>
    <w:rsid w:val="00116987"/>
    <w:rsid w:val="00116F13"/>
    <w:rsid w:val="00116F9F"/>
    <w:rsid w:val="00120238"/>
    <w:rsid w:val="00120CB1"/>
    <w:rsid w:val="00121E33"/>
    <w:rsid w:val="001224EB"/>
    <w:rsid w:val="001233AA"/>
    <w:rsid w:val="00123932"/>
    <w:rsid w:val="00123ED7"/>
    <w:rsid w:val="00124FF5"/>
    <w:rsid w:val="001251B0"/>
    <w:rsid w:val="00126D4D"/>
    <w:rsid w:val="001272A3"/>
    <w:rsid w:val="001274F0"/>
    <w:rsid w:val="00127927"/>
    <w:rsid w:val="00131C3B"/>
    <w:rsid w:val="00131D1D"/>
    <w:rsid w:val="00132A63"/>
    <w:rsid w:val="00133787"/>
    <w:rsid w:val="00134B26"/>
    <w:rsid w:val="001357C3"/>
    <w:rsid w:val="00140ACC"/>
    <w:rsid w:val="00140D8C"/>
    <w:rsid w:val="00140FDD"/>
    <w:rsid w:val="00141069"/>
    <w:rsid w:val="001429BE"/>
    <w:rsid w:val="00143816"/>
    <w:rsid w:val="0014496A"/>
    <w:rsid w:val="0014499F"/>
    <w:rsid w:val="00144AA9"/>
    <w:rsid w:val="001457CA"/>
    <w:rsid w:val="001466A7"/>
    <w:rsid w:val="00146DC3"/>
    <w:rsid w:val="001478BB"/>
    <w:rsid w:val="001479C7"/>
    <w:rsid w:val="00151A2F"/>
    <w:rsid w:val="001521E2"/>
    <w:rsid w:val="00152484"/>
    <w:rsid w:val="00152B38"/>
    <w:rsid w:val="00152E3D"/>
    <w:rsid w:val="001536A5"/>
    <w:rsid w:val="0015445B"/>
    <w:rsid w:val="001564FD"/>
    <w:rsid w:val="0015657D"/>
    <w:rsid w:val="001573CD"/>
    <w:rsid w:val="00157B34"/>
    <w:rsid w:val="001601BE"/>
    <w:rsid w:val="0016116C"/>
    <w:rsid w:val="0016219F"/>
    <w:rsid w:val="00162E66"/>
    <w:rsid w:val="001637C7"/>
    <w:rsid w:val="0016437C"/>
    <w:rsid w:val="00164BB7"/>
    <w:rsid w:val="00166078"/>
    <w:rsid w:val="0016607F"/>
    <w:rsid w:val="00166269"/>
    <w:rsid w:val="00166DE7"/>
    <w:rsid w:val="00167560"/>
    <w:rsid w:val="00170E6D"/>
    <w:rsid w:val="00170F23"/>
    <w:rsid w:val="001736CA"/>
    <w:rsid w:val="00174F1F"/>
    <w:rsid w:val="0017553D"/>
    <w:rsid w:val="00175EA2"/>
    <w:rsid w:val="001774CE"/>
    <w:rsid w:val="00177EE6"/>
    <w:rsid w:val="0018041D"/>
    <w:rsid w:val="00180421"/>
    <w:rsid w:val="00181219"/>
    <w:rsid w:val="00181C5C"/>
    <w:rsid w:val="001832B5"/>
    <w:rsid w:val="001838B4"/>
    <w:rsid w:val="00184ECA"/>
    <w:rsid w:val="001854DB"/>
    <w:rsid w:val="00190277"/>
    <w:rsid w:val="00191124"/>
    <w:rsid w:val="00191E5C"/>
    <w:rsid w:val="00191F00"/>
    <w:rsid w:val="0019238B"/>
    <w:rsid w:val="001925A7"/>
    <w:rsid w:val="00194ABD"/>
    <w:rsid w:val="00194CBE"/>
    <w:rsid w:val="00194EEA"/>
    <w:rsid w:val="00195F09"/>
    <w:rsid w:val="001963A2"/>
    <w:rsid w:val="00196905"/>
    <w:rsid w:val="00196EB3"/>
    <w:rsid w:val="00197358"/>
    <w:rsid w:val="00197445"/>
    <w:rsid w:val="001A0B54"/>
    <w:rsid w:val="001A0C26"/>
    <w:rsid w:val="001A0C2D"/>
    <w:rsid w:val="001A3C5D"/>
    <w:rsid w:val="001A5AF5"/>
    <w:rsid w:val="001A6E10"/>
    <w:rsid w:val="001A724C"/>
    <w:rsid w:val="001B0593"/>
    <w:rsid w:val="001B1516"/>
    <w:rsid w:val="001B1957"/>
    <w:rsid w:val="001B1AC6"/>
    <w:rsid w:val="001B5132"/>
    <w:rsid w:val="001B5F8B"/>
    <w:rsid w:val="001B6B01"/>
    <w:rsid w:val="001B71AD"/>
    <w:rsid w:val="001C27F7"/>
    <w:rsid w:val="001C401F"/>
    <w:rsid w:val="001C415F"/>
    <w:rsid w:val="001C41A1"/>
    <w:rsid w:val="001C43BE"/>
    <w:rsid w:val="001C451E"/>
    <w:rsid w:val="001C482A"/>
    <w:rsid w:val="001C5CD5"/>
    <w:rsid w:val="001C6079"/>
    <w:rsid w:val="001C678E"/>
    <w:rsid w:val="001C770A"/>
    <w:rsid w:val="001C77DE"/>
    <w:rsid w:val="001D0610"/>
    <w:rsid w:val="001D09A4"/>
    <w:rsid w:val="001D0CC0"/>
    <w:rsid w:val="001D2221"/>
    <w:rsid w:val="001D36F6"/>
    <w:rsid w:val="001D3D41"/>
    <w:rsid w:val="001D426B"/>
    <w:rsid w:val="001D46AD"/>
    <w:rsid w:val="001D51D8"/>
    <w:rsid w:val="001D6F1C"/>
    <w:rsid w:val="001D7492"/>
    <w:rsid w:val="001E0519"/>
    <w:rsid w:val="001E1ADA"/>
    <w:rsid w:val="001E1B46"/>
    <w:rsid w:val="001E2443"/>
    <w:rsid w:val="001E2922"/>
    <w:rsid w:val="001E3A01"/>
    <w:rsid w:val="001E3F20"/>
    <w:rsid w:val="001E3FAA"/>
    <w:rsid w:val="001E424D"/>
    <w:rsid w:val="001E6A28"/>
    <w:rsid w:val="001E6C64"/>
    <w:rsid w:val="001E7673"/>
    <w:rsid w:val="001F0598"/>
    <w:rsid w:val="001F0B93"/>
    <w:rsid w:val="001F0D1E"/>
    <w:rsid w:val="001F244D"/>
    <w:rsid w:val="001F251F"/>
    <w:rsid w:val="001F3663"/>
    <w:rsid w:val="001F4E21"/>
    <w:rsid w:val="001F50BF"/>
    <w:rsid w:val="001F516B"/>
    <w:rsid w:val="001F51B0"/>
    <w:rsid w:val="001F5301"/>
    <w:rsid w:val="001F5538"/>
    <w:rsid w:val="001F681D"/>
    <w:rsid w:val="001F7477"/>
    <w:rsid w:val="001F78DC"/>
    <w:rsid w:val="002001CE"/>
    <w:rsid w:val="002007F0"/>
    <w:rsid w:val="0020088F"/>
    <w:rsid w:val="002009E0"/>
    <w:rsid w:val="00201BF4"/>
    <w:rsid w:val="00203026"/>
    <w:rsid w:val="002036B5"/>
    <w:rsid w:val="00205466"/>
    <w:rsid w:val="00205A6B"/>
    <w:rsid w:val="002071C1"/>
    <w:rsid w:val="00207227"/>
    <w:rsid w:val="00207597"/>
    <w:rsid w:val="0021059A"/>
    <w:rsid w:val="00210742"/>
    <w:rsid w:val="002109E6"/>
    <w:rsid w:val="00211988"/>
    <w:rsid w:val="00213216"/>
    <w:rsid w:val="002133F1"/>
    <w:rsid w:val="002134FC"/>
    <w:rsid w:val="0021415F"/>
    <w:rsid w:val="00214644"/>
    <w:rsid w:val="002148A5"/>
    <w:rsid w:val="002149AE"/>
    <w:rsid w:val="002158A2"/>
    <w:rsid w:val="00220368"/>
    <w:rsid w:val="0022047A"/>
    <w:rsid w:val="002208AC"/>
    <w:rsid w:val="002215F8"/>
    <w:rsid w:val="0022180D"/>
    <w:rsid w:val="00222C6B"/>
    <w:rsid w:val="002233E0"/>
    <w:rsid w:val="0022431E"/>
    <w:rsid w:val="00224DC9"/>
    <w:rsid w:val="002254CB"/>
    <w:rsid w:val="002264FD"/>
    <w:rsid w:val="00230ED4"/>
    <w:rsid w:val="00231157"/>
    <w:rsid w:val="00231728"/>
    <w:rsid w:val="0023191C"/>
    <w:rsid w:val="00232C97"/>
    <w:rsid w:val="00233B37"/>
    <w:rsid w:val="002340DE"/>
    <w:rsid w:val="002344CB"/>
    <w:rsid w:val="00234C65"/>
    <w:rsid w:val="002356F6"/>
    <w:rsid w:val="002366A9"/>
    <w:rsid w:val="00236F98"/>
    <w:rsid w:val="00236FA9"/>
    <w:rsid w:val="0023747A"/>
    <w:rsid w:val="00242F2F"/>
    <w:rsid w:val="0024382B"/>
    <w:rsid w:val="00243B99"/>
    <w:rsid w:val="002444F6"/>
    <w:rsid w:val="00244A22"/>
    <w:rsid w:val="002470E7"/>
    <w:rsid w:val="00247462"/>
    <w:rsid w:val="0024788B"/>
    <w:rsid w:val="00250275"/>
    <w:rsid w:val="00251AE4"/>
    <w:rsid w:val="00251D6F"/>
    <w:rsid w:val="002524C5"/>
    <w:rsid w:val="00252F36"/>
    <w:rsid w:val="00253B87"/>
    <w:rsid w:val="00253D13"/>
    <w:rsid w:val="00254207"/>
    <w:rsid w:val="0025533E"/>
    <w:rsid w:val="00255B5E"/>
    <w:rsid w:val="002567CE"/>
    <w:rsid w:val="00256856"/>
    <w:rsid w:val="00256F15"/>
    <w:rsid w:val="002609C9"/>
    <w:rsid w:val="00261D28"/>
    <w:rsid w:val="00262D20"/>
    <w:rsid w:val="002633F3"/>
    <w:rsid w:val="002639D4"/>
    <w:rsid w:val="0026459A"/>
    <w:rsid w:val="00267202"/>
    <w:rsid w:val="00267285"/>
    <w:rsid w:val="00267546"/>
    <w:rsid w:val="00270173"/>
    <w:rsid w:val="00273B7F"/>
    <w:rsid w:val="002741CA"/>
    <w:rsid w:val="002748EE"/>
    <w:rsid w:val="0027552D"/>
    <w:rsid w:val="00275A8B"/>
    <w:rsid w:val="00275C32"/>
    <w:rsid w:val="00277613"/>
    <w:rsid w:val="00280655"/>
    <w:rsid w:val="00280AC9"/>
    <w:rsid w:val="00282004"/>
    <w:rsid w:val="002821F4"/>
    <w:rsid w:val="0028346C"/>
    <w:rsid w:val="002855F4"/>
    <w:rsid w:val="00285D06"/>
    <w:rsid w:val="002869DF"/>
    <w:rsid w:val="00286A20"/>
    <w:rsid w:val="00286A7D"/>
    <w:rsid w:val="00286B6F"/>
    <w:rsid w:val="00290D5F"/>
    <w:rsid w:val="002911BC"/>
    <w:rsid w:val="00291211"/>
    <w:rsid w:val="00291945"/>
    <w:rsid w:val="00292F03"/>
    <w:rsid w:val="00294258"/>
    <w:rsid w:val="00294377"/>
    <w:rsid w:val="00295823"/>
    <w:rsid w:val="002962A3"/>
    <w:rsid w:val="002971CF"/>
    <w:rsid w:val="002A0B99"/>
    <w:rsid w:val="002A1634"/>
    <w:rsid w:val="002A2598"/>
    <w:rsid w:val="002A299F"/>
    <w:rsid w:val="002A348A"/>
    <w:rsid w:val="002A4637"/>
    <w:rsid w:val="002A4CFC"/>
    <w:rsid w:val="002A52E0"/>
    <w:rsid w:val="002A5F2E"/>
    <w:rsid w:val="002A66A4"/>
    <w:rsid w:val="002A7BFA"/>
    <w:rsid w:val="002B15C1"/>
    <w:rsid w:val="002B197C"/>
    <w:rsid w:val="002B1A5F"/>
    <w:rsid w:val="002B225E"/>
    <w:rsid w:val="002B2F39"/>
    <w:rsid w:val="002B347F"/>
    <w:rsid w:val="002B53C3"/>
    <w:rsid w:val="002B6FD7"/>
    <w:rsid w:val="002B7392"/>
    <w:rsid w:val="002C072F"/>
    <w:rsid w:val="002C1517"/>
    <w:rsid w:val="002C1934"/>
    <w:rsid w:val="002C1A70"/>
    <w:rsid w:val="002C2999"/>
    <w:rsid w:val="002C7380"/>
    <w:rsid w:val="002D12AD"/>
    <w:rsid w:val="002D189A"/>
    <w:rsid w:val="002D197A"/>
    <w:rsid w:val="002D4ACC"/>
    <w:rsid w:val="002D563D"/>
    <w:rsid w:val="002D644D"/>
    <w:rsid w:val="002D67FC"/>
    <w:rsid w:val="002D7EC4"/>
    <w:rsid w:val="002E0DAE"/>
    <w:rsid w:val="002E1B2B"/>
    <w:rsid w:val="002E1F7C"/>
    <w:rsid w:val="002E243A"/>
    <w:rsid w:val="002E30FE"/>
    <w:rsid w:val="002E34B5"/>
    <w:rsid w:val="002E36CE"/>
    <w:rsid w:val="002E5B27"/>
    <w:rsid w:val="002E5D20"/>
    <w:rsid w:val="002E66E8"/>
    <w:rsid w:val="002E69B5"/>
    <w:rsid w:val="002E770B"/>
    <w:rsid w:val="002F12A8"/>
    <w:rsid w:val="002F25E4"/>
    <w:rsid w:val="002F294D"/>
    <w:rsid w:val="002F2D22"/>
    <w:rsid w:val="002F36B7"/>
    <w:rsid w:val="002F4906"/>
    <w:rsid w:val="002F4C25"/>
    <w:rsid w:val="002F5C18"/>
    <w:rsid w:val="002F5D0B"/>
    <w:rsid w:val="00300995"/>
    <w:rsid w:val="00300C20"/>
    <w:rsid w:val="00300CC8"/>
    <w:rsid w:val="003022C6"/>
    <w:rsid w:val="0030244C"/>
    <w:rsid w:val="00302555"/>
    <w:rsid w:val="00302572"/>
    <w:rsid w:val="003032A7"/>
    <w:rsid w:val="00303343"/>
    <w:rsid w:val="00303E43"/>
    <w:rsid w:val="00303FA4"/>
    <w:rsid w:val="003047CE"/>
    <w:rsid w:val="00305798"/>
    <w:rsid w:val="00306492"/>
    <w:rsid w:val="0030658A"/>
    <w:rsid w:val="0030688B"/>
    <w:rsid w:val="00307C1F"/>
    <w:rsid w:val="00310329"/>
    <w:rsid w:val="00310511"/>
    <w:rsid w:val="00310DD6"/>
    <w:rsid w:val="003116B4"/>
    <w:rsid w:val="0031267C"/>
    <w:rsid w:val="00312953"/>
    <w:rsid w:val="00313458"/>
    <w:rsid w:val="00317D31"/>
    <w:rsid w:val="00320683"/>
    <w:rsid w:val="003215EA"/>
    <w:rsid w:val="00321B1A"/>
    <w:rsid w:val="003223D6"/>
    <w:rsid w:val="003233AE"/>
    <w:rsid w:val="003238BE"/>
    <w:rsid w:val="00323BD2"/>
    <w:rsid w:val="00323D20"/>
    <w:rsid w:val="00325067"/>
    <w:rsid w:val="00325F3B"/>
    <w:rsid w:val="00330259"/>
    <w:rsid w:val="003306DF"/>
    <w:rsid w:val="00332EAB"/>
    <w:rsid w:val="00333AE1"/>
    <w:rsid w:val="00333EEC"/>
    <w:rsid w:val="00334D69"/>
    <w:rsid w:val="00337D83"/>
    <w:rsid w:val="003407C0"/>
    <w:rsid w:val="00341819"/>
    <w:rsid w:val="00341CF2"/>
    <w:rsid w:val="00341E26"/>
    <w:rsid w:val="003423C3"/>
    <w:rsid w:val="00342D54"/>
    <w:rsid w:val="0034405A"/>
    <w:rsid w:val="003442F0"/>
    <w:rsid w:val="00346093"/>
    <w:rsid w:val="003468C0"/>
    <w:rsid w:val="00346CD6"/>
    <w:rsid w:val="0034734A"/>
    <w:rsid w:val="003474CB"/>
    <w:rsid w:val="003507A7"/>
    <w:rsid w:val="003507FD"/>
    <w:rsid w:val="00350A55"/>
    <w:rsid w:val="003521F9"/>
    <w:rsid w:val="00352721"/>
    <w:rsid w:val="00352BB1"/>
    <w:rsid w:val="00354393"/>
    <w:rsid w:val="00354CE5"/>
    <w:rsid w:val="00354F46"/>
    <w:rsid w:val="003551E5"/>
    <w:rsid w:val="00355955"/>
    <w:rsid w:val="0035713E"/>
    <w:rsid w:val="00357B5A"/>
    <w:rsid w:val="00360334"/>
    <w:rsid w:val="003606F3"/>
    <w:rsid w:val="00360D0F"/>
    <w:rsid w:val="00361C36"/>
    <w:rsid w:val="00361F37"/>
    <w:rsid w:val="00362F57"/>
    <w:rsid w:val="00362F9F"/>
    <w:rsid w:val="0036364F"/>
    <w:rsid w:val="003648F8"/>
    <w:rsid w:val="00365CEB"/>
    <w:rsid w:val="00365D4B"/>
    <w:rsid w:val="00365F7E"/>
    <w:rsid w:val="0036649B"/>
    <w:rsid w:val="003666AE"/>
    <w:rsid w:val="003672C0"/>
    <w:rsid w:val="0036739D"/>
    <w:rsid w:val="003706E9"/>
    <w:rsid w:val="00370BAD"/>
    <w:rsid w:val="00373079"/>
    <w:rsid w:val="003730AE"/>
    <w:rsid w:val="00373D2A"/>
    <w:rsid w:val="00374FB3"/>
    <w:rsid w:val="00376DC4"/>
    <w:rsid w:val="00381BD5"/>
    <w:rsid w:val="00382869"/>
    <w:rsid w:val="00382940"/>
    <w:rsid w:val="00385628"/>
    <w:rsid w:val="003875F1"/>
    <w:rsid w:val="003876FE"/>
    <w:rsid w:val="00387A36"/>
    <w:rsid w:val="003915A9"/>
    <w:rsid w:val="00392079"/>
    <w:rsid w:val="003924A4"/>
    <w:rsid w:val="003926A0"/>
    <w:rsid w:val="0039275F"/>
    <w:rsid w:val="00393525"/>
    <w:rsid w:val="00393752"/>
    <w:rsid w:val="00394B05"/>
    <w:rsid w:val="003959CB"/>
    <w:rsid w:val="00395B83"/>
    <w:rsid w:val="003964F9"/>
    <w:rsid w:val="003970A5"/>
    <w:rsid w:val="003975BB"/>
    <w:rsid w:val="00397B93"/>
    <w:rsid w:val="00397E89"/>
    <w:rsid w:val="00397F7B"/>
    <w:rsid w:val="003A0968"/>
    <w:rsid w:val="003A0B6B"/>
    <w:rsid w:val="003A1BF3"/>
    <w:rsid w:val="003A22B5"/>
    <w:rsid w:val="003A264A"/>
    <w:rsid w:val="003A2790"/>
    <w:rsid w:val="003A29DC"/>
    <w:rsid w:val="003A336D"/>
    <w:rsid w:val="003A3C17"/>
    <w:rsid w:val="003A56C0"/>
    <w:rsid w:val="003A636E"/>
    <w:rsid w:val="003A6F15"/>
    <w:rsid w:val="003A7159"/>
    <w:rsid w:val="003A75A6"/>
    <w:rsid w:val="003B010D"/>
    <w:rsid w:val="003B12D4"/>
    <w:rsid w:val="003B1B41"/>
    <w:rsid w:val="003B30C4"/>
    <w:rsid w:val="003B468F"/>
    <w:rsid w:val="003B5B8F"/>
    <w:rsid w:val="003B5C69"/>
    <w:rsid w:val="003B5D89"/>
    <w:rsid w:val="003C0571"/>
    <w:rsid w:val="003C0C82"/>
    <w:rsid w:val="003C2911"/>
    <w:rsid w:val="003C2A4C"/>
    <w:rsid w:val="003C38D0"/>
    <w:rsid w:val="003C4032"/>
    <w:rsid w:val="003C460B"/>
    <w:rsid w:val="003C4B49"/>
    <w:rsid w:val="003C4E2B"/>
    <w:rsid w:val="003C4EE6"/>
    <w:rsid w:val="003C5586"/>
    <w:rsid w:val="003C716A"/>
    <w:rsid w:val="003D1DA6"/>
    <w:rsid w:val="003D2CD5"/>
    <w:rsid w:val="003D347B"/>
    <w:rsid w:val="003D373D"/>
    <w:rsid w:val="003D4046"/>
    <w:rsid w:val="003D46CB"/>
    <w:rsid w:val="003D62D4"/>
    <w:rsid w:val="003D6B47"/>
    <w:rsid w:val="003D7F8E"/>
    <w:rsid w:val="003E05D9"/>
    <w:rsid w:val="003E06F0"/>
    <w:rsid w:val="003E185F"/>
    <w:rsid w:val="003E1CF2"/>
    <w:rsid w:val="003E2788"/>
    <w:rsid w:val="003E282F"/>
    <w:rsid w:val="003E3233"/>
    <w:rsid w:val="003E3B7D"/>
    <w:rsid w:val="003E49B8"/>
    <w:rsid w:val="003E512E"/>
    <w:rsid w:val="003E5240"/>
    <w:rsid w:val="003E60A0"/>
    <w:rsid w:val="003E66E4"/>
    <w:rsid w:val="003E7F6F"/>
    <w:rsid w:val="003F0172"/>
    <w:rsid w:val="003F0CBA"/>
    <w:rsid w:val="003F2FC6"/>
    <w:rsid w:val="003F3376"/>
    <w:rsid w:val="003F3950"/>
    <w:rsid w:val="003F39A7"/>
    <w:rsid w:val="003F3F29"/>
    <w:rsid w:val="003F49BC"/>
    <w:rsid w:val="003F5598"/>
    <w:rsid w:val="003F5957"/>
    <w:rsid w:val="003F5D14"/>
    <w:rsid w:val="003F613B"/>
    <w:rsid w:val="003F690C"/>
    <w:rsid w:val="003F711F"/>
    <w:rsid w:val="003F75EB"/>
    <w:rsid w:val="0040569F"/>
    <w:rsid w:val="00406073"/>
    <w:rsid w:val="00407328"/>
    <w:rsid w:val="00407575"/>
    <w:rsid w:val="00410238"/>
    <w:rsid w:val="0041078D"/>
    <w:rsid w:val="004115E5"/>
    <w:rsid w:val="004125C7"/>
    <w:rsid w:val="0041303C"/>
    <w:rsid w:val="00413ACF"/>
    <w:rsid w:val="00413FFD"/>
    <w:rsid w:val="00416AD7"/>
    <w:rsid w:val="00420021"/>
    <w:rsid w:val="00420067"/>
    <w:rsid w:val="00420928"/>
    <w:rsid w:val="00420D8C"/>
    <w:rsid w:val="0042215F"/>
    <w:rsid w:val="00422194"/>
    <w:rsid w:val="004225C0"/>
    <w:rsid w:val="00423087"/>
    <w:rsid w:val="00423FBE"/>
    <w:rsid w:val="0042579A"/>
    <w:rsid w:val="004261ED"/>
    <w:rsid w:val="004269AD"/>
    <w:rsid w:val="00426A4C"/>
    <w:rsid w:val="0042744F"/>
    <w:rsid w:val="0043036F"/>
    <w:rsid w:val="00430BB5"/>
    <w:rsid w:val="0043104C"/>
    <w:rsid w:val="00431AD7"/>
    <w:rsid w:val="00431C8F"/>
    <w:rsid w:val="00433113"/>
    <w:rsid w:val="004331E9"/>
    <w:rsid w:val="0043410F"/>
    <w:rsid w:val="0043579C"/>
    <w:rsid w:val="004369DA"/>
    <w:rsid w:val="00437031"/>
    <w:rsid w:val="0043794B"/>
    <w:rsid w:val="0044088F"/>
    <w:rsid w:val="004434E6"/>
    <w:rsid w:val="004440E1"/>
    <w:rsid w:val="00444252"/>
    <w:rsid w:val="00446731"/>
    <w:rsid w:val="00447988"/>
    <w:rsid w:val="00450C85"/>
    <w:rsid w:val="00451D9D"/>
    <w:rsid w:val="00451F73"/>
    <w:rsid w:val="004524F6"/>
    <w:rsid w:val="00452653"/>
    <w:rsid w:val="0045307F"/>
    <w:rsid w:val="00453B9A"/>
    <w:rsid w:val="00454398"/>
    <w:rsid w:val="0045670B"/>
    <w:rsid w:val="00457E5A"/>
    <w:rsid w:val="00460009"/>
    <w:rsid w:val="00460109"/>
    <w:rsid w:val="00460499"/>
    <w:rsid w:val="00460D3F"/>
    <w:rsid w:val="00461155"/>
    <w:rsid w:val="0046256C"/>
    <w:rsid w:val="004625E8"/>
    <w:rsid w:val="00464122"/>
    <w:rsid w:val="00464A4F"/>
    <w:rsid w:val="00465763"/>
    <w:rsid w:val="00466198"/>
    <w:rsid w:val="00470284"/>
    <w:rsid w:val="00470413"/>
    <w:rsid w:val="00470547"/>
    <w:rsid w:val="0047068B"/>
    <w:rsid w:val="00471779"/>
    <w:rsid w:val="004719F7"/>
    <w:rsid w:val="00471ABD"/>
    <w:rsid w:val="004737D8"/>
    <w:rsid w:val="0047436A"/>
    <w:rsid w:val="0047630F"/>
    <w:rsid w:val="004807B9"/>
    <w:rsid w:val="00481B35"/>
    <w:rsid w:val="00481E09"/>
    <w:rsid w:val="0048254F"/>
    <w:rsid w:val="0048257F"/>
    <w:rsid w:val="00483127"/>
    <w:rsid w:val="00483297"/>
    <w:rsid w:val="00484232"/>
    <w:rsid w:val="004843AE"/>
    <w:rsid w:val="00484DC3"/>
    <w:rsid w:val="00491041"/>
    <w:rsid w:val="004913FC"/>
    <w:rsid w:val="00494381"/>
    <w:rsid w:val="00495426"/>
    <w:rsid w:val="0049566F"/>
    <w:rsid w:val="004968D9"/>
    <w:rsid w:val="00497787"/>
    <w:rsid w:val="00497BB9"/>
    <w:rsid w:val="004A08BE"/>
    <w:rsid w:val="004A0911"/>
    <w:rsid w:val="004A0C30"/>
    <w:rsid w:val="004A1E07"/>
    <w:rsid w:val="004A2066"/>
    <w:rsid w:val="004A2294"/>
    <w:rsid w:val="004A38EE"/>
    <w:rsid w:val="004A3C9B"/>
    <w:rsid w:val="004A491B"/>
    <w:rsid w:val="004A562F"/>
    <w:rsid w:val="004A6E22"/>
    <w:rsid w:val="004A7126"/>
    <w:rsid w:val="004A7431"/>
    <w:rsid w:val="004B2947"/>
    <w:rsid w:val="004B3630"/>
    <w:rsid w:val="004B54B9"/>
    <w:rsid w:val="004B60C4"/>
    <w:rsid w:val="004B6139"/>
    <w:rsid w:val="004B7425"/>
    <w:rsid w:val="004C2062"/>
    <w:rsid w:val="004C2D1A"/>
    <w:rsid w:val="004C41B4"/>
    <w:rsid w:val="004C573A"/>
    <w:rsid w:val="004D0B60"/>
    <w:rsid w:val="004D11A9"/>
    <w:rsid w:val="004D1606"/>
    <w:rsid w:val="004D2B57"/>
    <w:rsid w:val="004D2EE8"/>
    <w:rsid w:val="004D32B6"/>
    <w:rsid w:val="004D33DA"/>
    <w:rsid w:val="004D3D0C"/>
    <w:rsid w:val="004D474E"/>
    <w:rsid w:val="004D4871"/>
    <w:rsid w:val="004D66B8"/>
    <w:rsid w:val="004D7A1C"/>
    <w:rsid w:val="004D7F63"/>
    <w:rsid w:val="004E1523"/>
    <w:rsid w:val="004E2062"/>
    <w:rsid w:val="004E237A"/>
    <w:rsid w:val="004E239B"/>
    <w:rsid w:val="004E2538"/>
    <w:rsid w:val="004E2911"/>
    <w:rsid w:val="004E3AEB"/>
    <w:rsid w:val="004E41EA"/>
    <w:rsid w:val="004E4361"/>
    <w:rsid w:val="004E45AF"/>
    <w:rsid w:val="004E473A"/>
    <w:rsid w:val="004E4DB5"/>
    <w:rsid w:val="004E5738"/>
    <w:rsid w:val="004E5B34"/>
    <w:rsid w:val="004E5D68"/>
    <w:rsid w:val="004E749D"/>
    <w:rsid w:val="004F2174"/>
    <w:rsid w:val="004F219E"/>
    <w:rsid w:val="004F384D"/>
    <w:rsid w:val="004F3903"/>
    <w:rsid w:val="004F4165"/>
    <w:rsid w:val="004F45EB"/>
    <w:rsid w:val="004F518D"/>
    <w:rsid w:val="004F5328"/>
    <w:rsid w:val="004F5436"/>
    <w:rsid w:val="004F586B"/>
    <w:rsid w:val="004F5FE6"/>
    <w:rsid w:val="004F6749"/>
    <w:rsid w:val="004F6DB0"/>
    <w:rsid w:val="004F7566"/>
    <w:rsid w:val="005004A4"/>
    <w:rsid w:val="00500CCD"/>
    <w:rsid w:val="00500EAA"/>
    <w:rsid w:val="00500FF9"/>
    <w:rsid w:val="00502382"/>
    <w:rsid w:val="00502ECB"/>
    <w:rsid w:val="00504728"/>
    <w:rsid w:val="00504D72"/>
    <w:rsid w:val="005052D9"/>
    <w:rsid w:val="00505E8E"/>
    <w:rsid w:val="00505F0B"/>
    <w:rsid w:val="005064A3"/>
    <w:rsid w:val="005076FB"/>
    <w:rsid w:val="00510092"/>
    <w:rsid w:val="005103D7"/>
    <w:rsid w:val="005108D2"/>
    <w:rsid w:val="00510B2A"/>
    <w:rsid w:val="00511258"/>
    <w:rsid w:val="0051154A"/>
    <w:rsid w:val="00511E75"/>
    <w:rsid w:val="005143D6"/>
    <w:rsid w:val="005146E9"/>
    <w:rsid w:val="00514B62"/>
    <w:rsid w:val="00515905"/>
    <w:rsid w:val="00515B38"/>
    <w:rsid w:val="005167A0"/>
    <w:rsid w:val="00516887"/>
    <w:rsid w:val="005176B3"/>
    <w:rsid w:val="00520A0F"/>
    <w:rsid w:val="005214E2"/>
    <w:rsid w:val="00522028"/>
    <w:rsid w:val="005230A8"/>
    <w:rsid w:val="005239D5"/>
    <w:rsid w:val="00523FB7"/>
    <w:rsid w:val="005241C8"/>
    <w:rsid w:val="00525AD1"/>
    <w:rsid w:val="00525B7B"/>
    <w:rsid w:val="0052712A"/>
    <w:rsid w:val="005304BF"/>
    <w:rsid w:val="00530AEE"/>
    <w:rsid w:val="00531531"/>
    <w:rsid w:val="00532702"/>
    <w:rsid w:val="00532C46"/>
    <w:rsid w:val="00532DC5"/>
    <w:rsid w:val="00532E2E"/>
    <w:rsid w:val="00533BF9"/>
    <w:rsid w:val="005366C1"/>
    <w:rsid w:val="00536735"/>
    <w:rsid w:val="00536B75"/>
    <w:rsid w:val="0053723A"/>
    <w:rsid w:val="00537758"/>
    <w:rsid w:val="00541173"/>
    <w:rsid w:val="00541731"/>
    <w:rsid w:val="00541858"/>
    <w:rsid w:val="00541D11"/>
    <w:rsid w:val="00542188"/>
    <w:rsid w:val="00544D80"/>
    <w:rsid w:val="00545266"/>
    <w:rsid w:val="0054566D"/>
    <w:rsid w:val="00545950"/>
    <w:rsid w:val="005468E2"/>
    <w:rsid w:val="00546EB8"/>
    <w:rsid w:val="005473C5"/>
    <w:rsid w:val="00547703"/>
    <w:rsid w:val="00547B49"/>
    <w:rsid w:val="00551C14"/>
    <w:rsid w:val="005526A1"/>
    <w:rsid w:val="00553389"/>
    <w:rsid w:val="00554011"/>
    <w:rsid w:val="00554ADB"/>
    <w:rsid w:val="00554B16"/>
    <w:rsid w:val="005552C6"/>
    <w:rsid w:val="005560EF"/>
    <w:rsid w:val="00556E27"/>
    <w:rsid w:val="005608B3"/>
    <w:rsid w:val="005622DB"/>
    <w:rsid w:val="005627EF"/>
    <w:rsid w:val="00564D81"/>
    <w:rsid w:val="00567129"/>
    <w:rsid w:val="00570A43"/>
    <w:rsid w:val="005710DF"/>
    <w:rsid w:val="0057127C"/>
    <w:rsid w:val="00571390"/>
    <w:rsid w:val="005715CB"/>
    <w:rsid w:val="00572296"/>
    <w:rsid w:val="0057369B"/>
    <w:rsid w:val="00573F95"/>
    <w:rsid w:val="0057523C"/>
    <w:rsid w:val="00575980"/>
    <w:rsid w:val="00575CD3"/>
    <w:rsid w:val="00576E15"/>
    <w:rsid w:val="0057758E"/>
    <w:rsid w:val="00577BFA"/>
    <w:rsid w:val="00580031"/>
    <w:rsid w:val="005812C7"/>
    <w:rsid w:val="005816F2"/>
    <w:rsid w:val="00581F52"/>
    <w:rsid w:val="00582546"/>
    <w:rsid w:val="00582CED"/>
    <w:rsid w:val="005840FB"/>
    <w:rsid w:val="005851D7"/>
    <w:rsid w:val="00585E3E"/>
    <w:rsid w:val="0058656B"/>
    <w:rsid w:val="00592519"/>
    <w:rsid w:val="00592B9B"/>
    <w:rsid w:val="00594127"/>
    <w:rsid w:val="00594174"/>
    <w:rsid w:val="00594F4F"/>
    <w:rsid w:val="00595764"/>
    <w:rsid w:val="0059599E"/>
    <w:rsid w:val="00596D82"/>
    <w:rsid w:val="0059753A"/>
    <w:rsid w:val="00597D54"/>
    <w:rsid w:val="005A0BC0"/>
    <w:rsid w:val="005A0F8A"/>
    <w:rsid w:val="005A251F"/>
    <w:rsid w:val="005A2604"/>
    <w:rsid w:val="005A2B58"/>
    <w:rsid w:val="005A3834"/>
    <w:rsid w:val="005A482E"/>
    <w:rsid w:val="005A49FB"/>
    <w:rsid w:val="005A4C46"/>
    <w:rsid w:val="005A541E"/>
    <w:rsid w:val="005A550A"/>
    <w:rsid w:val="005A59EF"/>
    <w:rsid w:val="005A6342"/>
    <w:rsid w:val="005A642B"/>
    <w:rsid w:val="005A717E"/>
    <w:rsid w:val="005A7B96"/>
    <w:rsid w:val="005B066F"/>
    <w:rsid w:val="005B10C0"/>
    <w:rsid w:val="005B1669"/>
    <w:rsid w:val="005B1B53"/>
    <w:rsid w:val="005B21B2"/>
    <w:rsid w:val="005B2693"/>
    <w:rsid w:val="005B2735"/>
    <w:rsid w:val="005B2CA9"/>
    <w:rsid w:val="005B32A3"/>
    <w:rsid w:val="005B3386"/>
    <w:rsid w:val="005B3D6B"/>
    <w:rsid w:val="005B43D5"/>
    <w:rsid w:val="005B47B3"/>
    <w:rsid w:val="005B4EB7"/>
    <w:rsid w:val="005B637C"/>
    <w:rsid w:val="005B6AB1"/>
    <w:rsid w:val="005B77A0"/>
    <w:rsid w:val="005C2E3B"/>
    <w:rsid w:val="005C2F34"/>
    <w:rsid w:val="005C3F55"/>
    <w:rsid w:val="005C4846"/>
    <w:rsid w:val="005C4D7C"/>
    <w:rsid w:val="005C4DAD"/>
    <w:rsid w:val="005C5764"/>
    <w:rsid w:val="005C6634"/>
    <w:rsid w:val="005C6DAC"/>
    <w:rsid w:val="005C7C4C"/>
    <w:rsid w:val="005D0C1F"/>
    <w:rsid w:val="005D0FC7"/>
    <w:rsid w:val="005D1312"/>
    <w:rsid w:val="005D16D6"/>
    <w:rsid w:val="005D2102"/>
    <w:rsid w:val="005D3820"/>
    <w:rsid w:val="005D4BA2"/>
    <w:rsid w:val="005D5084"/>
    <w:rsid w:val="005D5374"/>
    <w:rsid w:val="005D5FC3"/>
    <w:rsid w:val="005D6F3A"/>
    <w:rsid w:val="005D7309"/>
    <w:rsid w:val="005D7687"/>
    <w:rsid w:val="005D7A82"/>
    <w:rsid w:val="005E0246"/>
    <w:rsid w:val="005E074D"/>
    <w:rsid w:val="005E268E"/>
    <w:rsid w:val="005E534F"/>
    <w:rsid w:val="005E5629"/>
    <w:rsid w:val="005E56EB"/>
    <w:rsid w:val="005E6161"/>
    <w:rsid w:val="005E64DA"/>
    <w:rsid w:val="005E69F8"/>
    <w:rsid w:val="005E7A4A"/>
    <w:rsid w:val="005F08AC"/>
    <w:rsid w:val="005F0B44"/>
    <w:rsid w:val="005F2299"/>
    <w:rsid w:val="005F2FD2"/>
    <w:rsid w:val="005F3C54"/>
    <w:rsid w:val="005F441C"/>
    <w:rsid w:val="005F495C"/>
    <w:rsid w:val="005F4A4E"/>
    <w:rsid w:val="005F63C2"/>
    <w:rsid w:val="005F64F1"/>
    <w:rsid w:val="005F7178"/>
    <w:rsid w:val="006001A0"/>
    <w:rsid w:val="00605DA5"/>
    <w:rsid w:val="00605E8F"/>
    <w:rsid w:val="006068DC"/>
    <w:rsid w:val="00606913"/>
    <w:rsid w:val="00610DDF"/>
    <w:rsid w:val="00611AF2"/>
    <w:rsid w:val="006121BE"/>
    <w:rsid w:val="00612668"/>
    <w:rsid w:val="006138D8"/>
    <w:rsid w:val="00613CB5"/>
    <w:rsid w:val="00614C53"/>
    <w:rsid w:val="00614E71"/>
    <w:rsid w:val="00615109"/>
    <w:rsid w:val="00615179"/>
    <w:rsid w:val="006153D9"/>
    <w:rsid w:val="00615C80"/>
    <w:rsid w:val="00617825"/>
    <w:rsid w:val="0061788F"/>
    <w:rsid w:val="006200F7"/>
    <w:rsid w:val="0062020B"/>
    <w:rsid w:val="006203EA"/>
    <w:rsid w:val="006209F3"/>
    <w:rsid w:val="00621A4C"/>
    <w:rsid w:val="00622C01"/>
    <w:rsid w:val="00624C75"/>
    <w:rsid w:val="0062692A"/>
    <w:rsid w:val="00626A16"/>
    <w:rsid w:val="00630243"/>
    <w:rsid w:val="006314B4"/>
    <w:rsid w:val="006316F5"/>
    <w:rsid w:val="00631EDE"/>
    <w:rsid w:val="0063305D"/>
    <w:rsid w:val="00634A00"/>
    <w:rsid w:val="006350B1"/>
    <w:rsid w:val="00635147"/>
    <w:rsid w:val="006362B5"/>
    <w:rsid w:val="00636EFE"/>
    <w:rsid w:val="00637275"/>
    <w:rsid w:val="00641363"/>
    <w:rsid w:val="00641A87"/>
    <w:rsid w:val="00641C33"/>
    <w:rsid w:val="00642964"/>
    <w:rsid w:val="0064299E"/>
    <w:rsid w:val="00643239"/>
    <w:rsid w:val="006445A8"/>
    <w:rsid w:val="00645C17"/>
    <w:rsid w:val="00645E08"/>
    <w:rsid w:val="0065168E"/>
    <w:rsid w:val="0065221D"/>
    <w:rsid w:val="00652518"/>
    <w:rsid w:val="00652EEA"/>
    <w:rsid w:val="00653D01"/>
    <w:rsid w:val="00653E33"/>
    <w:rsid w:val="006546FC"/>
    <w:rsid w:val="00654FFB"/>
    <w:rsid w:val="00655BD6"/>
    <w:rsid w:val="00655F93"/>
    <w:rsid w:val="00657301"/>
    <w:rsid w:val="006574EC"/>
    <w:rsid w:val="0065780D"/>
    <w:rsid w:val="006579FA"/>
    <w:rsid w:val="00657A91"/>
    <w:rsid w:val="0066044B"/>
    <w:rsid w:val="006604A6"/>
    <w:rsid w:val="006609FC"/>
    <w:rsid w:val="006612A9"/>
    <w:rsid w:val="00661FDA"/>
    <w:rsid w:val="006628F7"/>
    <w:rsid w:val="00662FC6"/>
    <w:rsid w:val="00663D8E"/>
    <w:rsid w:val="0066471C"/>
    <w:rsid w:val="00664954"/>
    <w:rsid w:val="00665268"/>
    <w:rsid w:val="006655A3"/>
    <w:rsid w:val="0066583E"/>
    <w:rsid w:val="00666B09"/>
    <w:rsid w:val="006701F4"/>
    <w:rsid w:val="00670393"/>
    <w:rsid w:val="0067082B"/>
    <w:rsid w:val="00671467"/>
    <w:rsid w:val="0067185C"/>
    <w:rsid w:val="0067203A"/>
    <w:rsid w:val="006728F1"/>
    <w:rsid w:val="0067356E"/>
    <w:rsid w:val="00673C7A"/>
    <w:rsid w:val="00674181"/>
    <w:rsid w:val="006742FD"/>
    <w:rsid w:val="0067513B"/>
    <w:rsid w:val="006754FA"/>
    <w:rsid w:val="00675506"/>
    <w:rsid w:val="006757F2"/>
    <w:rsid w:val="00675A34"/>
    <w:rsid w:val="00676141"/>
    <w:rsid w:val="00677008"/>
    <w:rsid w:val="00681D3A"/>
    <w:rsid w:val="0068208B"/>
    <w:rsid w:val="006832F2"/>
    <w:rsid w:val="0068362E"/>
    <w:rsid w:val="006844DC"/>
    <w:rsid w:val="006859FD"/>
    <w:rsid w:val="0068607F"/>
    <w:rsid w:val="00686E51"/>
    <w:rsid w:val="00687062"/>
    <w:rsid w:val="00691EB9"/>
    <w:rsid w:val="0069208F"/>
    <w:rsid w:val="00692705"/>
    <w:rsid w:val="00692790"/>
    <w:rsid w:val="00693345"/>
    <w:rsid w:val="00693819"/>
    <w:rsid w:val="00693B17"/>
    <w:rsid w:val="00694150"/>
    <w:rsid w:val="00695443"/>
    <w:rsid w:val="0069643F"/>
    <w:rsid w:val="00696756"/>
    <w:rsid w:val="00696BC4"/>
    <w:rsid w:val="006977BF"/>
    <w:rsid w:val="00697ACA"/>
    <w:rsid w:val="006A0F23"/>
    <w:rsid w:val="006A1DC0"/>
    <w:rsid w:val="006A2597"/>
    <w:rsid w:val="006A291E"/>
    <w:rsid w:val="006A3824"/>
    <w:rsid w:val="006A3B8E"/>
    <w:rsid w:val="006A4FB7"/>
    <w:rsid w:val="006A53CE"/>
    <w:rsid w:val="006A658F"/>
    <w:rsid w:val="006A6D9D"/>
    <w:rsid w:val="006A6E5E"/>
    <w:rsid w:val="006A75AD"/>
    <w:rsid w:val="006B0325"/>
    <w:rsid w:val="006B0349"/>
    <w:rsid w:val="006B0551"/>
    <w:rsid w:val="006B1CF7"/>
    <w:rsid w:val="006B20A4"/>
    <w:rsid w:val="006B2116"/>
    <w:rsid w:val="006B3460"/>
    <w:rsid w:val="006B363D"/>
    <w:rsid w:val="006B4650"/>
    <w:rsid w:val="006B630B"/>
    <w:rsid w:val="006B6D32"/>
    <w:rsid w:val="006B720F"/>
    <w:rsid w:val="006B7756"/>
    <w:rsid w:val="006B7D0D"/>
    <w:rsid w:val="006C1637"/>
    <w:rsid w:val="006C2127"/>
    <w:rsid w:val="006C2935"/>
    <w:rsid w:val="006C294F"/>
    <w:rsid w:val="006C2CA5"/>
    <w:rsid w:val="006C53A3"/>
    <w:rsid w:val="006C53E5"/>
    <w:rsid w:val="006C5D24"/>
    <w:rsid w:val="006C614E"/>
    <w:rsid w:val="006C68AD"/>
    <w:rsid w:val="006C6B03"/>
    <w:rsid w:val="006C7C62"/>
    <w:rsid w:val="006D12BD"/>
    <w:rsid w:val="006D1A70"/>
    <w:rsid w:val="006D2262"/>
    <w:rsid w:val="006D4FE0"/>
    <w:rsid w:val="006D599A"/>
    <w:rsid w:val="006D5CF7"/>
    <w:rsid w:val="006D67B3"/>
    <w:rsid w:val="006D708D"/>
    <w:rsid w:val="006D7C69"/>
    <w:rsid w:val="006E06E7"/>
    <w:rsid w:val="006E20A2"/>
    <w:rsid w:val="006E2330"/>
    <w:rsid w:val="006E27C8"/>
    <w:rsid w:val="006E2E20"/>
    <w:rsid w:val="006E40E6"/>
    <w:rsid w:val="006E4818"/>
    <w:rsid w:val="006E48EF"/>
    <w:rsid w:val="006E51CD"/>
    <w:rsid w:val="006E53C1"/>
    <w:rsid w:val="006E55F1"/>
    <w:rsid w:val="006F10A0"/>
    <w:rsid w:val="006F3199"/>
    <w:rsid w:val="006F5B1C"/>
    <w:rsid w:val="006F5EF0"/>
    <w:rsid w:val="006F6269"/>
    <w:rsid w:val="006F685D"/>
    <w:rsid w:val="006F7BE7"/>
    <w:rsid w:val="00700035"/>
    <w:rsid w:val="0070035D"/>
    <w:rsid w:val="0070054F"/>
    <w:rsid w:val="00701194"/>
    <w:rsid w:val="00701D08"/>
    <w:rsid w:val="00703301"/>
    <w:rsid w:val="007034AA"/>
    <w:rsid w:val="00705078"/>
    <w:rsid w:val="007063FB"/>
    <w:rsid w:val="00706882"/>
    <w:rsid w:val="00707A9F"/>
    <w:rsid w:val="00707BCF"/>
    <w:rsid w:val="00710F86"/>
    <w:rsid w:val="007110F7"/>
    <w:rsid w:val="00711AC2"/>
    <w:rsid w:val="00712869"/>
    <w:rsid w:val="00712A3F"/>
    <w:rsid w:val="007133CC"/>
    <w:rsid w:val="007135F9"/>
    <w:rsid w:val="00713E1F"/>
    <w:rsid w:val="007140AA"/>
    <w:rsid w:val="00715230"/>
    <w:rsid w:val="00715E0F"/>
    <w:rsid w:val="00715E79"/>
    <w:rsid w:val="0071630F"/>
    <w:rsid w:val="0071681B"/>
    <w:rsid w:val="007173A0"/>
    <w:rsid w:val="00720859"/>
    <w:rsid w:val="00720BE5"/>
    <w:rsid w:val="00720D4E"/>
    <w:rsid w:val="00720F96"/>
    <w:rsid w:val="00721F37"/>
    <w:rsid w:val="00722180"/>
    <w:rsid w:val="007229FA"/>
    <w:rsid w:val="00724566"/>
    <w:rsid w:val="00724D18"/>
    <w:rsid w:val="00724EE3"/>
    <w:rsid w:val="00725B35"/>
    <w:rsid w:val="00730545"/>
    <w:rsid w:val="007310B1"/>
    <w:rsid w:val="007319BB"/>
    <w:rsid w:val="0073310D"/>
    <w:rsid w:val="00733746"/>
    <w:rsid w:val="00733799"/>
    <w:rsid w:val="00733C0F"/>
    <w:rsid w:val="00733CB9"/>
    <w:rsid w:val="00734A0A"/>
    <w:rsid w:val="007359D6"/>
    <w:rsid w:val="00735FE1"/>
    <w:rsid w:val="0073697C"/>
    <w:rsid w:val="007369F4"/>
    <w:rsid w:val="00736B06"/>
    <w:rsid w:val="00740129"/>
    <w:rsid w:val="0074080A"/>
    <w:rsid w:val="00741EE6"/>
    <w:rsid w:val="0074293B"/>
    <w:rsid w:val="007433B3"/>
    <w:rsid w:val="007446A2"/>
    <w:rsid w:val="00745918"/>
    <w:rsid w:val="00745D38"/>
    <w:rsid w:val="00745F89"/>
    <w:rsid w:val="00746569"/>
    <w:rsid w:val="0074656C"/>
    <w:rsid w:val="00746AD2"/>
    <w:rsid w:val="007479FA"/>
    <w:rsid w:val="0075048F"/>
    <w:rsid w:val="00751361"/>
    <w:rsid w:val="007518AF"/>
    <w:rsid w:val="00751E97"/>
    <w:rsid w:val="00753E35"/>
    <w:rsid w:val="00753F0B"/>
    <w:rsid w:val="007547E8"/>
    <w:rsid w:val="00756B70"/>
    <w:rsid w:val="00756CDD"/>
    <w:rsid w:val="00756ED3"/>
    <w:rsid w:val="00756F41"/>
    <w:rsid w:val="00760980"/>
    <w:rsid w:val="00761E5C"/>
    <w:rsid w:val="007620B5"/>
    <w:rsid w:val="00762D17"/>
    <w:rsid w:val="007639A1"/>
    <w:rsid w:val="0076513A"/>
    <w:rsid w:val="007657AC"/>
    <w:rsid w:val="0076582F"/>
    <w:rsid w:val="00765A58"/>
    <w:rsid w:val="0076610B"/>
    <w:rsid w:val="00766576"/>
    <w:rsid w:val="0077005E"/>
    <w:rsid w:val="00770B9E"/>
    <w:rsid w:val="007710AD"/>
    <w:rsid w:val="007728BB"/>
    <w:rsid w:val="00772B43"/>
    <w:rsid w:val="007732C3"/>
    <w:rsid w:val="00773B0B"/>
    <w:rsid w:val="0077478C"/>
    <w:rsid w:val="00774D71"/>
    <w:rsid w:val="00775346"/>
    <w:rsid w:val="007767F2"/>
    <w:rsid w:val="00776B67"/>
    <w:rsid w:val="00776CAA"/>
    <w:rsid w:val="00777EDE"/>
    <w:rsid w:val="0078033C"/>
    <w:rsid w:val="007815AD"/>
    <w:rsid w:val="00781A54"/>
    <w:rsid w:val="00783B1D"/>
    <w:rsid w:val="007840CC"/>
    <w:rsid w:val="00784975"/>
    <w:rsid w:val="00785783"/>
    <w:rsid w:val="0078616A"/>
    <w:rsid w:val="00786830"/>
    <w:rsid w:val="0078724F"/>
    <w:rsid w:val="007876B3"/>
    <w:rsid w:val="00790C8C"/>
    <w:rsid w:val="00791D63"/>
    <w:rsid w:val="007922BD"/>
    <w:rsid w:val="00792CAD"/>
    <w:rsid w:val="00794079"/>
    <w:rsid w:val="007955DE"/>
    <w:rsid w:val="00795F7B"/>
    <w:rsid w:val="0079758B"/>
    <w:rsid w:val="007A19FC"/>
    <w:rsid w:val="007A201F"/>
    <w:rsid w:val="007A20D7"/>
    <w:rsid w:val="007A349D"/>
    <w:rsid w:val="007A3C90"/>
    <w:rsid w:val="007A4059"/>
    <w:rsid w:val="007A4099"/>
    <w:rsid w:val="007A4475"/>
    <w:rsid w:val="007A4B03"/>
    <w:rsid w:val="007A4FBF"/>
    <w:rsid w:val="007A5423"/>
    <w:rsid w:val="007A6D8A"/>
    <w:rsid w:val="007A6DCA"/>
    <w:rsid w:val="007A7D5D"/>
    <w:rsid w:val="007B0094"/>
    <w:rsid w:val="007B04AD"/>
    <w:rsid w:val="007B0B4E"/>
    <w:rsid w:val="007B0CBF"/>
    <w:rsid w:val="007B1474"/>
    <w:rsid w:val="007B2C70"/>
    <w:rsid w:val="007B328E"/>
    <w:rsid w:val="007B4F25"/>
    <w:rsid w:val="007B56D1"/>
    <w:rsid w:val="007B56F3"/>
    <w:rsid w:val="007B5FA4"/>
    <w:rsid w:val="007B6BD2"/>
    <w:rsid w:val="007B7B67"/>
    <w:rsid w:val="007C17CC"/>
    <w:rsid w:val="007C1E5A"/>
    <w:rsid w:val="007C1E61"/>
    <w:rsid w:val="007C2186"/>
    <w:rsid w:val="007C36D3"/>
    <w:rsid w:val="007C4832"/>
    <w:rsid w:val="007C4ACA"/>
    <w:rsid w:val="007C4C19"/>
    <w:rsid w:val="007C5E07"/>
    <w:rsid w:val="007C60A1"/>
    <w:rsid w:val="007D03FC"/>
    <w:rsid w:val="007D07BA"/>
    <w:rsid w:val="007D1476"/>
    <w:rsid w:val="007D25D3"/>
    <w:rsid w:val="007D2ECA"/>
    <w:rsid w:val="007D2ECF"/>
    <w:rsid w:val="007D379C"/>
    <w:rsid w:val="007D3BBA"/>
    <w:rsid w:val="007D4D1D"/>
    <w:rsid w:val="007D630F"/>
    <w:rsid w:val="007D6FED"/>
    <w:rsid w:val="007D753E"/>
    <w:rsid w:val="007E11D7"/>
    <w:rsid w:val="007E1CCB"/>
    <w:rsid w:val="007E1D7D"/>
    <w:rsid w:val="007E1F9F"/>
    <w:rsid w:val="007E2540"/>
    <w:rsid w:val="007E3707"/>
    <w:rsid w:val="007E3FFA"/>
    <w:rsid w:val="007E4600"/>
    <w:rsid w:val="007E47CD"/>
    <w:rsid w:val="007E4AF3"/>
    <w:rsid w:val="007E51ED"/>
    <w:rsid w:val="007E6FFA"/>
    <w:rsid w:val="007E7522"/>
    <w:rsid w:val="007F0D2B"/>
    <w:rsid w:val="007F18CD"/>
    <w:rsid w:val="007F25F6"/>
    <w:rsid w:val="007F27B5"/>
    <w:rsid w:val="007F2B87"/>
    <w:rsid w:val="007F5FEE"/>
    <w:rsid w:val="007F619D"/>
    <w:rsid w:val="007F75DA"/>
    <w:rsid w:val="008004FC"/>
    <w:rsid w:val="008009D1"/>
    <w:rsid w:val="008018E4"/>
    <w:rsid w:val="00801A2A"/>
    <w:rsid w:val="00802DE5"/>
    <w:rsid w:val="008033CF"/>
    <w:rsid w:val="0081004A"/>
    <w:rsid w:val="008105F1"/>
    <w:rsid w:val="00811673"/>
    <w:rsid w:val="00811DE0"/>
    <w:rsid w:val="00812BDB"/>
    <w:rsid w:val="00812EFA"/>
    <w:rsid w:val="0081330B"/>
    <w:rsid w:val="00813C0B"/>
    <w:rsid w:val="00816767"/>
    <w:rsid w:val="00816A3D"/>
    <w:rsid w:val="0082059C"/>
    <w:rsid w:val="008214E3"/>
    <w:rsid w:val="0082191B"/>
    <w:rsid w:val="00821C4D"/>
    <w:rsid w:val="00821CC4"/>
    <w:rsid w:val="00823C40"/>
    <w:rsid w:val="00826C21"/>
    <w:rsid w:val="00827267"/>
    <w:rsid w:val="0082769C"/>
    <w:rsid w:val="00827ED8"/>
    <w:rsid w:val="00830135"/>
    <w:rsid w:val="00830A8E"/>
    <w:rsid w:val="0083152C"/>
    <w:rsid w:val="00831DB5"/>
    <w:rsid w:val="00834F84"/>
    <w:rsid w:val="00835BF7"/>
    <w:rsid w:val="00836060"/>
    <w:rsid w:val="00836BCC"/>
    <w:rsid w:val="00840619"/>
    <w:rsid w:val="008416CC"/>
    <w:rsid w:val="00841E3E"/>
    <w:rsid w:val="00841EA5"/>
    <w:rsid w:val="00842BD9"/>
    <w:rsid w:val="00843281"/>
    <w:rsid w:val="008434A0"/>
    <w:rsid w:val="00843A10"/>
    <w:rsid w:val="00843AB4"/>
    <w:rsid w:val="00843B48"/>
    <w:rsid w:val="00844044"/>
    <w:rsid w:val="00844898"/>
    <w:rsid w:val="008449EE"/>
    <w:rsid w:val="00845A1A"/>
    <w:rsid w:val="0084614F"/>
    <w:rsid w:val="008505F3"/>
    <w:rsid w:val="0085081F"/>
    <w:rsid w:val="00850B3A"/>
    <w:rsid w:val="00851138"/>
    <w:rsid w:val="008512A2"/>
    <w:rsid w:val="00853CC7"/>
    <w:rsid w:val="00854E2A"/>
    <w:rsid w:val="00855769"/>
    <w:rsid w:val="00855BB4"/>
    <w:rsid w:val="00855F74"/>
    <w:rsid w:val="0085612A"/>
    <w:rsid w:val="00856779"/>
    <w:rsid w:val="00857752"/>
    <w:rsid w:val="008579A6"/>
    <w:rsid w:val="008600B0"/>
    <w:rsid w:val="008608FA"/>
    <w:rsid w:val="0086395A"/>
    <w:rsid w:val="00865E43"/>
    <w:rsid w:val="00866087"/>
    <w:rsid w:val="008662C6"/>
    <w:rsid w:val="008672FE"/>
    <w:rsid w:val="008674F9"/>
    <w:rsid w:val="00867D4E"/>
    <w:rsid w:val="00867E23"/>
    <w:rsid w:val="0087066F"/>
    <w:rsid w:val="00870BEF"/>
    <w:rsid w:val="008710BA"/>
    <w:rsid w:val="0087294B"/>
    <w:rsid w:val="00872A89"/>
    <w:rsid w:val="008749B4"/>
    <w:rsid w:val="0087581C"/>
    <w:rsid w:val="00875F92"/>
    <w:rsid w:val="00876072"/>
    <w:rsid w:val="008805A7"/>
    <w:rsid w:val="00880E8C"/>
    <w:rsid w:val="00881142"/>
    <w:rsid w:val="008829C4"/>
    <w:rsid w:val="0088369B"/>
    <w:rsid w:val="00884B18"/>
    <w:rsid w:val="00885490"/>
    <w:rsid w:val="00885596"/>
    <w:rsid w:val="00886855"/>
    <w:rsid w:val="00886EF7"/>
    <w:rsid w:val="008874FF"/>
    <w:rsid w:val="0088787F"/>
    <w:rsid w:val="00887BC7"/>
    <w:rsid w:val="008913D0"/>
    <w:rsid w:val="00891D47"/>
    <w:rsid w:val="008925BB"/>
    <w:rsid w:val="008941B0"/>
    <w:rsid w:val="00894B51"/>
    <w:rsid w:val="00894DFC"/>
    <w:rsid w:val="00895FC8"/>
    <w:rsid w:val="0089631D"/>
    <w:rsid w:val="008971B7"/>
    <w:rsid w:val="00897E02"/>
    <w:rsid w:val="008A0A45"/>
    <w:rsid w:val="008A1022"/>
    <w:rsid w:val="008A1343"/>
    <w:rsid w:val="008A1BDB"/>
    <w:rsid w:val="008A1D66"/>
    <w:rsid w:val="008A389D"/>
    <w:rsid w:val="008A510B"/>
    <w:rsid w:val="008A51DB"/>
    <w:rsid w:val="008A5557"/>
    <w:rsid w:val="008A6DB9"/>
    <w:rsid w:val="008A75C8"/>
    <w:rsid w:val="008A7A1E"/>
    <w:rsid w:val="008B04F5"/>
    <w:rsid w:val="008B06A6"/>
    <w:rsid w:val="008B0740"/>
    <w:rsid w:val="008B0AE7"/>
    <w:rsid w:val="008B14B3"/>
    <w:rsid w:val="008B2B78"/>
    <w:rsid w:val="008B2E12"/>
    <w:rsid w:val="008B4E01"/>
    <w:rsid w:val="008B5560"/>
    <w:rsid w:val="008B56C6"/>
    <w:rsid w:val="008B6399"/>
    <w:rsid w:val="008B63E4"/>
    <w:rsid w:val="008B7312"/>
    <w:rsid w:val="008C0C78"/>
    <w:rsid w:val="008C2202"/>
    <w:rsid w:val="008C23F6"/>
    <w:rsid w:val="008C2738"/>
    <w:rsid w:val="008C2776"/>
    <w:rsid w:val="008C2DB3"/>
    <w:rsid w:val="008C30EA"/>
    <w:rsid w:val="008C6AF7"/>
    <w:rsid w:val="008C742E"/>
    <w:rsid w:val="008C75A3"/>
    <w:rsid w:val="008C7B7A"/>
    <w:rsid w:val="008C7E36"/>
    <w:rsid w:val="008D00EF"/>
    <w:rsid w:val="008D081E"/>
    <w:rsid w:val="008D1A6E"/>
    <w:rsid w:val="008D32A7"/>
    <w:rsid w:val="008D3FB3"/>
    <w:rsid w:val="008D4256"/>
    <w:rsid w:val="008D47D3"/>
    <w:rsid w:val="008D6509"/>
    <w:rsid w:val="008D6950"/>
    <w:rsid w:val="008D6E71"/>
    <w:rsid w:val="008D6FED"/>
    <w:rsid w:val="008E0BE1"/>
    <w:rsid w:val="008E18D6"/>
    <w:rsid w:val="008E2F4E"/>
    <w:rsid w:val="008E337F"/>
    <w:rsid w:val="008E3E59"/>
    <w:rsid w:val="008E7613"/>
    <w:rsid w:val="008E7F5D"/>
    <w:rsid w:val="008F172E"/>
    <w:rsid w:val="008F1B78"/>
    <w:rsid w:val="008F22B9"/>
    <w:rsid w:val="008F2FD1"/>
    <w:rsid w:val="008F3745"/>
    <w:rsid w:val="008F3BF9"/>
    <w:rsid w:val="008F3D16"/>
    <w:rsid w:val="008F3DBD"/>
    <w:rsid w:val="008F447D"/>
    <w:rsid w:val="008F4D3C"/>
    <w:rsid w:val="008F5CDA"/>
    <w:rsid w:val="008F6528"/>
    <w:rsid w:val="008F6A53"/>
    <w:rsid w:val="008F6AF4"/>
    <w:rsid w:val="008F7EF8"/>
    <w:rsid w:val="009002DB"/>
    <w:rsid w:val="00900A22"/>
    <w:rsid w:val="0090316A"/>
    <w:rsid w:val="009032E7"/>
    <w:rsid w:val="009033C1"/>
    <w:rsid w:val="00904F96"/>
    <w:rsid w:val="009056FB"/>
    <w:rsid w:val="00905E89"/>
    <w:rsid w:val="00907C0B"/>
    <w:rsid w:val="00911B9F"/>
    <w:rsid w:val="00913CC0"/>
    <w:rsid w:val="009141C0"/>
    <w:rsid w:val="009147E7"/>
    <w:rsid w:val="0091524F"/>
    <w:rsid w:val="009153E2"/>
    <w:rsid w:val="00915709"/>
    <w:rsid w:val="00915CF4"/>
    <w:rsid w:val="0091654D"/>
    <w:rsid w:val="00916743"/>
    <w:rsid w:val="00917576"/>
    <w:rsid w:val="0091776A"/>
    <w:rsid w:val="0092001D"/>
    <w:rsid w:val="009204A8"/>
    <w:rsid w:val="009209B7"/>
    <w:rsid w:val="00920F61"/>
    <w:rsid w:val="00921C8F"/>
    <w:rsid w:val="00922139"/>
    <w:rsid w:val="00922EBF"/>
    <w:rsid w:val="00923BC4"/>
    <w:rsid w:val="00924601"/>
    <w:rsid w:val="00924616"/>
    <w:rsid w:val="00925320"/>
    <w:rsid w:val="00925397"/>
    <w:rsid w:val="00926BE9"/>
    <w:rsid w:val="009271C5"/>
    <w:rsid w:val="0092780A"/>
    <w:rsid w:val="00934421"/>
    <w:rsid w:val="00935561"/>
    <w:rsid w:val="0093558D"/>
    <w:rsid w:val="009372CE"/>
    <w:rsid w:val="009373A1"/>
    <w:rsid w:val="00937CD1"/>
    <w:rsid w:val="00940F7D"/>
    <w:rsid w:val="00942591"/>
    <w:rsid w:val="00944121"/>
    <w:rsid w:val="009444E9"/>
    <w:rsid w:val="00944C39"/>
    <w:rsid w:val="00944E64"/>
    <w:rsid w:val="0094503F"/>
    <w:rsid w:val="009452C6"/>
    <w:rsid w:val="00945A5C"/>
    <w:rsid w:val="00945A6D"/>
    <w:rsid w:val="00945E85"/>
    <w:rsid w:val="00946138"/>
    <w:rsid w:val="009462D2"/>
    <w:rsid w:val="009471B0"/>
    <w:rsid w:val="009474FF"/>
    <w:rsid w:val="0094755D"/>
    <w:rsid w:val="0095011A"/>
    <w:rsid w:val="0095024B"/>
    <w:rsid w:val="009519A2"/>
    <w:rsid w:val="00951A95"/>
    <w:rsid w:val="00952287"/>
    <w:rsid w:val="009525E5"/>
    <w:rsid w:val="00953349"/>
    <w:rsid w:val="009533F7"/>
    <w:rsid w:val="00953A8A"/>
    <w:rsid w:val="0095478D"/>
    <w:rsid w:val="00955EF6"/>
    <w:rsid w:val="00955EFA"/>
    <w:rsid w:val="00956135"/>
    <w:rsid w:val="009570CD"/>
    <w:rsid w:val="0095711D"/>
    <w:rsid w:val="0095792B"/>
    <w:rsid w:val="00957EF2"/>
    <w:rsid w:val="009602BC"/>
    <w:rsid w:val="00962180"/>
    <w:rsid w:val="00963AA6"/>
    <w:rsid w:val="00964163"/>
    <w:rsid w:val="0096446E"/>
    <w:rsid w:val="00964EA8"/>
    <w:rsid w:val="009659FF"/>
    <w:rsid w:val="00966806"/>
    <w:rsid w:val="00966E96"/>
    <w:rsid w:val="00967397"/>
    <w:rsid w:val="00970ADD"/>
    <w:rsid w:val="00972134"/>
    <w:rsid w:val="0097424B"/>
    <w:rsid w:val="00975C18"/>
    <w:rsid w:val="00975C19"/>
    <w:rsid w:val="00976462"/>
    <w:rsid w:val="00976B79"/>
    <w:rsid w:val="00977575"/>
    <w:rsid w:val="009801E1"/>
    <w:rsid w:val="00981770"/>
    <w:rsid w:val="0098294F"/>
    <w:rsid w:val="009829BA"/>
    <w:rsid w:val="00983A4A"/>
    <w:rsid w:val="00983DA8"/>
    <w:rsid w:val="00983E64"/>
    <w:rsid w:val="00984C4C"/>
    <w:rsid w:val="00984E7E"/>
    <w:rsid w:val="009869D6"/>
    <w:rsid w:val="009875B8"/>
    <w:rsid w:val="00990F7E"/>
    <w:rsid w:val="009912ED"/>
    <w:rsid w:val="009918B4"/>
    <w:rsid w:val="009918FB"/>
    <w:rsid w:val="00991F19"/>
    <w:rsid w:val="009926C6"/>
    <w:rsid w:val="009938F4"/>
    <w:rsid w:val="009940E6"/>
    <w:rsid w:val="0099440A"/>
    <w:rsid w:val="009947B6"/>
    <w:rsid w:val="009950C7"/>
    <w:rsid w:val="009952F5"/>
    <w:rsid w:val="00996134"/>
    <w:rsid w:val="00996D9A"/>
    <w:rsid w:val="00996E81"/>
    <w:rsid w:val="00996E9F"/>
    <w:rsid w:val="009973B8"/>
    <w:rsid w:val="009A048E"/>
    <w:rsid w:val="009A0C5E"/>
    <w:rsid w:val="009A1685"/>
    <w:rsid w:val="009A37BD"/>
    <w:rsid w:val="009A3842"/>
    <w:rsid w:val="009A39EA"/>
    <w:rsid w:val="009A3B04"/>
    <w:rsid w:val="009A3B3D"/>
    <w:rsid w:val="009A4744"/>
    <w:rsid w:val="009A5832"/>
    <w:rsid w:val="009A5DF7"/>
    <w:rsid w:val="009A632F"/>
    <w:rsid w:val="009B051D"/>
    <w:rsid w:val="009B0523"/>
    <w:rsid w:val="009B0586"/>
    <w:rsid w:val="009B135E"/>
    <w:rsid w:val="009B2C2A"/>
    <w:rsid w:val="009B3B4A"/>
    <w:rsid w:val="009B51E0"/>
    <w:rsid w:val="009B6778"/>
    <w:rsid w:val="009B6858"/>
    <w:rsid w:val="009B698F"/>
    <w:rsid w:val="009B6E12"/>
    <w:rsid w:val="009B6E1B"/>
    <w:rsid w:val="009B7120"/>
    <w:rsid w:val="009C0269"/>
    <w:rsid w:val="009C0B27"/>
    <w:rsid w:val="009C0D42"/>
    <w:rsid w:val="009C1E41"/>
    <w:rsid w:val="009C25C6"/>
    <w:rsid w:val="009C2C05"/>
    <w:rsid w:val="009C3436"/>
    <w:rsid w:val="009C48E1"/>
    <w:rsid w:val="009C4B2F"/>
    <w:rsid w:val="009C6B33"/>
    <w:rsid w:val="009C7322"/>
    <w:rsid w:val="009C75C3"/>
    <w:rsid w:val="009C76EC"/>
    <w:rsid w:val="009D0D1F"/>
    <w:rsid w:val="009D155E"/>
    <w:rsid w:val="009D2159"/>
    <w:rsid w:val="009D3E05"/>
    <w:rsid w:val="009D4E16"/>
    <w:rsid w:val="009D578F"/>
    <w:rsid w:val="009D638B"/>
    <w:rsid w:val="009D6390"/>
    <w:rsid w:val="009D6596"/>
    <w:rsid w:val="009D6DDE"/>
    <w:rsid w:val="009D730A"/>
    <w:rsid w:val="009E0016"/>
    <w:rsid w:val="009E0E89"/>
    <w:rsid w:val="009E14EB"/>
    <w:rsid w:val="009E26E5"/>
    <w:rsid w:val="009E2E9E"/>
    <w:rsid w:val="009E33EB"/>
    <w:rsid w:val="009E400D"/>
    <w:rsid w:val="009E4B2B"/>
    <w:rsid w:val="009E6A72"/>
    <w:rsid w:val="009E6D38"/>
    <w:rsid w:val="009E773B"/>
    <w:rsid w:val="009F227D"/>
    <w:rsid w:val="009F22A9"/>
    <w:rsid w:val="009F3B97"/>
    <w:rsid w:val="009F3D6E"/>
    <w:rsid w:val="009F3DC0"/>
    <w:rsid w:val="009F414A"/>
    <w:rsid w:val="009F4DFC"/>
    <w:rsid w:val="009F6088"/>
    <w:rsid w:val="009F62DF"/>
    <w:rsid w:val="009F6855"/>
    <w:rsid w:val="009F6991"/>
    <w:rsid w:val="00A00613"/>
    <w:rsid w:val="00A02B04"/>
    <w:rsid w:val="00A03488"/>
    <w:rsid w:val="00A03985"/>
    <w:rsid w:val="00A0444F"/>
    <w:rsid w:val="00A044EE"/>
    <w:rsid w:val="00A050AB"/>
    <w:rsid w:val="00A112C9"/>
    <w:rsid w:val="00A114F3"/>
    <w:rsid w:val="00A1377A"/>
    <w:rsid w:val="00A145EA"/>
    <w:rsid w:val="00A14B93"/>
    <w:rsid w:val="00A14C83"/>
    <w:rsid w:val="00A14D35"/>
    <w:rsid w:val="00A14E0B"/>
    <w:rsid w:val="00A15119"/>
    <w:rsid w:val="00A16045"/>
    <w:rsid w:val="00A16A18"/>
    <w:rsid w:val="00A175A4"/>
    <w:rsid w:val="00A20A2C"/>
    <w:rsid w:val="00A2112E"/>
    <w:rsid w:val="00A21AF7"/>
    <w:rsid w:val="00A22129"/>
    <w:rsid w:val="00A2277E"/>
    <w:rsid w:val="00A2405A"/>
    <w:rsid w:val="00A2414F"/>
    <w:rsid w:val="00A24E15"/>
    <w:rsid w:val="00A254B6"/>
    <w:rsid w:val="00A27863"/>
    <w:rsid w:val="00A30673"/>
    <w:rsid w:val="00A312F0"/>
    <w:rsid w:val="00A31B44"/>
    <w:rsid w:val="00A324D9"/>
    <w:rsid w:val="00A33BA1"/>
    <w:rsid w:val="00A34870"/>
    <w:rsid w:val="00A36001"/>
    <w:rsid w:val="00A3676A"/>
    <w:rsid w:val="00A368B8"/>
    <w:rsid w:val="00A36C74"/>
    <w:rsid w:val="00A36DD1"/>
    <w:rsid w:val="00A373FE"/>
    <w:rsid w:val="00A433F9"/>
    <w:rsid w:val="00A44321"/>
    <w:rsid w:val="00A4464E"/>
    <w:rsid w:val="00A50855"/>
    <w:rsid w:val="00A512AE"/>
    <w:rsid w:val="00A51CF6"/>
    <w:rsid w:val="00A5208D"/>
    <w:rsid w:val="00A529B9"/>
    <w:rsid w:val="00A533F5"/>
    <w:rsid w:val="00A53737"/>
    <w:rsid w:val="00A540CF"/>
    <w:rsid w:val="00A54296"/>
    <w:rsid w:val="00A54FE2"/>
    <w:rsid w:val="00A55BCD"/>
    <w:rsid w:val="00A564F1"/>
    <w:rsid w:val="00A57625"/>
    <w:rsid w:val="00A57ED6"/>
    <w:rsid w:val="00A627FF"/>
    <w:rsid w:val="00A62873"/>
    <w:rsid w:val="00A6468D"/>
    <w:rsid w:val="00A648D7"/>
    <w:rsid w:val="00A64AC7"/>
    <w:rsid w:val="00A64F3F"/>
    <w:rsid w:val="00A65E5F"/>
    <w:rsid w:val="00A662D8"/>
    <w:rsid w:val="00A66320"/>
    <w:rsid w:val="00A66527"/>
    <w:rsid w:val="00A70078"/>
    <w:rsid w:val="00A7022D"/>
    <w:rsid w:val="00A70B47"/>
    <w:rsid w:val="00A71489"/>
    <w:rsid w:val="00A71FAC"/>
    <w:rsid w:val="00A7202C"/>
    <w:rsid w:val="00A72B86"/>
    <w:rsid w:val="00A73D5D"/>
    <w:rsid w:val="00A745CF"/>
    <w:rsid w:val="00A752F2"/>
    <w:rsid w:val="00A753F1"/>
    <w:rsid w:val="00A75903"/>
    <w:rsid w:val="00A762CC"/>
    <w:rsid w:val="00A771F9"/>
    <w:rsid w:val="00A77765"/>
    <w:rsid w:val="00A77EA0"/>
    <w:rsid w:val="00A80345"/>
    <w:rsid w:val="00A8059F"/>
    <w:rsid w:val="00A8100A"/>
    <w:rsid w:val="00A81590"/>
    <w:rsid w:val="00A818C5"/>
    <w:rsid w:val="00A81D0A"/>
    <w:rsid w:val="00A824D9"/>
    <w:rsid w:val="00A82905"/>
    <w:rsid w:val="00A83ADF"/>
    <w:rsid w:val="00A84CD4"/>
    <w:rsid w:val="00A859E1"/>
    <w:rsid w:val="00A86226"/>
    <w:rsid w:val="00A8629B"/>
    <w:rsid w:val="00A868CA"/>
    <w:rsid w:val="00A86BB8"/>
    <w:rsid w:val="00A8782E"/>
    <w:rsid w:val="00A905D3"/>
    <w:rsid w:val="00A90C54"/>
    <w:rsid w:val="00A91317"/>
    <w:rsid w:val="00A917A3"/>
    <w:rsid w:val="00A91CD7"/>
    <w:rsid w:val="00A94C47"/>
    <w:rsid w:val="00A9509C"/>
    <w:rsid w:val="00A95112"/>
    <w:rsid w:val="00A95449"/>
    <w:rsid w:val="00A95C51"/>
    <w:rsid w:val="00A964F4"/>
    <w:rsid w:val="00A9697D"/>
    <w:rsid w:val="00A9739A"/>
    <w:rsid w:val="00AA0306"/>
    <w:rsid w:val="00AA2465"/>
    <w:rsid w:val="00AA2CB9"/>
    <w:rsid w:val="00AA301C"/>
    <w:rsid w:val="00AA30E7"/>
    <w:rsid w:val="00AA3E1D"/>
    <w:rsid w:val="00AA4629"/>
    <w:rsid w:val="00AA464E"/>
    <w:rsid w:val="00AA4DF5"/>
    <w:rsid w:val="00AA4E10"/>
    <w:rsid w:val="00AA625A"/>
    <w:rsid w:val="00AA6B86"/>
    <w:rsid w:val="00AA7063"/>
    <w:rsid w:val="00AB0BCA"/>
    <w:rsid w:val="00AB1033"/>
    <w:rsid w:val="00AB30FF"/>
    <w:rsid w:val="00AB34BF"/>
    <w:rsid w:val="00AB4625"/>
    <w:rsid w:val="00AB5306"/>
    <w:rsid w:val="00AB55DA"/>
    <w:rsid w:val="00AB65CD"/>
    <w:rsid w:val="00AB676F"/>
    <w:rsid w:val="00AB6C57"/>
    <w:rsid w:val="00AB73EA"/>
    <w:rsid w:val="00AB74BC"/>
    <w:rsid w:val="00AC083A"/>
    <w:rsid w:val="00AC139F"/>
    <w:rsid w:val="00AC1B6D"/>
    <w:rsid w:val="00AC2449"/>
    <w:rsid w:val="00AC3D20"/>
    <w:rsid w:val="00AC5005"/>
    <w:rsid w:val="00AC5912"/>
    <w:rsid w:val="00AC5D07"/>
    <w:rsid w:val="00AC6374"/>
    <w:rsid w:val="00AC65A4"/>
    <w:rsid w:val="00AC67BD"/>
    <w:rsid w:val="00AC6EAD"/>
    <w:rsid w:val="00AC7441"/>
    <w:rsid w:val="00AD0441"/>
    <w:rsid w:val="00AD187C"/>
    <w:rsid w:val="00AD2D18"/>
    <w:rsid w:val="00AD3C31"/>
    <w:rsid w:val="00AD4CC2"/>
    <w:rsid w:val="00AD5C5D"/>
    <w:rsid w:val="00AD66A6"/>
    <w:rsid w:val="00AD7DE8"/>
    <w:rsid w:val="00AE066C"/>
    <w:rsid w:val="00AE0BC8"/>
    <w:rsid w:val="00AE10C2"/>
    <w:rsid w:val="00AE330B"/>
    <w:rsid w:val="00AE4081"/>
    <w:rsid w:val="00AE42C0"/>
    <w:rsid w:val="00AE5529"/>
    <w:rsid w:val="00AE5744"/>
    <w:rsid w:val="00AE59A2"/>
    <w:rsid w:val="00AE59F5"/>
    <w:rsid w:val="00AE6BAB"/>
    <w:rsid w:val="00AF04C2"/>
    <w:rsid w:val="00AF0D6A"/>
    <w:rsid w:val="00AF247F"/>
    <w:rsid w:val="00AF3154"/>
    <w:rsid w:val="00AF3245"/>
    <w:rsid w:val="00AF3784"/>
    <w:rsid w:val="00AF4320"/>
    <w:rsid w:val="00AF45FC"/>
    <w:rsid w:val="00AF5463"/>
    <w:rsid w:val="00AF5B07"/>
    <w:rsid w:val="00AF5D18"/>
    <w:rsid w:val="00AF6378"/>
    <w:rsid w:val="00AF7561"/>
    <w:rsid w:val="00AF78F3"/>
    <w:rsid w:val="00AF7FED"/>
    <w:rsid w:val="00B0049F"/>
    <w:rsid w:val="00B022C7"/>
    <w:rsid w:val="00B03F68"/>
    <w:rsid w:val="00B0460E"/>
    <w:rsid w:val="00B048C7"/>
    <w:rsid w:val="00B04ED0"/>
    <w:rsid w:val="00B04EF8"/>
    <w:rsid w:val="00B0515D"/>
    <w:rsid w:val="00B0627E"/>
    <w:rsid w:val="00B06FC6"/>
    <w:rsid w:val="00B0752F"/>
    <w:rsid w:val="00B0757D"/>
    <w:rsid w:val="00B10905"/>
    <w:rsid w:val="00B11CC9"/>
    <w:rsid w:val="00B11ECB"/>
    <w:rsid w:val="00B12697"/>
    <w:rsid w:val="00B12A36"/>
    <w:rsid w:val="00B13D8E"/>
    <w:rsid w:val="00B14099"/>
    <w:rsid w:val="00B14F1E"/>
    <w:rsid w:val="00B15B4D"/>
    <w:rsid w:val="00B15BAE"/>
    <w:rsid w:val="00B162AE"/>
    <w:rsid w:val="00B166F0"/>
    <w:rsid w:val="00B16908"/>
    <w:rsid w:val="00B17D86"/>
    <w:rsid w:val="00B17F62"/>
    <w:rsid w:val="00B202C7"/>
    <w:rsid w:val="00B213D3"/>
    <w:rsid w:val="00B2164A"/>
    <w:rsid w:val="00B2241C"/>
    <w:rsid w:val="00B2255E"/>
    <w:rsid w:val="00B225BA"/>
    <w:rsid w:val="00B231FB"/>
    <w:rsid w:val="00B24659"/>
    <w:rsid w:val="00B249F9"/>
    <w:rsid w:val="00B24BE9"/>
    <w:rsid w:val="00B25683"/>
    <w:rsid w:val="00B25F47"/>
    <w:rsid w:val="00B26B77"/>
    <w:rsid w:val="00B2751E"/>
    <w:rsid w:val="00B30F73"/>
    <w:rsid w:val="00B31247"/>
    <w:rsid w:val="00B316A4"/>
    <w:rsid w:val="00B31C91"/>
    <w:rsid w:val="00B32283"/>
    <w:rsid w:val="00B32D6E"/>
    <w:rsid w:val="00B33CE1"/>
    <w:rsid w:val="00B33E4D"/>
    <w:rsid w:val="00B35823"/>
    <w:rsid w:val="00B35B69"/>
    <w:rsid w:val="00B3642D"/>
    <w:rsid w:val="00B3708B"/>
    <w:rsid w:val="00B373F0"/>
    <w:rsid w:val="00B40986"/>
    <w:rsid w:val="00B41BD8"/>
    <w:rsid w:val="00B4201E"/>
    <w:rsid w:val="00B424F8"/>
    <w:rsid w:val="00B42602"/>
    <w:rsid w:val="00B43A92"/>
    <w:rsid w:val="00B44AF4"/>
    <w:rsid w:val="00B45B16"/>
    <w:rsid w:val="00B45FF5"/>
    <w:rsid w:val="00B466CB"/>
    <w:rsid w:val="00B47683"/>
    <w:rsid w:val="00B47E57"/>
    <w:rsid w:val="00B503EC"/>
    <w:rsid w:val="00B5129C"/>
    <w:rsid w:val="00B51789"/>
    <w:rsid w:val="00B52022"/>
    <w:rsid w:val="00B52798"/>
    <w:rsid w:val="00B54940"/>
    <w:rsid w:val="00B55650"/>
    <w:rsid w:val="00B56F4C"/>
    <w:rsid w:val="00B573F0"/>
    <w:rsid w:val="00B5785D"/>
    <w:rsid w:val="00B6104E"/>
    <w:rsid w:val="00B619A2"/>
    <w:rsid w:val="00B62754"/>
    <w:rsid w:val="00B62A12"/>
    <w:rsid w:val="00B62F23"/>
    <w:rsid w:val="00B62FC1"/>
    <w:rsid w:val="00B6434D"/>
    <w:rsid w:val="00B64414"/>
    <w:rsid w:val="00B65371"/>
    <w:rsid w:val="00B65B34"/>
    <w:rsid w:val="00B676FA"/>
    <w:rsid w:val="00B67841"/>
    <w:rsid w:val="00B70A6F"/>
    <w:rsid w:val="00B73D85"/>
    <w:rsid w:val="00B74B7D"/>
    <w:rsid w:val="00B75949"/>
    <w:rsid w:val="00B761A8"/>
    <w:rsid w:val="00B761C7"/>
    <w:rsid w:val="00B768C4"/>
    <w:rsid w:val="00B77912"/>
    <w:rsid w:val="00B77DCB"/>
    <w:rsid w:val="00B801B3"/>
    <w:rsid w:val="00B80926"/>
    <w:rsid w:val="00B80EBA"/>
    <w:rsid w:val="00B80F9A"/>
    <w:rsid w:val="00B81D6F"/>
    <w:rsid w:val="00B8219B"/>
    <w:rsid w:val="00B8259A"/>
    <w:rsid w:val="00B834B7"/>
    <w:rsid w:val="00B84F03"/>
    <w:rsid w:val="00B862B0"/>
    <w:rsid w:val="00B862BB"/>
    <w:rsid w:val="00B90111"/>
    <w:rsid w:val="00B901C1"/>
    <w:rsid w:val="00B904C4"/>
    <w:rsid w:val="00B9073F"/>
    <w:rsid w:val="00B916F1"/>
    <w:rsid w:val="00B91C3F"/>
    <w:rsid w:val="00B9361B"/>
    <w:rsid w:val="00B93692"/>
    <w:rsid w:val="00B94284"/>
    <w:rsid w:val="00B94D78"/>
    <w:rsid w:val="00B94F2F"/>
    <w:rsid w:val="00B95860"/>
    <w:rsid w:val="00B969D9"/>
    <w:rsid w:val="00B96D1B"/>
    <w:rsid w:val="00B97573"/>
    <w:rsid w:val="00B97A6F"/>
    <w:rsid w:val="00BA02DF"/>
    <w:rsid w:val="00BA06D5"/>
    <w:rsid w:val="00BA134B"/>
    <w:rsid w:val="00BA19F6"/>
    <w:rsid w:val="00BA25B1"/>
    <w:rsid w:val="00BA25B6"/>
    <w:rsid w:val="00BA4C9E"/>
    <w:rsid w:val="00BA5294"/>
    <w:rsid w:val="00BA5872"/>
    <w:rsid w:val="00BA5959"/>
    <w:rsid w:val="00BA665F"/>
    <w:rsid w:val="00BA7745"/>
    <w:rsid w:val="00BA7B8F"/>
    <w:rsid w:val="00BA7CC3"/>
    <w:rsid w:val="00BB05EF"/>
    <w:rsid w:val="00BB0D44"/>
    <w:rsid w:val="00BB1366"/>
    <w:rsid w:val="00BB1DAD"/>
    <w:rsid w:val="00BB20DD"/>
    <w:rsid w:val="00BB2BC9"/>
    <w:rsid w:val="00BB4221"/>
    <w:rsid w:val="00BB4374"/>
    <w:rsid w:val="00BB5640"/>
    <w:rsid w:val="00BB6198"/>
    <w:rsid w:val="00BB6715"/>
    <w:rsid w:val="00BB79CE"/>
    <w:rsid w:val="00BB7CD8"/>
    <w:rsid w:val="00BC0629"/>
    <w:rsid w:val="00BC1FD5"/>
    <w:rsid w:val="00BC28EB"/>
    <w:rsid w:val="00BC3860"/>
    <w:rsid w:val="00BC4242"/>
    <w:rsid w:val="00BC4A5D"/>
    <w:rsid w:val="00BC51EB"/>
    <w:rsid w:val="00BC59CA"/>
    <w:rsid w:val="00BC64F7"/>
    <w:rsid w:val="00BC6E73"/>
    <w:rsid w:val="00BC77FB"/>
    <w:rsid w:val="00BD056E"/>
    <w:rsid w:val="00BD0A68"/>
    <w:rsid w:val="00BD0F8B"/>
    <w:rsid w:val="00BD0F93"/>
    <w:rsid w:val="00BD21DC"/>
    <w:rsid w:val="00BD3404"/>
    <w:rsid w:val="00BD4FDF"/>
    <w:rsid w:val="00BD5CEE"/>
    <w:rsid w:val="00BD6963"/>
    <w:rsid w:val="00BD71E1"/>
    <w:rsid w:val="00BD7785"/>
    <w:rsid w:val="00BD7D99"/>
    <w:rsid w:val="00BD7E03"/>
    <w:rsid w:val="00BE0E0E"/>
    <w:rsid w:val="00BE2199"/>
    <w:rsid w:val="00BE30D2"/>
    <w:rsid w:val="00BE394E"/>
    <w:rsid w:val="00BE3C57"/>
    <w:rsid w:val="00BE4195"/>
    <w:rsid w:val="00BE4818"/>
    <w:rsid w:val="00BE559F"/>
    <w:rsid w:val="00BE5C17"/>
    <w:rsid w:val="00BF0A40"/>
    <w:rsid w:val="00BF1C18"/>
    <w:rsid w:val="00BF1FAD"/>
    <w:rsid w:val="00BF2381"/>
    <w:rsid w:val="00BF25EE"/>
    <w:rsid w:val="00BF2B1E"/>
    <w:rsid w:val="00BF354B"/>
    <w:rsid w:val="00BF3B0C"/>
    <w:rsid w:val="00BF43C4"/>
    <w:rsid w:val="00BF47F6"/>
    <w:rsid w:val="00BF4BF9"/>
    <w:rsid w:val="00BF63D8"/>
    <w:rsid w:val="00BF67FC"/>
    <w:rsid w:val="00BF7C43"/>
    <w:rsid w:val="00BF7FD9"/>
    <w:rsid w:val="00C000DF"/>
    <w:rsid w:val="00C00C59"/>
    <w:rsid w:val="00C01A1A"/>
    <w:rsid w:val="00C04636"/>
    <w:rsid w:val="00C0544C"/>
    <w:rsid w:val="00C05D67"/>
    <w:rsid w:val="00C05DE9"/>
    <w:rsid w:val="00C05E10"/>
    <w:rsid w:val="00C06BBA"/>
    <w:rsid w:val="00C071A6"/>
    <w:rsid w:val="00C07F13"/>
    <w:rsid w:val="00C1027B"/>
    <w:rsid w:val="00C10F73"/>
    <w:rsid w:val="00C115A8"/>
    <w:rsid w:val="00C131FE"/>
    <w:rsid w:val="00C13477"/>
    <w:rsid w:val="00C134BF"/>
    <w:rsid w:val="00C1435F"/>
    <w:rsid w:val="00C1457F"/>
    <w:rsid w:val="00C147F8"/>
    <w:rsid w:val="00C154E5"/>
    <w:rsid w:val="00C1566A"/>
    <w:rsid w:val="00C16780"/>
    <w:rsid w:val="00C16DF2"/>
    <w:rsid w:val="00C17C61"/>
    <w:rsid w:val="00C17EE2"/>
    <w:rsid w:val="00C20EE9"/>
    <w:rsid w:val="00C21110"/>
    <w:rsid w:val="00C21E89"/>
    <w:rsid w:val="00C21EB0"/>
    <w:rsid w:val="00C22AB0"/>
    <w:rsid w:val="00C23227"/>
    <w:rsid w:val="00C242D5"/>
    <w:rsid w:val="00C24B6A"/>
    <w:rsid w:val="00C25F38"/>
    <w:rsid w:val="00C2748F"/>
    <w:rsid w:val="00C30A9F"/>
    <w:rsid w:val="00C30AC3"/>
    <w:rsid w:val="00C30F84"/>
    <w:rsid w:val="00C31E2D"/>
    <w:rsid w:val="00C32F76"/>
    <w:rsid w:val="00C32FF8"/>
    <w:rsid w:val="00C33643"/>
    <w:rsid w:val="00C33F87"/>
    <w:rsid w:val="00C34674"/>
    <w:rsid w:val="00C34E0B"/>
    <w:rsid w:val="00C34F1F"/>
    <w:rsid w:val="00C35AA8"/>
    <w:rsid w:val="00C35E3A"/>
    <w:rsid w:val="00C3603C"/>
    <w:rsid w:val="00C37AFD"/>
    <w:rsid w:val="00C37C0D"/>
    <w:rsid w:val="00C433D0"/>
    <w:rsid w:val="00C43682"/>
    <w:rsid w:val="00C43DFB"/>
    <w:rsid w:val="00C44051"/>
    <w:rsid w:val="00C4471C"/>
    <w:rsid w:val="00C4496F"/>
    <w:rsid w:val="00C46405"/>
    <w:rsid w:val="00C47869"/>
    <w:rsid w:val="00C47E9F"/>
    <w:rsid w:val="00C50C3D"/>
    <w:rsid w:val="00C5127B"/>
    <w:rsid w:val="00C51363"/>
    <w:rsid w:val="00C5159B"/>
    <w:rsid w:val="00C516E0"/>
    <w:rsid w:val="00C5175F"/>
    <w:rsid w:val="00C51F90"/>
    <w:rsid w:val="00C532F2"/>
    <w:rsid w:val="00C53BD4"/>
    <w:rsid w:val="00C551E6"/>
    <w:rsid w:val="00C5546D"/>
    <w:rsid w:val="00C559B7"/>
    <w:rsid w:val="00C5632A"/>
    <w:rsid w:val="00C56378"/>
    <w:rsid w:val="00C6086E"/>
    <w:rsid w:val="00C610C8"/>
    <w:rsid w:val="00C618D8"/>
    <w:rsid w:val="00C63807"/>
    <w:rsid w:val="00C6637F"/>
    <w:rsid w:val="00C663F4"/>
    <w:rsid w:val="00C67317"/>
    <w:rsid w:val="00C705C2"/>
    <w:rsid w:val="00C72B45"/>
    <w:rsid w:val="00C731A3"/>
    <w:rsid w:val="00C7326A"/>
    <w:rsid w:val="00C7530F"/>
    <w:rsid w:val="00C76480"/>
    <w:rsid w:val="00C76562"/>
    <w:rsid w:val="00C77720"/>
    <w:rsid w:val="00C80386"/>
    <w:rsid w:val="00C80A08"/>
    <w:rsid w:val="00C812A1"/>
    <w:rsid w:val="00C81D83"/>
    <w:rsid w:val="00C823F9"/>
    <w:rsid w:val="00C8379F"/>
    <w:rsid w:val="00C84861"/>
    <w:rsid w:val="00C84D65"/>
    <w:rsid w:val="00C84F49"/>
    <w:rsid w:val="00C858CF"/>
    <w:rsid w:val="00C861EB"/>
    <w:rsid w:val="00C86E4E"/>
    <w:rsid w:val="00C87147"/>
    <w:rsid w:val="00C87C91"/>
    <w:rsid w:val="00C9001C"/>
    <w:rsid w:val="00C91295"/>
    <w:rsid w:val="00C91D3D"/>
    <w:rsid w:val="00C9274B"/>
    <w:rsid w:val="00C933A1"/>
    <w:rsid w:val="00C937A0"/>
    <w:rsid w:val="00C938CB"/>
    <w:rsid w:val="00C94074"/>
    <w:rsid w:val="00C9429A"/>
    <w:rsid w:val="00C95BB1"/>
    <w:rsid w:val="00C968B8"/>
    <w:rsid w:val="00C96DE9"/>
    <w:rsid w:val="00C970AC"/>
    <w:rsid w:val="00C9731A"/>
    <w:rsid w:val="00C97BDC"/>
    <w:rsid w:val="00CA03B9"/>
    <w:rsid w:val="00CA067F"/>
    <w:rsid w:val="00CA237E"/>
    <w:rsid w:val="00CA2540"/>
    <w:rsid w:val="00CA2D3F"/>
    <w:rsid w:val="00CA30B4"/>
    <w:rsid w:val="00CA3385"/>
    <w:rsid w:val="00CA3C0C"/>
    <w:rsid w:val="00CA4170"/>
    <w:rsid w:val="00CA4395"/>
    <w:rsid w:val="00CA5B6C"/>
    <w:rsid w:val="00CA69F7"/>
    <w:rsid w:val="00CA6EB1"/>
    <w:rsid w:val="00CA7AC7"/>
    <w:rsid w:val="00CB1479"/>
    <w:rsid w:val="00CB1968"/>
    <w:rsid w:val="00CB20B1"/>
    <w:rsid w:val="00CB2773"/>
    <w:rsid w:val="00CB2B31"/>
    <w:rsid w:val="00CB2C5A"/>
    <w:rsid w:val="00CB2FD4"/>
    <w:rsid w:val="00CB3CEB"/>
    <w:rsid w:val="00CB3D28"/>
    <w:rsid w:val="00CB4359"/>
    <w:rsid w:val="00CB4365"/>
    <w:rsid w:val="00CB4862"/>
    <w:rsid w:val="00CB49F9"/>
    <w:rsid w:val="00CB4D9E"/>
    <w:rsid w:val="00CB59E8"/>
    <w:rsid w:val="00CB65F4"/>
    <w:rsid w:val="00CB75AD"/>
    <w:rsid w:val="00CB7E6E"/>
    <w:rsid w:val="00CB7F8F"/>
    <w:rsid w:val="00CC012E"/>
    <w:rsid w:val="00CC0B91"/>
    <w:rsid w:val="00CC109A"/>
    <w:rsid w:val="00CC175F"/>
    <w:rsid w:val="00CC1FDA"/>
    <w:rsid w:val="00CC36B2"/>
    <w:rsid w:val="00CC41D2"/>
    <w:rsid w:val="00CC44FF"/>
    <w:rsid w:val="00CC76CF"/>
    <w:rsid w:val="00CC7F00"/>
    <w:rsid w:val="00CC7F6B"/>
    <w:rsid w:val="00CD03C4"/>
    <w:rsid w:val="00CD114A"/>
    <w:rsid w:val="00CD1F8A"/>
    <w:rsid w:val="00CD35F0"/>
    <w:rsid w:val="00CD49CA"/>
    <w:rsid w:val="00CD59D7"/>
    <w:rsid w:val="00CD5ABE"/>
    <w:rsid w:val="00CD6CDB"/>
    <w:rsid w:val="00CD7556"/>
    <w:rsid w:val="00CE08D8"/>
    <w:rsid w:val="00CE09ED"/>
    <w:rsid w:val="00CE1704"/>
    <w:rsid w:val="00CE1D86"/>
    <w:rsid w:val="00CE2CB9"/>
    <w:rsid w:val="00CE3019"/>
    <w:rsid w:val="00CE30AF"/>
    <w:rsid w:val="00CE3DFD"/>
    <w:rsid w:val="00CE4394"/>
    <w:rsid w:val="00CE4733"/>
    <w:rsid w:val="00CE4749"/>
    <w:rsid w:val="00CE51E1"/>
    <w:rsid w:val="00CE524B"/>
    <w:rsid w:val="00CE57C9"/>
    <w:rsid w:val="00CE624D"/>
    <w:rsid w:val="00CE6B78"/>
    <w:rsid w:val="00CE7211"/>
    <w:rsid w:val="00CE76F0"/>
    <w:rsid w:val="00CF02B7"/>
    <w:rsid w:val="00CF03E2"/>
    <w:rsid w:val="00CF083C"/>
    <w:rsid w:val="00CF2D00"/>
    <w:rsid w:val="00CF3037"/>
    <w:rsid w:val="00CF3D9E"/>
    <w:rsid w:val="00CF50E7"/>
    <w:rsid w:val="00CF636B"/>
    <w:rsid w:val="00CF670E"/>
    <w:rsid w:val="00CF6C4F"/>
    <w:rsid w:val="00CF7304"/>
    <w:rsid w:val="00CF7BAF"/>
    <w:rsid w:val="00D01956"/>
    <w:rsid w:val="00D03AA6"/>
    <w:rsid w:val="00D03CDF"/>
    <w:rsid w:val="00D071A3"/>
    <w:rsid w:val="00D07DB8"/>
    <w:rsid w:val="00D103F0"/>
    <w:rsid w:val="00D10B2E"/>
    <w:rsid w:val="00D1181F"/>
    <w:rsid w:val="00D138D2"/>
    <w:rsid w:val="00D138D4"/>
    <w:rsid w:val="00D14933"/>
    <w:rsid w:val="00D1542B"/>
    <w:rsid w:val="00D158EF"/>
    <w:rsid w:val="00D16090"/>
    <w:rsid w:val="00D163CD"/>
    <w:rsid w:val="00D16459"/>
    <w:rsid w:val="00D16887"/>
    <w:rsid w:val="00D16A37"/>
    <w:rsid w:val="00D170AA"/>
    <w:rsid w:val="00D209CA"/>
    <w:rsid w:val="00D214A2"/>
    <w:rsid w:val="00D214A7"/>
    <w:rsid w:val="00D22641"/>
    <w:rsid w:val="00D2413B"/>
    <w:rsid w:val="00D24464"/>
    <w:rsid w:val="00D2480C"/>
    <w:rsid w:val="00D24AAB"/>
    <w:rsid w:val="00D25875"/>
    <w:rsid w:val="00D2604E"/>
    <w:rsid w:val="00D27B28"/>
    <w:rsid w:val="00D30071"/>
    <w:rsid w:val="00D30FB5"/>
    <w:rsid w:val="00D31B4F"/>
    <w:rsid w:val="00D31D08"/>
    <w:rsid w:val="00D328C6"/>
    <w:rsid w:val="00D3335F"/>
    <w:rsid w:val="00D3376F"/>
    <w:rsid w:val="00D34C67"/>
    <w:rsid w:val="00D34D23"/>
    <w:rsid w:val="00D358C9"/>
    <w:rsid w:val="00D363B8"/>
    <w:rsid w:val="00D401E2"/>
    <w:rsid w:val="00D40F35"/>
    <w:rsid w:val="00D42699"/>
    <w:rsid w:val="00D45FCD"/>
    <w:rsid w:val="00D51022"/>
    <w:rsid w:val="00D518EC"/>
    <w:rsid w:val="00D51C00"/>
    <w:rsid w:val="00D524B6"/>
    <w:rsid w:val="00D525BE"/>
    <w:rsid w:val="00D52859"/>
    <w:rsid w:val="00D53091"/>
    <w:rsid w:val="00D539DE"/>
    <w:rsid w:val="00D557E8"/>
    <w:rsid w:val="00D5633D"/>
    <w:rsid w:val="00D56B5F"/>
    <w:rsid w:val="00D570FC"/>
    <w:rsid w:val="00D57337"/>
    <w:rsid w:val="00D57DC6"/>
    <w:rsid w:val="00D60F93"/>
    <w:rsid w:val="00D61E3D"/>
    <w:rsid w:val="00D637BE"/>
    <w:rsid w:val="00D63D7F"/>
    <w:rsid w:val="00D641ED"/>
    <w:rsid w:val="00D65DEA"/>
    <w:rsid w:val="00D65F05"/>
    <w:rsid w:val="00D67520"/>
    <w:rsid w:val="00D71C80"/>
    <w:rsid w:val="00D71FA0"/>
    <w:rsid w:val="00D7231C"/>
    <w:rsid w:val="00D72460"/>
    <w:rsid w:val="00D734B7"/>
    <w:rsid w:val="00D73E05"/>
    <w:rsid w:val="00D745B5"/>
    <w:rsid w:val="00D745BF"/>
    <w:rsid w:val="00D75C6B"/>
    <w:rsid w:val="00D76EFF"/>
    <w:rsid w:val="00D809E4"/>
    <w:rsid w:val="00D81850"/>
    <w:rsid w:val="00D818B5"/>
    <w:rsid w:val="00D81CAA"/>
    <w:rsid w:val="00D81EF8"/>
    <w:rsid w:val="00D85091"/>
    <w:rsid w:val="00D85407"/>
    <w:rsid w:val="00D86537"/>
    <w:rsid w:val="00D86AB4"/>
    <w:rsid w:val="00D878B6"/>
    <w:rsid w:val="00D90AFB"/>
    <w:rsid w:val="00D90D8E"/>
    <w:rsid w:val="00D9260C"/>
    <w:rsid w:val="00D92B2D"/>
    <w:rsid w:val="00D93414"/>
    <w:rsid w:val="00D9345B"/>
    <w:rsid w:val="00D93646"/>
    <w:rsid w:val="00D95919"/>
    <w:rsid w:val="00DA065B"/>
    <w:rsid w:val="00DA0A31"/>
    <w:rsid w:val="00DA0FD0"/>
    <w:rsid w:val="00DA1F7A"/>
    <w:rsid w:val="00DA2862"/>
    <w:rsid w:val="00DA2DCF"/>
    <w:rsid w:val="00DA47E1"/>
    <w:rsid w:val="00DA53E9"/>
    <w:rsid w:val="00DA6589"/>
    <w:rsid w:val="00DB0A1F"/>
    <w:rsid w:val="00DB0DE5"/>
    <w:rsid w:val="00DB1053"/>
    <w:rsid w:val="00DB1568"/>
    <w:rsid w:val="00DB15A7"/>
    <w:rsid w:val="00DB3EFA"/>
    <w:rsid w:val="00DB5404"/>
    <w:rsid w:val="00DB5514"/>
    <w:rsid w:val="00DB58F1"/>
    <w:rsid w:val="00DB5938"/>
    <w:rsid w:val="00DB649A"/>
    <w:rsid w:val="00DB717E"/>
    <w:rsid w:val="00DC05C5"/>
    <w:rsid w:val="00DC13DB"/>
    <w:rsid w:val="00DC26D1"/>
    <w:rsid w:val="00DC3923"/>
    <w:rsid w:val="00DC410F"/>
    <w:rsid w:val="00DC57E2"/>
    <w:rsid w:val="00DC5B86"/>
    <w:rsid w:val="00DC61A6"/>
    <w:rsid w:val="00DC638F"/>
    <w:rsid w:val="00DC69BF"/>
    <w:rsid w:val="00DC6C85"/>
    <w:rsid w:val="00DC7803"/>
    <w:rsid w:val="00DC7A95"/>
    <w:rsid w:val="00DC7E2D"/>
    <w:rsid w:val="00DD04AD"/>
    <w:rsid w:val="00DD05C7"/>
    <w:rsid w:val="00DD1099"/>
    <w:rsid w:val="00DD22CF"/>
    <w:rsid w:val="00DD3332"/>
    <w:rsid w:val="00DD4927"/>
    <w:rsid w:val="00DD4E90"/>
    <w:rsid w:val="00DD7A9E"/>
    <w:rsid w:val="00DE0806"/>
    <w:rsid w:val="00DE208B"/>
    <w:rsid w:val="00DE2A51"/>
    <w:rsid w:val="00DE2C69"/>
    <w:rsid w:val="00DE3F40"/>
    <w:rsid w:val="00DE4622"/>
    <w:rsid w:val="00DE54C1"/>
    <w:rsid w:val="00DE5881"/>
    <w:rsid w:val="00DE6E2D"/>
    <w:rsid w:val="00DE6FA1"/>
    <w:rsid w:val="00DE71A4"/>
    <w:rsid w:val="00DE7C28"/>
    <w:rsid w:val="00DF1A4C"/>
    <w:rsid w:val="00DF1FC5"/>
    <w:rsid w:val="00DF2455"/>
    <w:rsid w:val="00DF259F"/>
    <w:rsid w:val="00DF3DE3"/>
    <w:rsid w:val="00DF45F4"/>
    <w:rsid w:val="00DF481F"/>
    <w:rsid w:val="00DF53EB"/>
    <w:rsid w:val="00DF5B56"/>
    <w:rsid w:val="00DF63C2"/>
    <w:rsid w:val="00DF664C"/>
    <w:rsid w:val="00DF69A4"/>
    <w:rsid w:val="00DF78B3"/>
    <w:rsid w:val="00DF7A24"/>
    <w:rsid w:val="00E0048D"/>
    <w:rsid w:val="00E00BCB"/>
    <w:rsid w:val="00E0150B"/>
    <w:rsid w:val="00E01908"/>
    <w:rsid w:val="00E0307D"/>
    <w:rsid w:val="00E0365A"/>
    <w:rsid w:val="00E03E2A"/>
    <w:rsid w:val="00E04315"/>
    <w:rsid w:val="00E045B7"/>
    <w:rsid w:val="00E047F3"/>
    <w:rsid w:val="00E060A8"/>
    <w:rsid w:val="00E079FA"/>
    <w:rsid w:val="00E1006E"/>
    <w:rsid w:val="00E123B2"/>
    <w:rsid w:val="00E131EC"/>
    <w:rsid w:val="00E1324F"/>
    <w:rsid w:val="00E132C8"/>
    <w:rsid w:val="00E13640"/>
    <w:rsid w:val="00E14E7C"/>
    <w:rsid w:val="00E151BA"/>
    <w:rsid w:val="00E155FD"/>
    <w:rsid w:val="00E15661"/>
    <w:rsid w:val="00E161B3"/>
    <w:rsid w:val="00E16D41"/>
    <w:rsid w:val="00E17563"/>
    <w:rsid w:val="00E17659"/>
    <w:rsid w:val="00E176D2"/>
    <w:rsid w:val="00E20422"/>
    <w:rsid w:val="00E20C2D"/>
    <w:rsid w:val="00E214C3"/>
    <w:rsid w:val="00E2264B"/>
    <w:rsid w:val="00E22793"/>
    <w:rsid w:val="00E238F9"/>
    <w:rsid w:val="00E2391D"/>
    <w:rsid w:val="00E23CAE"/>
    <w:rsid w:val="00E240FB"/>
    <w:rsid w:val="00E2452A"/>
    <w:rsid w:val="00E24E28"/>
    <w:rsid w:val="00E26977"/>
    <w:rsid w:val="00E26AD1"/>
    <w:rsid w:val="00E26D64"/>
    <w:rsid w:val="00E30418"/>
    <w:rsid w:val="00E30424"/>
    <w:rsid w:val="00E30A72"/>
    <w:rsid w:val="00E31591"/>
    <w:rsid w:val="00E319B0"/>
    <w:rsid w:val="00E31AA1"/>
    <w:rsid w:val="00E326D7"/>
    <w:rsid w:val="00E3327F"/>
    <w:rsid w:val="00E33A10"/>
    <w:rsid w:val="00E34B0B"/>
    <w:rsid w:val="00E3619D"/>
    <w:rsid w:val="00E37524"/>
    <w:rsid w:val="00E3777A"/>
    <w:rsid w:val="00E37DF2"/>
    <w:rsid w:val="00E4169C"/>
    <w:rsid w:val="00E42122"/>
    <w:rsid w:val="00E426F5"/>
    <w:rsid w:val="00E43276"/>
    <w:rsid w:val="00E43C31"/>
    <w:rsid w:val="00E43FB1"/>
    <w:rsid w:val="00E44330"/>
    <w:rsid w:val="00E444BC"/>
    <w:rsid w:val="00E44965"/>
    <w:rsid w:val="00E4535E"/>
    <w:rsid w:val="00E46BF9"/>
    <w:rsid w:val="00E4741E"/>
    <w:rsid w:val="00E508A2"/>
    <w:rsid w:val="00E51BBE"/>
    <w:rsid w:val="00E5276A"/>
    <w:rsid w:val="00E542CA"/>
    <w:rsid w:val="00E5515C"/>
    <w:rsid w:val="00E55259"/>
    <w:rsid w:val="00E5605C"/>
    <w:rsid w:val="00E5610C"/>
    <w:rsid w:val="00E56724"/>
    <w:rsid w:val="00E60324"/>
    <w:rsid w:val="00E608F7"/>
    <w:rsid w:val="00E60ED6"/>
    <w:rsid w:val="00E629EF"/>
    <w:rsid w:val="00E62C26"/>
    <w:rsid w:val="00E64A50"/>
    <w:rsid w:val="00E65184"/>
    <w:rsid w:val="00E6588A"/>
    <w:rsid w:val="00E671EF"/>
    <w:rsid w:val="00E67BDD"/>
    <w:rsid w:val="00E67C1C"/>
    <w:rsid w:val="00E703EB"/>
    <w:rsid w:val="00E70DC5"/>
    <w:rsid w:val="00E71243"/>
    <w:rsid w:val="00E72DF6"/>
    <w:rsid w:val="00E73181"/>
    <w:rsid w:val="00E73A79"/>
    <w:rsid w:val="00E73E16"/>
    <w:rsid w:val="00E740B0"/>
    <w:rsid w:val="00E746DF"/>
    <w:rsid w:val="00E747DD"/>
    <w:rsid w:val="00E74B23"/>
    <w:rsid w:val="00E754C2"/>
    <w:rsid w:val="00E76FD2"/>
    <w:rsid w:val="00E7722A"/>
    <w:rsid w:val="00E77268"/>
    <w:rsid w:val="00E77624"/>
    <w:rsid w:val="00E808D3"/>
    <w:rsid w:val="00E825B2"/>
    <w:rsid w:val="00E82B1C"/>
    <w:rsid w:val="00E84130"/>
    <w:rsid w:val="00E850F2"/>
    <w:rsid w:val="00E863D5"/>
    <w:rsid w:val="00E86417"/>
    <w:rsid w:val="00E866BD"/>
    <w:rsid w:val="00E867B2"/>
    <w:rsid w:val="00E867FB"/>
    <w:rsid w:val="00E8758C"/>
    <w:rsid w:val="00E87917"/>
    <w:rsid w:val="00E87D25"/>
    <w:rsid w:val="00E9026B"/>
    <w:rsid w:val="00E91D1D"/>
    <w:rsid w:val="00E92C01"/>
    <w:rsid w:val="00E92DA4"/>
    <w:rsid w:val="00E92E49"/>
    <w:rsid w:val="00E93958"/>
    <w:rsid w:val="00E93B5D"/>
    <w:rsid w:val="00E93BED"/>
    <w:rsid w:val="00E94E7F"/>
    <w:rsid w:val="00E96110"/>
    <w:rsid w:val="00E96507"/>
    <w:rsid w:val="00E968C4"/>
    <w:rsid w:val="00E96AA4"/>
    <w:rsid w:val="00E97211"/>
    <w:rsid w:val="00E9722A"/>
    <w:rsid w:val="00E97494"/>
    <w:rsid w:val="00E979E7"/>
    <w:rsid w:val="00EA020A"/>
    <w:rsid w:val="00EA0880"/>
    <w:rsid w:val="00EA1764"/>
    <w:rsid w:val="00EA1FFA"/>
    <w:rsid w:val="00EA3507"/>
    <w:rsid w:val="00EA3B26"/>
    <w:rsid w:val="00EA4738"/>
    <w:rsid w:val="00EA6725"/>
    <w:rsid w:val="00EB158E"/>
    <w:rsid w:val="00EB1BB7"/>
    <w:rsid w:val="00EB1E61"/>
    <w:rsid w:val="00EB422A"/>
    <w:rsid w:val="00EB47E4"/>
    <w:rsid w:val="00EB7168"/>
    <w:rsid w:val="00EB748A"/>
    <w:rsid w:val="00EB7F28"/>
    <w:rsid w:val="00EC13C9"/>
    <w:rsid w:val="00EC4939"/>
    <w:rsid w:val="00EC4CB9"/>
    <w:rsid w:val="00EC5439"/>
    <w:rsid w:val="00EC5659"/>
    <w:rsid w:val="00EC6171"/>
    <w:rsid w:val="00EC67AF"/>
    <w:rsid w:val="00EC715E"/>
    <w:rsid w:val="00EC7518"/>
    <w:rsid w:val="00ED0245"/>
    <w:rsid w:val="00ED21D3"/>
    <w:rsid w:val="00ED282F"/>
    <w:rsid w:val="00ED3265"/>
    <w:rsid w:val="00ED329F"/>
    <w:rsid w:val="00ED3345"/>
    <w:rsid w:val="00ED4CC7"/>
    <w:rsid w:val="00ED5CC1"/>
    <w:rsid w:val="00ED66EE"/>
    <w:rsid w:val="00ED6CC1"/>
    <w:rsid w:val="00ED7FDE"/>
    <w:rsid w:val="00EE11D9"/>
    <w:rsid w:val="00EE1576"/>
    <w:rsid w:val="00EE1E8A"/>
    <w:rsid w:val="00EE3F52"/>
    <w:rsid w:val="00EE3FD9"/>
    <w:rsid w:val="00EE5C91"/>
    <w:rsid w:val="00EE6251"/>
    <w:rsid w:val="00EE669C"/>
    <w:rsid w:val="00EF06A4"/>
    <w:rsid w:val="00EF06E8"/>
    <w:rsid w:val="00EF1757"/>
    <w:rsid w:val="00EF1DBE"/>
    <w:rsid w:val="00EF3EA0"/>
    <w:rsid w:val="00EF638A"/>
    <w:rsid w:val="00EF6804"/>
    <w:rsid w:val="00EF746F"/>
    <w:rsid w:val="00F0058A"/>
    <w:rsid w:val="00F01168"/>
    <w:rsid w:val="00F01F59"/>
    <w:rsid w:val="00F02BDC"/>
    <w:rsid w:val="00F02C57"/>
    <w:rsid w:val="00F03294"/>
    <w:rsid w:val="00F039E0"/>
    <w:rsid w:val="00F041A9"/>
    <w:rsid w:val="00F04BF6"/>
    <w:rsid w:val="00F05AF3"/>
    <w:rsid w:val="00F068CF"/>
    <w:rsid w:val="00F06EBE"/>
    <w:rsid w:val="00F104E1"/>
    <w:rsid w:val="00F10C28"/>
    <w:rsid w:val="00F10E2C"/>
    <w:rsid w:val="00F11849"/>
    <w:rsid w:val="00F11CD4"/>
    <w:rsid w:val="00F11E6A"/>
    <w:rsid w:val="00F125A2"/>
    <w:rsid w:val="00F12648"/>
    <w:rsid w:val="00F13128"/>
    <w:rsid w:val="00F13BE2"/>
    <w:rsid w:val="00F1523F"/>
    <w:rsid w:val="00F158B7"/>
    <w:rsid w:val="00F209C9"/>
    <w:rsid w:val="00F21ABB"/>
    <w:rsid w:val="00F21E68"/>
    <w:rsid w:val="00F2292A"/>
    <w:rsid w:val="00F2293C"/>
    <w:rsid w:val="00F237CD"/>
    <w:rsid w:val="00F25020"/>
    <w:rsid w:val="00F25834"/>
    <w:rsid w:val="00F2604A"/>
    <w:rsid w:val="00F30B5D"/>
    <w:rsid w:val="00F34807"/>
    <w:rsid w:val="00F34C60"/>
    <w:rsid w:val="00F37373"/>
    <w:rsid w:val="00F375B5"/>
    <w:rsid w:val="00F40D24"/>
    <w:rsid w:val="00F41E66"/>
    <w:rsid w:val="00F427D8"/>
    <w:rsid w:val="00F428BB"/>
    <w:rsid w:val="00F42E08"/>
    <w:rsid w:val="00F436E7"/>
    <w:rsid w:val="00F43959"/>
    <w:rsid w:val="00F467F5"/>
    <w:rsid w:val="00F474A5"/>
    <w:rsid w:val="00F50EFC"/>
    <w:rsid w:val="00F548C0"/>
    <w:rsid w:val="00F56F41"/>
    <w:rsid w:val="00F6010B"/>
    <w:rsid w:val="00F60A15"/>
    <w:rsid w:val="00F61229"/>
    <w:rsid w:val="00F61DCB"/>
    <w:rsid w:val="00F63141"/>
    <w:rsid w:val="00F632B0"/>
    <w:rsid w:val="00F64179"/>
    <w:rsid w:val="00F64930"/>
    <w:rsid w:val="00F64B08"/>
    <w:rsid w:val="00F64DA6"/>
    <w:rsid w:val="00F64FFF"/>
    <w:rsid w:val="00F652B0"/>
    <w:rsid w:val="00F66DEF"/>
    <w:rsid w:val="00F7015F"/>
    <w:rsid w:val="00F70A10"/>
    <w:rsid w:val="00F73D5C"/>
    <w:rsid w:val="00F767BA"/>
    <w:rsid w:val="00F8095E"/>
    <w:rsid w:val="00F81280"/>
    <w:rsid w:val="00F813D3"/>
    <w:rsid w:val="00F8144D"/>
    <w:rsid w:val="00F818A2"/>
    <w:rsid w:val="00F82F9C"/>
    <w:rsid w:val="00F83470"/>
    <w:rsid w:val="00F83776"/>
    <w:rsid w:val="00F84DF2"/>
    <w:rsid w:val="00F8628C"/>
    <w:rsid w:val="00F869A9"/>
    <w:rsid w:val="00F87E3E"/>
    <w:rsid w:val="00F9115C"/>
    <w:rsid w:val="00F92320"/>
    <w:rsid w:val="00F9261C"/>
    <w:rsid w:val="00F92A7F"/>
    <w:rsid w:val="00F93EAA"/>
    <w:rsid w:val="00F93F23"/>
    <w:rsid w:val="00F942E6"/>
    <w:rsid w:val="00F94D9F"/>
    <w:rsid w:val="00F9631B"/>
    <w:rsid w:val="00F9696B"/>
    <w:rsid w:val="00F970E9"/>
    <w:rsid w:val="00F97300"/>
    <w:rsid w:val="00F977AE"/>
    <w:rsid w:val="00F97AEE"/>
    <w:rsid w:val="00F97C3C"/>
    <w:rsid w:val="00FA0EC9"/>
    <w:rsid w:val="00FA2167"/>
    <w:rsid w:val="00FA2759"/>
    <w:rsid w:val="00FA35B5"/>
    <w:rsid w:val="00FA5353"/>
    <w:rsid w:val="00FA60CC"/>
    <w:rsid w:val="00FA7203"/>
    <w:rsid w:val="00FB1055"/>
    <w:rsid w:val="00FB2224"/>
    <w:rsid w:val="00FB4588"/>
    <w:rsid w:val="00FB55B1"/>
    <w:rsid w:val="00FB6393"/>
    <w:rsid w:val="00FB7A38"/>
    <w:rsid w:val="00FC0024"/>
    <w:rsid w:val="00FC0540"/>
    <w:rsid w:val="00FC0F15"/>
    <w:rsid w:val="00FC21C1"/>
    <w:rsid w:val="00FC29FE"/>
    <w:rsid w:val="00FC5D5E"/>
    <w:rsid w:val="00FC6114"/>
    <w:rsid w:val="00FD07CE"/>
    <w:rsid w:val="00FD0A40"/>
    <w:rsid w:val="00FD0F8A"/>
    <w:rsid w:val="00FD2F3F"/>
    <w:rsid w:val="00FD32AA"/>
    <w:rsid w:val="00FD3FC2"/>
    <w:rsid w:val="00FD4669"/>
    <w:rsid w:val="00FD48D3"/>
    <w:rsid w:val="00FD6928"/>
    <w:rsid w:val="00FD6A74"/>
    <w:rsid w:val="00FD6E2E"/>
    <w:rsid w:val="00FD72BC"/>
    <w:rsid w:val="00FE070B"/>
    <w:rsid w:val="00FE298F"/>
    <w:rsid w:val="00FE2BFE"/>
    <w:rsid w:val="00FE40AC"/>
    <w:rsid w:val="00FE5151"/>
    <w:rsid w:val="00FE5DB7"/>
    <w:rsid w:val="00FE5F2F"/>
    <w:rsid w:val="00FE6129"/>
    <w:rsid w:val="00FE664E"/>
    <w:rsid w:val="00FF09E7"/>
    <w:rsid w:val="00FF307C"/>
    <w:rsid w:val="00FF3743"/>
    <w:rsid w:val="00FF3B43"/>
    <w:rsid w:val="00FF5B94"/>
    <w:rsid w:val="00FF6521"/>
    <w:rsid w:val="00FF668A"/>
    <w:rsid w:val="00FF6D13"/>
    <w:rsid w:val="00FF6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6A64315"/>
  <w15:docId w15:val="{FED7E3CA-B21F-4898-8ACF-151D1615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57ED6"/>
    <w:pPr>
      <w:overflowPunct w:val="0"/>
      <w:autoSpaceDE w:val="0"/>
      <w:autoSpaceDN w:val="0"/>
      <w:adjustRightInd w:val="0"/>
      <w:textAlignment w:val="baseline"/>
    </w:pPr>
  </w:style>
  <w:style w:type="paragraph" w:styleId="Nagwek1">
    <w:name w:val="heading 1"/>
    <w:basedOn w:val="Normalny"/>
    <w:next w:val="Normalny"/>
    <w:link w:val="Nagwek1Znak"/>
    <w:qFormat/>
    <w:rsid w:val="00A57ED6"/>
    <w:pPr>
      <w:keepNext/>
      <w:widowControl w:val="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rsid w:val="00A57ED6"/>
    <w:pPr>
      <w:keepNext/>
      <w:widowControl w:val="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rsid w:val="00A57ED6"/>
    <w:pPr>
      <w:keepNext/>
      <w:widowControl w:val="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A57ED6"/>
    <w:pPr>
      <w:keepNext/>
      <w:widowControl w:val="0"/>
      <w:outlineLvl w:val="3"/>
    </w:pPr>
    <w:rPr>
      <w:rFonts w:ascii="Calibri" w:hAnsi="Calibri"/>
      <w:b/>
      <w:bCs/>
      <w:sz w:val="28"/>
      <w:szCs w:val="28"/>
      <w:lang w:val="x-none" w:eastAsia="x-none"/>
    </w:rPr>
  </w:style>
  <w:style w:type="paragraph" w:styleId="Nagwek5">
    <w:name w:val="heading 5"/>
    <w:basedOn w:val="Normalny"/>
    <w:next w:val="Normalny"/>
    <w:link w:val="Nagwek5Znak"/>
    <w:qFormat/>
    <w:rsid w:val="00A57ED6"/>
    <w:pPr>
      <w:keepNext/>
      <w:widowControl w:val="0"/>
      <w:jc w:val="center"/>
      <w:outlineLvl w:val="4"/>
    </w:pPr>
    <w:rPr>
      <w:rFonts w:ascii="Calibri" w:hAnsi="Calibri"/>
      <w:b/>
      <w:bCs/>
      <w:i/>
      <w:iCs/>
      <w:sz w:val="26"/>
      <w:szCs w:val="26"/>
      <w:lang w:val="x-none" w:eastAsia="x-none"/>
    </w:rPr>
  </w:style>
  <w:style w:type="paragraph" w:styleId="Nagwek6">
    <w:name w:val="heading 6"/>
    <w:basedOn w:val="Normalny"/>
    <w:next w:val="Normalny"/>
    <w:link w:val="Nagwek6Znak"/>
    <w:qFormat/>
    <w:rsid w:val="00A57ED6"/>
    <w:pPr>
      <w:keepNext/>
      <w:widowControl w:val="0"/>
      <w:jc w:val="center"/>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A57ED6"/>
    <w:pPr>
      <w:keepNext/>
      <w:widowControl w:val="0"/>
      <w:pBdr>
        <w:top w:val="single" w:sz="6" w:space="1" w:color="auto"/>
        <w:left w:val="single" w:sz="6" w:space="4" w:color="auto"/>
        <w:right w:val="single" w:sz="6" w:space="4" w:color="auto"/>
      </w:pBdr>
      <w:jc w:val="center"/>
      <w:outlineLvl w:val="6"/>
    </w:pPr>
    <w:rPr>
      <w:rFonts w:ascii="Calibri" w:hAnsi="Calibri"/>
      <w:sz w:val="24"/>
      <w:szCs w:val="24"/>
      <w:lang w:val="x-none" w:eastAsia="x-none"/>
    </w:rPr>
  </w:style>
  <w:style w:type="paragraph" w:styleId="Nagwek8">
    <w:name w:val="heading 8"/>
    <w:basedOn w:val="Normalny"/>
    <w:next w:val="Normalny"/>
    <w:link w:val="Nagwek8Znak"/>
    <w:qFormat/>
    <w:rsid w:val="00A57ED6"/>
    <w:pPr>
      <w:keepNext/>
      <w:widowControl w:val="0"/>
      <w:tabs>
        <w:tab w:val="left" w:pos="720"/>
      </w:tabs>
      <w:ind w:left="720" w:hanging="720"/>
      <w:outlineLvl w:val="7"/>
    </w:pPr>
    <w:rPr>
      <w:rFonts w:ascii="Calibri" w:hAnsi="Calibri"/>
      <w:i/>
      <w:iCs/>
      <w:sz w:val="24"/>
      <w:szCs w:val="24"/>
      <w:lang w:val="x-none" w:eastAsia="x-none"/>
    </w:rPr>
  </w:style>
  <w:style w:type="paragraph" w:styleId="Nagwek9">
    <w:name w:val="heading 9"/>
    <w:basedOn w:val="Normalny"/>
    <w:next w:val="Normalny"/>
    <w:link w:val="Nagwek9Znak"/>
    <w:qFormat/>
    <w:rsid w:val="00A57ED6"/>
    <w:pPr>
      <w:keepNext/>
      <w:widowControl w:val="0"/>
      <w:ind w:left="5664" w:firstLine="708"/>
      <w:outlineLvl w:val="8"/>
    </w:pPr>
    <w:rPr>
      <w:rFonts w:ascii="Cambria" w:hAnsi="Cambria"/>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239D5"/>
    <w:rPr>
      <w:rFonts w:ascii="Cambria" w:hAnsi="Cambria" w:cs="Times New Roman"/>
      <w:b/>
      <w:bCs/>
      <w:kern w:val="32"/>
      <w:sz w:val="32"/>
      <w:szCs w:val="32"/>
    </w:rPr>
  </w:style>
  <w:style w:type="character" w:customStyle="1" w:styleId="Nagwek2Znak">
    <w:name w:val="Nagłówek 2 Znak"/>
    <w:link w:val="Nagwek2"/>
    <w:semiHidden/>
    <w:locked/>
    <w:rsid w:val="005239D5"/>
    <w:rPr>
      <w:rFonts w:ascii="Cambria" w:hAnsi="Cambria" w:cs="Times New Roman"/>
      <w:b/>
      <w:bCs/>
      <w:i/>
      <w:iCs/>
      <w:sz w:val="28"/>
      <w:szCs w:val="28"/>
    </w:rPr>
  </w:style>
  <w:style w:type="character" w:customStyle="1" w:styleId="Nagwek3Znak">
    <w:name w:val="Nagłówek 3 Znak"/>
    <w:link w:val="Nagwek3"/>
    <w:semiHidden/>
    <w:locked/>
    <w:rsid w:val="005239D5"/>
    <w:rPr>
      <w:rFonts w:ascii="Cambria" w:hAnsi="Cambria" w:cs="Times New Roman"/>
      <w:b/>
      <w:bCs/>
      <w:sz w:val="26"/>
      <w:szCs w:val="26"/>
    </w:rPr>
  </w:style>
  <w:style w:type="character" w:customStyle="1" w:styleId="Nagwek4Znak">
    <w:name w:val="Nagłówek 4 Znak"/>
    <w:link w:val="Nagwek4"/>
    <w:semiHidden/>
    <w:locked/>
    <w:rsid w:val="005239D5"/>
    <w:rPr>
      <w:rFonts w:ascii="Calibri" w:hAnsi="Calibri" w:cs="Times New Roman"/>
      <w:b/>
      <w:bCs/>
      <w:sz w:val="28"/>
      <w:szCs w:val="28"/>
    </w:rPr>
  </w:style>
  <w:style w:type="character" w:customStyle="1" w:styleId="Nagwek5Znak">
    <w:name w:val="Nagłówek 5 Znak"/>
    <w:link w:val="Nagwek5"/>
    <w:semiHidden/>
    <w:locked/>
    <w:rsid w:val="005239D5"/>
    <w:rPr>
      <w:rFonts w:ascii="Calibri" w:hAnsi="Calibri" w:cs="Times New Roman"/>
      <w:b/>
      <w:bCs/>
      <w:i/>
      <w:iCs/>
      <w:sz w:val="26"/>
      <w:szCs w:val="26"/>
    </w:rPr>
  </w:style>
  <w:style w:type="character" w:customStyle="1" w:styleId="Nagwek6Znak">
    <w:name w:val="Nagłówek 6 Znak"/>
    <w:link w:val="Nagwek6"/>
    <w:semiHidden/>
    <w:locked/>
    <w:rsid w:val="005239D5"/>
    <w:rPr>
      <w:rFonts w:ascii="Calibri" w:hAnsi="Calibri" w:cs="Times New Roman"/>
      <w:b/>
      <w:bCs/>
      <w:sz w:val="22"/>
      <w:szCs w:val="22"/>
    </w:rPr>
  </w:style>
  <w:style w:type="character" w:customStyle="1" w:styleId="Nagwek7Znak">
    <w:name w:val="Nagłówek 7 Znak"/>
    <w:link w:val="Nagwek7"/>
    <w:semiHidden/>
    <w:locked/>
    <w:rsid w:val="005239D5"/>
    <w:rPr>
      <w:rFonts w:ascii="Calibri" w:hAnsi="Calibri" w:cs="Times New Roman"/>
      <w:sz w:val="24"/>
      <w:szCs w:val="24"/>
    </w:rPr>
  </w:style>
  <w:style w:type="character" w:customStyle="1" w:styleId="Nagwek8Znak">
    <w:name w:val="Nagłówek 8 Znak"/>
    <w:link w:val="Nagwek8"/>
    <w:semiHidden/>
    <w:locked/>
    <w:rsid w:val="005239D5"/>
    <w:rPr>
      <w:rFonts w:ascii="Calibri" w:hAnsi="Calibri" w:cs="Times New Roman"/>
      <w:i/>
      <w:iCs/>
      <w:sz w:val="24"/>
      <w:szCs w:val="24"/>
    </w:rPr>
  </w:style>
  <w:style w:type="character" w:customStyle="1" w:styleId="Nagwek9Znak">
    <w:name w:val="Nagłówek 9 Znak"/>
    <w:link w:val="Nagwek9"/>
    <w:semiHidden/>
    <w:locked/>
    <w:rsid w:val="005239D5"/>
    <w:rPr>
      <w:rFonts w:ascii="Cambria" w:hAnsi="Cambria" w:cs="Times New Roman"/>
      <w:sz w:val="22"/>
      <w:szCs w:val="22"/>
    </w:rPr>
  </w:style>
  <w:style w:type="character" w:customStyle="1" w:styleId="Hipercze1">
    <w:name w:val="Hiperłącze1"/>
    <w:rsid w:val="00A57ED6"/>
    <w:rPr>
      <w:color w:val="0000FF"/>
      <w:u w:val="single"/>
    </w:rPr>
  </w:style>
  <w:style w:type="character" w:customStyle="1" w:styleId="UyteHipercze1">
    <w:name w:val="UżyteHiperłącze1"/>
    <w:rsid w:val="00A57ED6"/>
    <w:rPr>
      <w:color w:val="800080"/>
      <w:u w:val="single"/>
    </w:rPr>
  </w:style>
  <w:style w:type="paragraph" w:customStyle="1" w:styleId="NormalnyWeb1">
    <w:name w:val="Normalny (Web)1"/>
    <w:basedOn w:val="Normalny"/>
    <w:rsid w:val="00A57ED6"/>
    <w:pPr>
      <w:spacing w:before="100" w:after="100"/>
    </w:pPr>
    <w:rPr>
      <w:sz w:val="24"/>
    </w:rPr>
  </w:style>
  <w:style w:type="paragraph" w:styleId="Nagwek">
    <w:name w:val="header"/>
    <w:basedOn w:val="Normalny"/>
    <w:link w:val="NagwekZnak"/>
    <w:rsid w:val="00A57ED6"/>
    <w:pPr>
      <w:tabs>
        <w:tab w:val="center" w:pos="4536"/>
        <w:tab w:val="right" w:pos="9072"/>
      </w:tabs>
    </w:pPr>
    <w:rPr>
      <w:lang w:val="x-none" w:eastAsia="x-none"/>
    </w:rPr>
  </w:style>
  <w:style w:type="character" w:customStyle="1" w:styleId="NagwekZnak">
    <w:name w:val="Nagłówek Znak"/>
    <w:link w:val="Nagwek"/>
    <w:semiHidden/>
    <w:locked/>
    <w:rsid w:val="005239D5"/>
    <w:rPr>
      <w:rFonts w:cs="Times New Roman"/>
    </w:rPr>
  </w:style>
  <w:style w:type="paragraph" w:styleId="Stopka">
    <w:name w:val="footer"/>
    <w:basedOn w:val="Normalny"/>
    <w:link w:val="StopkaZnak"/>
    <w:rsid w:val="00A57ED6"/>
    <w:pPr>
      <w:tabs>
        <w:tab w:val="center" w:pos="4536"/>
        <w:tab w:val="right" w:pos="9072"/>
      </w:tabs>
    </w:pPr>
    <w:rPr>
      <w:lang w:val="x-none" w:eastAsia="x-none"/>
    </w:rPr>
  </w:style>
  <w:style w:type="character" w:customStyle="1" w:styleId="StopkaZnak">
    <w:name w:val="Stopka Znak"/>
    <w:link w:val="Stopka"/>
    <w:locked/>
    <w:rsid w:val="00B80EBA"/>
    <w:rPr>
      <w:rFonts w:cs="Times New Roman"/>
    </w:rPr>
  </w:style>
  <w:style w:type="paragraph" w:styleId="Lista">
    <w:name w:val="List"/>
    <w:basedOn w:val="Normalny"/>
    <w:rsid w:val="00A57ED6"/>
    <w:pPr>
      <w:ind w:left="283" w:hanging="283"/>
    </w:pPr>
  </w:style>
  <w:style w:type="paragraph" w:styleId="Listapunktowana3">
    <w:name w:val="List Bullet 3"/>
    <w:basedOn w:val="Normalny"/>
    <w:rsid w:val="00A57ED6"/>
    <w:pPr>
      <w:tabs>
        <w:tab w:val="left" w:pos="360"/>
      </w:tabs>
      <w:spacing w:after="240"/>
      <w:ind w:left="360" w:hanging="360"/>
      <w:jc w:val="both"/>
    </w:pPr>
    <w:rPr>
      <w:sz w:val="24"/>
      <w:lang w:val="en-GB"/>
    </w:rPr>
  </w:style>
  <w:style w:type="paragraph" w:styleId="Tekstpodstawowy">
    <w:name w:val="Body Text"/>
    <w:basedOn w:val="Normalny"/>
    <w:link w:val="TekstpodstawowyZnak"/>
    <w:rsid w:val="00A57ED6"/>
    <w:pPr>
      <w:widowControl w:val="0"/>
    </w:pPr>
    <w:rPr>
      <w:lang w:val="x-none" w:eastAsia="x-none"/>
    </w:rPr>
  </w:style>
  <w:style w:type="character" w:customStyle="1" w:styleId="TekstpodstawowyZnak">
    <w:name w:val="Tekst podstawowy Znak"/>
    <w:link w:val="Tekstpodstawowy"/>
    <w:semiHidden/>
    <w:locked/>
    <w:rsid w:val="005239D5"/>
    <w:rPr>
      <w:rFonts w:cs="Times New Roman"/>
    </w:rPr>
  </w:style>
  <w:style w:type="paragraph" w:styleId="Tekstpodstawowywcity">
    <w:name w:val="Body Text Indent"/>
    <w:basedOn w:val="Normalny"/>
    <w:link w:val="TekstpodstawowywcityZnak"/>
    <w:rsid w:val="00A57ED6"/>
    <w:pPr>
      <w:widowControl w:val="0"/>
      <w:tabs>
        <w:tab w:val="left" w:pos="720"/>
      </w:tabs>
      <w:ind w:left="720" w:hanging="720"/>
    </w:pPr>
    <w:rPr>
      <w:sz w:val="24"/>
      <w:lang w:val="x-none" w:eastAsia="x-none"/>
    </w:rPr>
  </w:style>
  <w:style w:type="character" w:customStyle="1" w:styleId="TekstpodstawowywcityZnak">
    <w:name w:val="Tekst podstawowy wcięty Znak"/>
    <w:link w:val="Tekstpodstawowywcity"/>
    <w:locked/>
    <w:rsid w:val="0040569F"/>
    <w:rPr>
      <w:rFonts w:cs="Times New Roman"/>
      <w:sz w:val="24"/>
    </w:rPr>
  </w:style>
  <w:style w:type="paragraph" w:styleId="Lista-kontynuacja">
    <w:name w:val="List Continue"/>
    <w:basedOn w:val="Lista"/>
    <w:rsid w:val="00A57ED6"/>
    <w:pPr>
      <w:spacing w:after="240" w:line="240" w:lineRule="atLeast"/>
      <w:ind w:left="0" w:firstLine="0"/>
    </w:pPr>
    <w:rPr>
      <w:rFonts w:ascii="Garamond" w:hAnsi="Garamond"/>
      <w:spacing w:val="-5"/>
      <w:sz w:val="24"/>
      <w:lang w:val="en-US"/>
    </w:rPr>
  </w:style>
  <w:style w:type="paragraph" w:customStyle="1" w:styleId="Tekstpodstawowy21">
    <w:name w:val="Tekst podstawowy 21"/>
    <w:basedOn w:val="Normalny"/>
    <w:rsid w:val="00A57ED6"/>
    <w:pPr>
      <w:widowControl w:val="0"/>
    </w:pPr>
    <w:rPr>
      <w:sz w:val="24"/>
    </w:rPr>
  </w:style>
  <w:style w:type="paragraph" w:customStyle="1" w:styleId="Tekstpodstawowy31">
    <w:name w:val="Tekst podstawowy 31"/>
    <w:basedOn w:val="Normalny"/>
    <w:rsid w:val="00A57ED6"/>
    <w:rPr>
      <w:sz w:val="22"/>
    </w:rPr>
  </w:style>
  <w:style w:type="paragraph" w:customStyle="1" w:styleId="Tekstblokowy1">
    <w:name w:val="Tekst blokowy1"/>
    <w:basedOn w:val="Normalny"/>
    <w:rsid w:val="00A57ED6"/>
    <w:pPr>
      <w:ind w:left="567" w:right="510" w:hanging="567"/>
    </w:pPr>
    <w:rPr>
      <w:b/>
      <w:color w:val="000000"/>
    </w:rPr>
  </w:style>
  <w:style w:type="paragraph" w:customStyle="1" w:styleId="BodyText21">
    <w:name w:val="Body Text 21"/>
    <w:basedOn w:val="Normalny"/>
    <w:rsid w:val="00A57ED6"/>
    <w:pPr>
      <w:widowControl w:val="0"/>
      <w:ind w:left="284" w:hanging="284"/>
    </w:pPr>
    <w:rPr>
      <w:rFonts w:ascii="02020603050405020304" w:hAnsi="02020603050405020304"/>
      <w:sz w:val="24"/>
    </w:rPr>
  </w:style>
  <w:style w:type="paragraph" w:customStyle="1" w:styleId="Plandokumentu1">
    <w:name w:val="Plan dokumentu1"/>
    <w:basedOn w:val="Normalny"/>
    <w:rsid w:val="00A57ED6"/>
    <w:pPr>
      <w:shd w:val="clear" w:color="auto" w:fill="000080"/>
    </w:pPr>
    <w:rPr>
      <w:rFonts w:ascii="Tahoma" w:hAnsi="Tahoma"/>
    </w:rPr>
  </w:style>
  <w:style w:type="paragraph" w:customStyle="1" w:styleId="BodyText31">
    <w:name w:val="Body Text 31"/>
    <w:basedOn w:val="Normalny"/>
    <w:rsid w:val="00A57ED6"/>
    <w:pPr>
      <w:widowControl w:val="0"/>
      <w:jc w:val="center"/>
    </w:pPr>
    <w:rPr>
      <w:b/>
      <w:sz w:val="32"/>
    </w:rPr>
  </w:style>
  <w:style w:type="paragraph" w:customStyle="1" w:styleId="pomyslniku3">
    <w:name w:val="po myslniku3"/>
    <w:rsid w:val="00A57ED6"/>
    <w:pPr>
      <w:tabs>
        <w:tab w:val="left" w:pos="6803"/>
      </w:tabs>
      <w:overflowPunct w:val="0"/>
      <w:autoSpaceDE w:val="0"/>
      <w:autoSpaceDN w:val="0"/>
      <w:adjustRightInd w:val="0"/>
      <w:ind w:left="1984" w:hanging="283"/>
      <w:jc w:val="both"/>
      <w:textAlignment w:val="baseline"/>
    </w:pPr>
    <w:rPr>
      <w:sz w:val="24"/>
    </w:rPr>
  </w:style>
  <w:style w:type="paragraph" w:customStyle="1" w:styleId="NormalTable1">
    <w:name w:val="Normal Table1"/>
    <w:rsid w:val="00A57ED6"/>
    <w:pPr>
      <w:overflowPunct w:val="0"/>
      <w:autoSpaceDE w:val="0"/>
      <w:autoSpaceDN w:val="0"/>
      <w:adjustRightInd w:val="0"/>
      <w:textAlignment w:val="baseline"/>
    </w:pPr>
  </w:style>
  <w:style w:type="table" w:styleId="Tabela-Siatka">
    <w:name w:val="Table Grid"/>
    <w:basedOn w:val="Standardowy"/>
    <w:rsid w:val="00A57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A57ED6"/>
    <w:rPr>
      <w:rFonts w:cs="Times New Roman"/>
      <w:color w:val="0000FF"/>
      <w:u w:val="single"/>
    </w:rPr>
  </w:style>
  <w:style w:type="paragraph" w:styleId="Tekstpodstawowy3">
    <w:name w:val="Body Text 3"/>
    <w:basedOn w:val="Normalny"/>
    <w:link w:val="Tekstpodstawowy3Znak"/>
    <w:rsid w:val="00A57ED6"/>
    <w:pPr>
      <w:spacing w:after="120"/>
    </w:pPr>
    <w:rPr>
      <w:sz w:val="16"/>
      <w:szCs w:val="16"/>
      <w:lang w:val="x-none" w:eastAsia="x-none"/>
    </w:rPr>
  </w:style>
  <w:style w:type="character" w:customStyle="1" w:styleId="Tekstpodstawowy3Znak">
    <w:name w:val="Tekst podstawowy 3 Znak"/>
    <w:link w:val="Tekstpodstawowy3"/>
    <w:semiHidden/>
    <w:locked/>
    <w:rsid w:val="005239D5"/>
    <w:rPr>
      <w:rFonts w:cs="Times New Roman"/>
      <w:sz w:val="16"/>
      <w:szCs w:val="16"/>
    </w:rPr>
  </w:style>
  <w:style w:type="paragraph" w:styleId="Tekstpodstawowy2">
    <w:name w:val="Body Text 2"/>
    <w:basedOn w:val="Normalny"/>
    <w:link w:val="Tekstpodstawowy2Znak"/>
    <w:rsid w:val="00A57ED6"/>
    <w:pPr>
      <w:overflowPunct/>
      <w:autoSpaceDE/>
      <w:autoSpaceDN/>
      <w:adjustRightInd/>
      <w:spacing w:after="120" w:line="480" w:lineRule="auto"/>
      <w:textAlignment w:val="auto"/>
    </w:pPr>
    <w:rPr>
      <w:lang w:val="x-none" w:eastAsia="x-none"/>
    </w:rPr>
  </w:style>
  <w:style w:type="character" w:customStyle="1" w:styleId="Tekstpodstawowy2Znak">
    <w:name w:val="Tekst podstawowy 2 Znak"/>
    <w:link w:val="Tekstpodstawowy2"/>
    <w:semiHidden/>
    <w:locked/>
    <w:rsid w:val="005239D5"/>
    <w:rPr>
      <w:rFonts w:cs="Times New Roman"/>
    </w:rPr>
  </w:style>
  <w:style w:type="paragraph" w:styleId="Tekstpodstawowywcity2">
    <w:name w:val="Body Text Indent 2"/>
    <w:basedOn w:val="Normalny"/>
    <w:link w:val="Tekstpodstawowywcity2Znak"/>
    <w:rsid w:val="00A57ED6"/>
    <w:pPr>
      <w:overflowPunct/>
      <w:autoSpaceDE/>
      <w:autoSpaceDN/>
      <w:adjustRightInd/>
      <w:ind w:left="72"/>
      <w:jc w:val="both"/>
      <w:textAlignment w:val="auto"/>
    </w:pPr>
    <w:rPr>
      <w:lang w:val="x-none" w:eastAsia="x-none"/>
    </w:rPr>
  </w:style>
  <w:style w:type="character" w:customStyle="1" w:styleId="Tekstpodstawowywcity2Znak">
    <w:name w:val="Tekst podstawowy wcięty 2 Znak"/>
    <w:link w:val="Tekstpodstawowywcity2"/>
    <w:semiHidden/>
    <w:locked/>
    <w:rsid w:val="005239D5"/>
    <w:rPr>
      <w:rFonts w:cs="Times New Roman"/>
    </w:rPr>
  </w:style>
  <w:style w:type="paragraph" w:styleId="Tekstblokowy">
    <w:name w:val="Block Text"/>
    <w:basedOn w:val="Normalny"/>
    <w:rsid w:val="007E4AF3"/>
    <w:pPr>
      <w:overflowPunct/>
      <w:autoSpaceDE/>
      <w:autoSpaceDN/>
      <w:adjustRightInd/>
      <w:ind w:left="567" w:right="510" w:hanging="567"/>
      <w:textAlignment w:val="auto"/>
    </w:pPr>
    <w:rPr>
      <w:b/>
      <w:color w:val="000000"/>
    </w:rPr>
  </w:style>
  <w:style w:type="paragraph" w:styleId="Tekstpodstawowywcity3">
    <w:name w:val="Body Text Indent 3"/>
    <w:basedOn w:val="Normalny"/>
    <w:link w:val="Tekstpodstawowywcity3Znak"/>
    <w:rsid w:val="00783B1D"/>
    <w:pPr>
      <w:spacing w:after="120"/>
      <w:ind w:left="283"/>
    </w:pPr>
    <w:rPr>
      <w:sz w:val="16"/>
      <w:szCs w:val="16"/>
      <w:lang w:val="x-none" w:eastAsia="x-none"/>
    </w:rPr>
  </w:style>
  <w:style w:type="character" w:customStyle="1" w:styleId="Tekstpodstawowywcity3Znak">
    <w:name w:val="Tekst podstawowy wcięty 3 Znak"/>
    <w:link w:val="Tekstpodstawowywcity3"/>
    <w:semiHidden/>
    <w:locked/>
    <w:rsid w:val="005239D5"/>
    <w:rPr>
      <w:rFonts w:cs="Times New Roman"/>
      <w:sz w:val="16"/>
      <w:szCs w:val="16"/>
    </w:rPr>
  </w:style>
  <w:style w:type="paragraph" w:customStyle="1" w:styleId="NumberList">
    <w:name w:val="Number List"/>
    <w:rsid w:val="00071148"/>
    <w:pPr>
      <w:suppressAutoHyphens/>
      <w:ind w:left="432"/>
      <w:jc w:val="both"/>
    </w:pPr>
    <w:rPr>
      <w:color w:val="000000"/>
      <w:sz w:val="24"/>
      <w:lang w:val="cs-CZ" w:eastAsia="ar-SA"/>
    </w:rPr>
  </w:style>
  <w:style w:type="paragraph" w:styleId="Tekstprzypisudolnego">
    <w:name w:val="footnote text"/>
    <w:basedOn w:val="Normalny"/>
    <w:link w:val="TekstprzypisudolnegoZnak"/>
    <w:semiHidden/>
    <w:rsid w:val="001C401F"/>
    <w:pPr>
      <w:widowControl w:val="0"/>
      <w:overflowPunct/>
      <w:textAlignment w:val="auto"/>
    </w:pPr>
    <w:rPr>
      <w:lang w:val="x-none" w:eastAsia="x-none"/>
    </w:rPr>
  </w:style>
  <w:style w:type="character" w:customStyle="1" w:styleId="TekstprzypisudolnegoZnak">
    <w:name w:val="Tekst przypisu dolnego Znak"/>
    <w:link w:val="Tekstprzypisudolnego"/>
    <w:semiHidden/>
    <w:locked/>
    <w:rsid w:val="005239D5"/>
    <w:rPr>
      <w:rFonts w:cs="Times New Roman"/>
    </w:rPr>
  </w:style>
  <w:style w:type="character" w:styleId="Odwoanieprzypisudolnego">
    <w:name w:val="footnote reference"/>
    <w:semiHidden/>
    <w:rsid w:val="001C401F"/>
    <w:rPr>
      <w:rFonts w:cs="Times New Roman"/>
      <w:vertAlign w:val="superscript"/>
    </w:rPr>
  </w:style>
  <w:style w:type="paragraph" w:styleId="Tytu">
    <w:name w:val="Title"/>
    <w:basedOn w:val="Normalny"/>
    <w:link w:val="TytuZnak"/>
    <w:qFormat/>
    <w:rsid w:val="001C401F"/>
    <w:pPr>
      <w:shd w:val="clear" w:color="auto" w:fill="FFFFFF"/>
      <w:tabs>
        <w:tab w:val="left" w:leader="dot" w:pos="4819"/>
        <w:tab w:val="left" w:pos="5628"/>
      </w:tabs>
      <w:overflowPunct/>
      <w:autoSpaceDE/>
      <w:autoSpaceDN/>
      <w:adjustRightInd/>
      <w:spacing w:line="238" w:lineRule="exact"/>
      <w:jc w:val="center"/>
      <w:textAlignment w:val="auto"/>
    </w:pPr>
    <w:rPr>
      <w:rFonts w:ascii="Arial" w:hAnsi="Arial"/>
      <w:b/>
      <w:sz w:val="24"/>
    </w:rPr>
  </w:style>
  <w:style w:type="character" w:customStyle="1" w:styleId="TytuZnak">
    <w:name w:val="Tytuł Znak"/>
    <w:link w:val="Tytu"/>
    <w:locked/>
    <w:rsid w:val="001C401F"/>
    <w:rPr>
      <w:rFonts w:ascii="Arial" w:hAnsi="Arial" w:cs="Times New Roman"/>
      <w:b/>
      <w:sz w:val="24"/>
      <w:lang w:val="pl-PL" w:eastAsia="pl-PL"/>
    </w:rPr>
  </w:style>
  <w:style w:type="paragraph" w:styleId="Tekstpodstawowyzwciciem2">
    <w:name w:val="Body Text First Indent 2"/>
    <w:basedOn w:val="Tekstpodstawowywcity"/>
    <w:link w:val="Tekstpodstawowyzwciciem2Znak"/>
    <w:rsid w:val="0040569F"/>
    <w:pPr>
      <w:widowControl/>
      <w:tabs>
        <w:tab w:val="clear" w:pos="720"/>
      </w:tabs>
      <w:spacing w:after="120"/>
      <w:ind w:left="283" w:firstLine="210"/>
    </w:pPr>
    <w:rPr>
      <w:sz w:val="20"/>
    </w:rPr>
  </w:style>
  <w:style w:type="character" w:customStyle="1" w:styleId="Tekstpodstawowyzwciciem2Znak">
    <w:name w:val="Tekst podstawowy z wcięciem 2 Znak"/>
    <w:basedOn w:val="TekstpodstawowywcityZnak"/>
    <w:link w:val="Tekstpodstawowyzwciciem2"/>
    <w:locked/>
    <w:rsid w:val="0040569F"/>
    <w:rPr>
      <w:rFonts w:cs="Times New Roman"/>
      <w:sz w:val="24"/>
    </w:rPr>
  </w:style>
  <w:style w:type="paragraph" w:styleId="NormalnyWeb">
    <w:name w:val="Normal (Web)"/>
    <w:basedOn w:val="Normalny"/>
    <w:rsid w:val="00617825"/>
    <w:pPr>
      <w:overflowPunct/>
      <w:autoSpaceDE/>
      <w:autoSpaceDN/>
      <w:adjustRightInd/>
      <w:spacing w:before="100" w:beforeAutospacing="1" w:after="100" w:afterAutospacing="1"/>
      <w:textAlignment w:val="auto"/>
    </w:pPr>
    <w:rPr>
      <w:sz w:val="24"/>
      <w:szCs w:val="24"/>
    </w:rPr>
  </w:style>
  <w:style w:type="paragraph" w:customStyle="1" w:styleId="srodtyt">
    <w:name w:val="srodtyt"/>
    <w:basedOn w:val="Normalny"/>
    <w:rsid w:val="003964F9"/>
    <w:pPr>
      <w:overflowPunct/>
      <w:autoSpaceDE/>
      <w:autoSpaceDN/>
      <w:adjustRightInd/>
      <w:spacing w:before="100" w:beforeAutospacing="1" w:after="100" w:afterAutospacing="1"/>
      <w:textAlignment w:val="auto"/>
    </w:pPr>
    <w:rPr>
      <w:sz w:val="24"/>
      <w:szCs w:val="24"/>
    </w:rPr>
  </w:style>
  <w:style w:type="paragraph" w:customStyle="1" w:styleId="lstnum">
    <w:name w:val="lst_num"/>
    <w:basedOn w:val="Normalny"/>
    <w:rsid w:val="009F6088"/>
    <w:pPr>
      <w:overflowPunct/>
      <w:autoSpaceDE/>
      <w:autoSpaceDN/>
      <w:adjustRightInd/>
      <w:spacing w:before="100" w:beforeAutospacing="1" w:after="100" w:afterAutospacing="1"/>
      <w:textAlignment w:val="auto"/>
    </w:pPr>
    <w:rPr>
      <w:sz w:val="24"/>
      <w:szCs w:val="24"/>
    </w:rPr>
  </w:style>
  <w:style w:type="paragraph" w:customStyle="1" w:styleId="Tekstpodstawowy22">
    <w:name w:val="Tekst podstawowy 22"/>
    <w:basedOn w:val="Normalny"/>
    <w:rsid w:val="00F64B08"/>
    <w:pPr>
      <w:widowControl w:val="0"/>
      <w:overflowPunct/>
      <w:autoSpaceDE/>
      <w:autoSpaceDN/>
      <w:adjustRightInd/>
      <w:ind w:left="284" w:hanging="284"/>
      <w:textAlignment w:val="auto"/>
    </w:pPr>
    <w:rPr>
      <w:rFonts w:ascii="02020603050405020304" w:hAnsi="02020603050405020304"/>
      <w:sz w:val="24"/>
    </w:rPr>
  </w:style>
  <w:style w:type="paragraph" w:customStyle="1" w:styleId="Default">
    <w:name w:val="Default"/>
    <w:rsid w:val="006B4650"/>
    <w:pPr>
      <w:autoSpaceDE w:val="0"/>
      <w:autoSpaceDN w:val="0"/>
      <w:adjustRightInd w:val="0"/>
    </w:pPr>
    <w:rPr>
      <w:color w:val="000000"/>
      <w:sz w:val="24"/>
      <w:szCs w:val="24"/>
    </w:rPr>
  </w:style>
  <w:style w:type="paragraph" w:styleId="Tekstprzypisukocowego">
    <w:name w:val="endnote text"/>
    <w:basedOn w:val="Normalny"/>
    <w:semiHidden/>
    <w:rsid w:val="00D93414"/>
  </w:style>
  <w:style w:type="character" w:styleId="Odwoanieprzypisukocowego">
    <w:name w:val="endnote reference"/>
    <w:semiHidden/>
    <w:rsid w:val="00D93414"/>
    <w:rPr>
      <w:vertAlign w:val="superscript"/>
    </w:rPr>
  </w:style>
  <w:style w:type="character" w:styleId="Odwoaniedokomentarza">
    <w:name w:val="annotation reference"/>
    <w:semiHidden/>
    <w:rsid w:val="00850B3A"/>
    <w:rPr>
      <w:sz w:val="16"/>
      <w:szCs w:val="16"/>
    </w:rPr>
  </w:style>
  <w:style w:type="paragraph" w:styleId="Tekstkomentarza">
    <w:name w:val="annotation text"/>
    <w:basedOn w:val="Normalny"/>
    <w:semiHidden/>
    <w:rsid w:val="00850B3A"/>
  </w:style>
  <w:style w:type="paragraph" w:styleId="Tekstdymka">
    <w:name w:val="Balloon Text"/>
    <w:basedOn w:val="Normalny"/>
    <w:semiHidden/>
    <w:rsid w:val="00850B3A"/>
    <w:rPr>
      <w:rFonts w:ascii="Tahoma" w:hAnsi="Tahoma" w:cs="Tahoma"/>
      <w:sz w:val="16"/>
      <w:szCs w:val="16"/>
    </w:rPr>
  </w:style>
  <w:style w:type="character" w:customStyle="1" w:styleId="Teksttreci">
    <w:name w:val="Tekst treści_"/>
    <w:link w:val="Teksttreci0"/>
    <w:locked/>
    <w:rsid w:val="00AC139F"/>
    <w:rPr>
      <w:rFonts w:ascii="Arial" w:hAnsi="Arial"/>
      <w:lang w:bidi="ar-SA"/>
    </w:rPr>
  </w:style>
  <w:style w:type="paragraph" w:customStyle="1" w:styleId="Teksttreci0">
    <w:name w:val="Tekst treści"/>
    <w:basedOn w:val="Normalny"/>
    <w:link w:val="Teksttreci"/>
    <w:rsid w:val="00AC139F"/>
    <w:pPr>
      <w:widowControl w:val="0"/>
      <w:shd w:val="clear" w:color="auto" w:fill="FFFFFF"/>
      <w:overflowPunct/>
      <w:autoSpaceDE/>
      <w:autoSpaceDN/>
      <w:adjustRightInd/>
      <w:spacing w:before="180" w:line="365" w:lineRule="exact"/>
      <w:jc w:val="both"/>
      <w:textAlignment w:val="auto"/>
    </w:pPr>
    <w:rPr>
      <w:rFonts w:ascii="Arial" w:hAnsi="Arial"/>
      <w:lang w:val="x-none" w:eastAsia="x-none"/>
    </w:rPr>
  </w:style>
  <w:style w:type="paragraph" w:styleId="Tematkomentarza">
    <w:name w:val="annotation subject"/>
    <w:basedOn w:val="Tekstkomentarza"/>
    <w:next w:val="Tekstkomentarza"/>
    <w:semiHidden/>
    <w:rsid w:val="002D7EC4"/>
    <w:rPr>
      <w:b/>
      <w:bCs/>
    </w:rPr>
  </w:style>
  <w:style w:type="character" w:styleId="Pogrubienie">
    <w:name w:val="Strong"/>
    <w:uiPriority w:val="22"/>
    <w:qFormat/>
    <w:locked/>
    <w:rsid w:val="00745F89"/>
    <w:rPr>
      <w:b/>
      <w:bCs/>
    </w:rPr>
  </w:style>
  <w:style w:type="character" w:customStyle="1" w:styleId="h11">
    <w:name w:val="h11"/>
    <w:rsid w:val="00C16DF2"/>
    <w:rPr>
      <w:rFonts w:ascii="Verdana" w:hAnsi="Verdana" w:hint="default"/>
      <w:b/>
      <w:bCs/>
      <w:i w:val="0"/>
      <w:iCs w:val="0"/>
      <w:sz w:val="16"/>
      <w:szCs w:val="16"/>
    </w:rPr>
  </w:style>
  <w:style w:type="paragraph" w:styleId="Akapitzlist">
    <w:name w:val="List Paragraph"/>
    <w:basedOn w:val="Normalny"/>
    <w:uiPriority w:val="34"/>
    <w:qFormat/>
    <w:rsid w:val="004D33DA"/>
    <w:pPr>
      <w:overflowPunct/>
      <w:autoSpaceDE/>
      <w:autoSpaceDN/>
      <w:adjustRightInd/>
      <w:ind w:left="720"/>
      <w:contextualSpacing/>
      <w:textAlignment w:val="auto"/>
    </w:pPr>
    <w:rPr>
      <w:rFonts w:eastAsia="PMingLiU"/>
      <w:sz w:val="22"/>
      <w:szCs w:val="22"/>
      <w:lang w:val="en-US" w:eastAsia="en-US"/>
    </w:rPr>
  </w:style>
  <w:style w:type="paragraph" w:customStyle="1" w:styleId="BodyText22">
    <w:name w:val="Body Text 22"/>
    <w:basedOn w:val="Normalny"/>
    <w:rsid w:val="008D4256"/>
    <w:pPr>
      <w:widowControl w:val="0"/>
      <w:overflowPunct/>
      <w:autoSpaceDE/>
      <w:autoSpaceDN/>
      <w:adjustRightInd/>
      <w:textAlignment w:val="auto"/>
    </w:pPr>
    <w:rPr>
      <w:sz w:val="24"/>
    </w:rPr>
  </w:style>
  <w:style w:type="paragraph" w:customStyle="1" w:styleId="TableParagraph">
    <w:name w:val="Table Paragraph"/>
    <w:basedOn w:val="Normalny"/>
    <w:rsid w:val="0076513A"/>
    <w:pPr>
      <w:widowControl w:val="0"/>
      <w:overflowPunct/>
      <w:autoSpaceDE/>
      <w:autoSpaceDN/>
      <w:adjustRightInd/>
      <w:textAlignment w:val="auto"/>
    </w:pPr>
    <w:rPr>
      <w:rFonts w:ascii="Calibri" w:hAnsi="Calibri"/>
      <w:sz w:val="22"/>
      <w:szCs w:val="22"/>
      <w:lang w:eastAsia="en-US"/>
    </w:rPr>
  </w:style>
  <w:style w:type="paragraph" w:customStyle="1" w:styleId="Styl">
    <w:name w:val="Styl"/>
    <w:rsid w:val="005C4D7C"/>
    <w:pPr>
      <w:widowControl w:val="0"/>
      <w:suppressAutoHyphens/>
    </w:pPr>
    <w:rPr>
      <w:rFonts w:ascii="Arial" w:hAnsi="Arial" w:cs="Arial"/>
      <w:sz w:val="24"/>
      <w:lang w:eastAsia="zh-CN"/>
    </w:rPr>
  </w:style>
  <w:style w:type="paragraph" w:customStyle="1" w:styleId="numer1">
    <w:name w:val="numer1"/>
    <w:basedOn w:val="Tekstpodstawowy"/>
    <w:rsid w:val="005C4D7C"/>
    <w:pPr>
      <w:widowControl/>
      <w:overflowPunct/>
      <w:autoSpaceDE/>
      <w:autoSpaceDN/>
      <w:adjustRightInd/>
      <w:spacing w:after="60"/>
      <w:jc w:val="both"/>
      <w:textAlignment w:val="auto"/>
    </w:pPr>
    <w:rPr>
      <w:rFonts w:ascii="Arial" w:hAnsi="Arial" w:cs="Arial"/>
      <w:lang w:eastAsia="zh-CN"/>
    </w:rPr>
  </w:style>
  <w:style w:type="character" w:customStyle="1" w:styleId="apple-converted-space">
    <w:name w:val="apple-converted-space"/>
    <w:basedOn w:val="Domylnaczcionkaakapitu"/>
    <w:rsid w:val="005C4D7C"/>
  </w:style>
  <w:style w:type="paragraph" w:customStyle="1" w:styleId="ust">
    <w:name w:val="ust"/>
    <w:rsid w:val="005C4D7C"/>
    <w:pPr>
      <w:suppressAutoHyphens/>
      <w:spacing w:before="60" w:after="60"/>
      <w:ind w:left="426" w:hanging="284"/>
      <w:jc w:val="both"/>
    </w:pPr>
    <w:rPr>
      <w:rFonts w:cs="Calibri"/>
      <w:sz w:val="24"/>
      <w:lang w:eastAsia="zh-CN"/>
    </w:rPr>
  </w:style>
  <w:style w:type="character" w:customStyle="1" w:styleId="font161">
    <w:name w:val="font161"/>
    <w:basedOn w:val="Domylnaczcionkaakapitu"/>
    <w:rsid w:val="003468C0"/>
    <w:rPr>
      <w:rFonts w:ascii="Calibri" w:hAnsi="Calibri" w:hint="default"/>
      <w:b/>
      <w:bCs/>
      <w:i w:val="0"/>
      <w:iCs w:val="0"/>
      <w:strike w:val="0"/>
      <w:dstrike w:val="0"/>
      <w:color w:val="000000"/>
      <w:sz w:val="22"/>
      <w:szCs w:val="22"/>
      <w:u w:val="none"/>
      <w:effect w:val="none"/>
    </w:rPr>
  </w:style>
  <w:style w:type="character" w:customStyle="1" w:styleId="Nierozpoznanawzmianka1">
    <w:name w:val="Nierozpoznana wzmianka1"/>
    <w:basedOn w:val="Domylnaczcionkaakapitu"/>
    <w:uiPriority w:val="99"/>
    <w:semiHidden/>
    <w:unhideWhenUsed/>
    <w:rsid w:val="00576E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30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82186798">
      <w:bodyDiv w:val="1"/>
      <w:marLeft w:val="0"/>
      <w:marRight w:val="0"/>
      <w:marTop w:val="0"/>
      <w:marBottom w:val="0"/>
      <w:divBdr>
        <w:top w:val="none" w:sz="0" w:space="0" w:color="auto"/>
        <w:left w:val="none" w:sz="0" w:space="0" w:color="auto"/>
        <w:bottom w:val="none" w:sz="0" w:space="0" w:color="auto"/>
        <w:right w:val="none" w:sz="0" w:space="0" w:color="auto"/>
      </w:divBdr>
      <w:divsChild>
        <w:div w:id="1352025677">
          <w:marLeft w:val="0"/>
          <w:marRight w:val="0"/>
          <w:marTop w:val="0"/>
          <w:marBottom w:val="0"/>
          <w:divBdr>
            <w:top w:val="none" w:sz="0" w:space="0" w:color="auto"/>
            <w:left w:val="none" w:sz="0" w:space="0" w:color="auto"/>
            <w:bottom w:val="none" w:sz="0" w:space="0" w:color="auto"/>
            <w:right w:val="none" w:sz="0" w:space="0" w:color="auto"/>
          </w:divBdr>
        </w:div>
      </w:divsChild>
    </w:div>
    <w:div w:id="83962568">
      <w:bodyDiv w:val="1"/>
      <w:marLeft w:val="0"/>
      <w:marRight w:val="0"/>
      <w:marTop w:val="0"/>
      <w:marBottom w:val="0"/>
      <w:divBdr>
        <w:top w:val="none" w:sz="0" w:space="0" w:color="auto"/>
        <w:left w:val="none" w:sz="0" w:space="0" w:color="auto"/>
        <w:bottom w:val="none" w:sz="0" w:space="0" w:color="auto"/>
        <w:right w:val="none" w:sz="0" w:space="0" w:color="auto"/>
      </w:divBdr>
    </w:div>
    <w:div w:id="107506364">
      <w:bodyDiv w:val="1"/>
      <w:marLeft w:val="0"/>
      <w:marRight w:val="0"/>
      <w:marTop w:val="0"/>
      <w:marBottom w:val="0"/>
      <w:divBdr>
        <w:top w:val="none" w:sz="0" w:space="0" w:color="auto"/>
        <w:left w:val="none" w:sz="0" w:space="0" w:color="auto"/>
        <w:bottom w:val="none" w:sz="0" w:space="0" w:color="auto"/>
        <w:right w:val="none" w:sz="0" w:space="0" w:color="auto"/>
      </w:divBdr>
    </w:div>
    <w:div w:id="143855240">
      <w:bodyDiv w:val="1"/>
      <w:marLeft w:val="0"/>
      <w:marRight w:val="0"/>
      <w:marTop w:val="0"/>
      <w:marBottom w:val="0"/>
      <w:divBdr>
        <w:top w:val="none" w:sz="0" w:space="0" w:color="auto"/>
        <w:left w:val="none" w:sz="0" w:space="0" w:color="auto"/>
        <w:bottom w:val="none" w:sz="0" w:space="0" w:color="auto"/>
        <w:right w:val="none" w:sz="0" w:space="0" w:color="auto"/>
      </w:divBdr>
    </w:div>
    <w:div w:id="293407509">
      <w:bodyDiv w:val="1"/>
      <w:marLeft w:val="0"/>
      <w:marRight w:val="0"/>
      <w:marTop w:val="0"/>
      <w:marBottom w:val="0"/>
      <w:divBdr>
        <w:top w:val="none" w:sz="0" w:space="0" w:color="auto"/>
        <w:left w:val="none" w:sz="0" w:space="0" w:color="auto"/>
        <w:bottom w:val="none" w:sz="0" w:space="0" w:color="auto"/>
        <w:right w:val="none" w:sz="0" w:space="0" w:color="auto"/>
      </w:divBdr>
    </w:div>
    <w:div w:id="294719570">
      <w:bodyDiv w:val="1"/>
      <w:marLeft w:val="0"/>
      <w:marRight w:val="0"/>
      <w:marTop w:val="0"/>
      <w:marBottom w:val="0"/>
      <w:divBdr>
        <w:top w:val="none" w:sz="0" w:space="0" w:color="auto"/>
        <w:left w:val="none" w:sz="0" w:space="0" w:color="auto"/>
        <w:bottom w:val="none" w:sz="0" w:space="0" w:color="auto"/>
        <w:right w:val="none" w:sz="0" w:space="0" w:color="auto"/>
      </w:divBdr>
      <w:divsChild>
        <w:div w:id="1620142688">
          <w:marLeft w:val="0"/>
          <w:marRight w:val="0"/>
          <w:marTop w:val="0"/>
          <w:marBottom w:val="0"/>
          <w:divBdr>
            <w:top w:val="none" w:sz="0" w:space="0" w:color="auto"/>
            <w:left w:val="none" w:sz="0" w:space="0" w:color="auto"/>
            <w:bottom w:val="none" w:sz="0" w:space="0" w:color="auto"/>
            <w:right w:val="none" w:sz="0" w:space="0" w:color="auto"/>
          </w:divBdr>
          <w:divsChild>
            <w:div w:id="2356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97596">
      <w:bodyDiv w:val="1"/>
      <w:marLeft w:val="0"/>
      <w:marRight w:val="0"/>
      <w:marTop w:val="0"/>
      <w:marBottom w:val="0"/>
      <w:divBdr>
        <w:top w:val="none" w:sz="0" w:space="0" w:color="auto"/>
        <w:left w:val="none" w:sz="0" w:space="0" w:color="auto"/>
        <w:bottom w:val="none" w:sz="0" w:space="0" w:color="auto"/>
        <w:right w:val="none" w:sz="0" w:space="0" w:color="auto"/>
      </w:divBdr>
    </w:div>
    <w:div w:id="522401020">
      <w:bodyDiv w:val="1"/>
      <w:marLeft w:val="0"/>
      <w:marRight w:val="0"/>
      <w:marTop w:val="0"/>
      <w:marBottom w:val="0"/>
      <w:divBdr>
        <w:top w:val="none" w:sz="0" w:space="0" w:color="auto"/>
        <w:left w:val="none" w:sz="0" w:space="0" w:color="auto"/>
        <w:bottom w:val="none" w:sz="0" w:space="0" w:color="auto"/>
        <w:right w:val="none" w:sz="0" w:space="0" w:color="auto"/>
      </w:divBdr>
    </w:div>
    <w:div w:id="623922352">
      <w:bodyDiv w:val="1"/>
      <w:marLeft w:val="0"/>
      <w:marRight w:val="0"/>
      <w:marTop w:val="0"/>
      <w:marBottom w:val="0"/>
      <w:divBdr>
        <w:top w:val="none" w:sz="0" w:space="0" w:color="auto"/>
        <w:left w:val="none" w:sz="0" w:space="0" w:color="auto"/>
        <w:bottom w:val="none" w:sz="0" w:space="0" w:color="auto"/>
        <w:right w:val="none" w:sz="0" w:space="0" w:color="auto"/>
      </w:divBdr>
    </w:div>
    <w:div w:id="749742159">
      <w:bodyDiv w:val="1"/>
      <w:marLeft w:val="0"/>
      <w:marRight w:val="0"/>
      <w:marTop w:val="0"/>
      <w:marBottom w:val="0"/>
      <w:divBdr>
        <w:top w:val="none" w:sz="0" w:space="0" w:color="auto"/>
        <w:left w:val="none" w:sz="0" w:space="0" w:color="auto"/>
        <w:bottom w:val="none" w:sz="0" w:space="0" w:color="auto"/>
        <w:right w:val="none" w:sz="0" w:space="0" w:color="auto"/>
      </w:divBdr>
    </w:div>
    <w:div w:id="1040474060">
      <w:bodyDiv w:val="1"/>
      <w:marLeft w:val="0"/>
      <w:marRight w:val="0"/>
      <w:marTop w:val="0"/>
      <w:marBottom w:val="0"/>
      <w:divBdr>
        <w:top w:val="none" w:sz="0" w:space="0" w:color="auto"/>
        <w:left w:val="none" w:sz="0" w:space="0" w:color="auto"/>
        <w:bottom w:val="none" w:sz="0" w:space="0" w:color="auto"/>
        <w:right w:val="none" w:sz="0" w:space="0" w:color="auto"/>
      </w:divBdr>
    </w:div>
    <w:div w:id="1112558338">
      <w:bodyDiv w:val="1"/>
      <w:marLeft w:val="0"/>
      <w:marRight w:val="0"/>
      <w:marTop w:val="0"/>
      <w:marBottom w:val="0"/>
      <w:divBdr>
        <w:top w:val="none" w:sz="0" w:space="0" w:color="auto"/>
        <w:left w:val="none" w:sz="0" w:space="0" w:color="auto"/>
        <w:bottom w:val="none" w:sz="0" w:space="0" w:color="auto"/>
        <w:right w:val="none" w:sz="0" w:space="0" w:color="auto"/>
      </w:divBdr>
    </w:div>
    <w:div w:id="1344285889">
      <w:bodyDiv w:val="1"/>
      <w:marLeft w:val="0"/>
      <w:marRight w:val="0"/>
      <w:marTop w:val="0"/>
      <w:marBottom w:val="0"/>
      <w:divBdr>
        <w:top w:val="none" w:sz="0" w:space="0" w:color="auto"/>
        <w:left w:val="none" w:sz="0" w:space="0" w:color="auto"/>
        <w:bottom w:val="none" w:sz="0" w:space="0" w:color="auto"/>
        <w:right w:val="none" w:sz="0" w:space="0" w:color="auto"/>
      </w:divBdr>
    </w:div>
    <w:div w:id="1374380814">
      <w:bodyDiv w:val="1"/>
      <w:marLeft w:val="0"/>
      <w:marRight w:val="0"/>
      <w:marTop w:val="0"/>
      <w:marBottom w:val="0"/>
      <w:divBdr>
        <w:top w:val="none" w:sz="0" w:space="0" w:color="auto"/>
        <w:left w:val="none" w:sz="0" w:space="0" w:color="auto"/>
        <w:bottom w:val="none" w:sz="0" w:space="0" w:color="auto"/>
        <w:right w:val="none" w:sz="0" w:space="0" w:color="auto"/>
      </w:divBdr>
    </w:div>
    <w:div w:id="1708991336">
      <w:bodyDiv w:val="1"/>
      <w:marLeft w:val="0"/>
      <w:marRight w:val="0"/>
      <w:marTop w:val="0"/>
      <w:marBottom w:val="0"/>
      <w:divBdr>
        <w:top w:val="none" w:sz="0" w:space="0" w:color="auto"/>
        <w:left w:val="none" w:sz="0" w:space="0" w:color="auto"/>
        <w:bottom w:val="none" w:sz="0" w:space="0" w:color="auto"/>
        <w:right w:val="none" w:sz="0" w:space="0" w:color="auto"/>
      </w:divBdr>
    </w:div>
    <w:div w:id="1745486925">
      <w:bodyDiv w:val="1"/>
      <w:marLeft w:val="0"/>
      <w:marRight w:val="0"/>
      <w:marTop w:val="0"/>
      <w:marBottom w:val="0"/>
      <w:divBdr>
        <w:top w:val="none" w:sz="0" w:space="0" w:color="auto"/>
        <w:left w:val="none" w:sz="0" w:space="0" w:color="auto"/>
        <w:bottom w:val="none" w:sz="0" w:space="0" w:color="auto"/>
        <w:right w:val="none" w:sz="0" w:space="0" w:color="auto"/>
      </w:divBdr>
    </w:div>
    <w:div w:id="1898668156">
      <w:bodyDiv w:val="1"/>
      <w:marLeft w:val="0"/>
      <w:marRight w:val="0"/>
      <w:marTop w:val="0"/>
      <w:marBottom w:val="0"/>
      <w:divBdr>
        <w:top w:val="none" w:sz="0" w:space="0" w:color="auto"/>
        <w:left w:val="none" w:sz="0" w:space="0" w:color="auto"/>
        <w:bottom w:val="none" w:sz="0" w:space="0" w:color="auto"/>
        <w:right w:val="none" w:sz="0" w:space="0" w:color="auto"/>
      </w:divBdr>
      <w:divsChild>
        <w:div w:id="309678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869699">
      <w:bodyDiv w:val="1"/>
      <w:marLeft w:val="0"/>
      <w:marRight w:val="0"/>
      <w:marTop w:val="0"/>
      <w:marBottom w:val="0"/>
      <w:divBdr>
        <w:top w:val="none" w:sz="0" w:space="0" w:color="auto"/>
        <w:left w:val="none" w:sz="0" w:space="0" w:color="auto"/>
        <w:bottom w:val="none" w:sz="0" w:space="0" w:color="auto"/>
        <w:right w:val="none" w:sz="0" w:space="0" w:color="auto"/>
      </w:divBdr>
    </w:div>
    <w:div w:id="213012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d.ceidg.gov.pl/CEIDG/CEIDG.Public.UI/Search.aspx" TargetMode="External"/><Relationship Id="rId18" Type="http://schemas.openxmlformats.org/officeDocument/2006/relationships/hyperlink" Target="http://p&#243;&#378;n.z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p@zsm.com.pl" TargetMode="External"/><Relationship Id="rId7" Type="http://schemas.openxmlformats.org/officeDocument/2006/relationships/endnotes" Target="endnotes.xml"/><Relationship Id="rId12" Type="http://schemas.openxmlformats.org/officeDocument/2006/relationships/hyperlink" Target="mailto:zp@zsm.com.pl" TargetMode="External"/><Relationship Id="rId17" Type="http://schemas.openxmlformats.org/officeDocument/2006/relationships/hyperlink" Target="http://p&#243;&#378;n.z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243;&#378;n.zm" TargetMode="External"/><Relationship Id="rId20" Type="http://schemas.openxmlformats.org/officeDocument/2006/relationships/hyperlink" Target="http://p&#243;&#378;n.z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m.com.pl" TargetMode="External"/><Relationship Id="rId24" Type="http://schemas.openxmlformats.org/officeDocument/2006/relationships/hyperlink" Target="mailto:almiko@interia.pl" TargetMode="External"/><Relationship Id="rId5" Type="http://schemas.openxmlformats.org/officeDocument/2006/relationships/webSettings" Target="webSettings.xml"/><Relationship Id="rId15" Type="http://schemas.openxmlformats.org/officeDocument/2006/relationships/hyperlink" Target="https://ems.ms.gov.pl/krs/weryfikujwydruk" TargetMode="External"/><Relationship Id="rId23" Type="http://schemas.openxmlformats.org/officeDocument/2006/relationships/hyperlink" Target="https://www.uzp.gov.pl/baza-wiedzy/wzorcowe-dokumenty/wzory-oswiadczen-i-dokumentow-z-zakresu-znowelizowanych-przepisow-ustawy-pzp" TargetMode="External"/><Relationship Id="rId10" Type="http://schemas.openxmlformats.org/officeDocument/2006/relationships/hyperlink" Target="mailto:zp@zsm.com.pl" TargetMode="External"/><Relationship Id="rId19" Type="http://schemas.openxmlformats.org/officeDocument/2006/relationships/hyperlink" Target="http://p&#243;&#378;n.z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ms.ms.gov.pl" TargetMode="External"/><Relationship Id="rId22" Type="http://schemas.openxmlformats.org/officeDocument/2006/relationships/hyperlink" Target="javascript:void(0)"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FA619-56CC-48E1-9073-69A488B0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41</Pages>
  <Words>24947</Words>
  <Characters>166702</Characters>
  <Application>Microsoft Office Word</Application>
  <DocSecurity>0</DocSecurity>
  <Lines>1389</Lines>
  <Paragraphs>382</Paragraphs>
  <ScaleCrop>false</ScaleCrop>
  <HeadingPairs>
    <vt:vector size="2" baseType="variant">
      <vt:variant>
        <vt:lpstr>Tytuł</vt:lpstr>
      </vt:variant>
      <vt:variant>
        <vt:i4>1</vt:i4>
      </vt:variant>
    </vt:vector>
  </HeadingPairs>
  <TitlesOfParts>
    <vt:vector size="1" baseType="lpstr">
      <vt:lpstr>Realizacja budynku dla potrzeb Oddziału Wewnętrznego z Pododdziałem Geriatrii</vt:lpstr>
    </vt:vector>
  </TitlesOfParts>
  <Company>SP ZOZ ZSM</Company>
  <LinksUpToDate>false</LinksUpToDate>
  <CharactersWithSpaces>191267</CharactersWithSpaces>
  <SharedDoc>false</SharedDoc>
  <HLinks>
    <vt:vector size="48" baseType="variant">
      <vt:variant>
        <vt:i4>6291564</vt:i4>
      </vt:variant>
      <vt:variant>
        <vt:i4>21</vt:i4>
      </vt:variant>
      <vt:variant>
        <vt:i4>0</vt:i4>
      </vt:variant>
      <vt:variant>
        <vt:i4>5</vt:i4>
      </vt:variant>
      <vt:variant>
        <vt:lpwstr>javascript:void(0)</vt:lpwstr>
      </vt:variant>
      <vt:variant>
        <vt:lpwstr/>
      </vt:variant>
      <vt:variant>
        <vt:i4>2621523</vt:i4>
      </vt:variant>
      <vt:variant>
        <vt:i4>18</vt:i4>
      </vt:variant>
      <vt:variant>
        <vt:i4>0</vt:i4>
      </vt:variant>
      <vt:variant>
        <vt:i4>5</vt:i4>
      </vt:variant>
      <vt:variant>
        <vt:lpwstr>mailto:zp@zsm.com.pl</vt:lpwstr>
      </vt:variant>
      <vt:variant>
        <vt:lpwstr/>
      </vt:variant>
      <vt:variant>
        <vt:i4>5308472</vt:i4>
      </vt:variant>
      <vt:variant>
        <vt:i4>15</vt:i4>
      </vt:variant>
      <vt:variant>
        <vt:i4>0</vt:i4>
      </vt:variant>
      <vt:variant>
        <vt:i4>5</vt:i4>
      </vt:variant>
      <vt:variant>
        <vt:lpwstr>http://pl.wikipedia.org/wiki/Suma_kontrolna</vt:lpwstr>
      </vt:variant>
      <vt:variant>
        <vt:lpwstr/>
      </vt:variant>
      <vt:variant>
        <vt:i4>23199982</vt:i4>
      </vt:variant>
      <vt:variant>
        <vt:i4>12</vt:i4>
      </vt:variant>
      <vt:variant>
        <vt:i4>0</vt:i4>
      </vt:variant>
      <vt:variant>
        <vt:i4>5</vt:i4>
      </vt:variant>
      <vt:variant>
        <vt:lpwstr>http://późn.zm/</vt:lpwstr>
      </vt:variant>
      <vt:variant>
        <vt:lpwstr/>
      </vt:variant>
      <vt:variant>
        <vt:i4>23199982</vt:i4>
      </vt:variant>
      <vt:variant>
        <vt:i4>9</vt:i4>
      </vt:variant>
      <vt:variant>
        <vt:i4>0</vt:i4>
      </vt:variant>
      <vt:variant>
        <vt:i4>5</vt:i4>
      </vt:variant>
      <vt:variant>
        <vt:lpwstr>http://późn.zm/</vt:lpwstr>
      </vt:variant>
      <vt:variant>
        <vt:lpwstr/>
      </vt:variant>
      <vt:variant>
        <vt:i4>2621523</vt:i4>
      </vt:variant>
      <vt:variant>
        <vt:i4>6</vt:i4>
      </vt:variant>
      <vt:variant>
        <vt:i4>0</vt:i4>
      </vt:variant>
      <vt:variant>
        <vt:i4>5</vt:i4>
      </vt:variant>
      <vt:variant>
        <vt:lpwstr>mailto:zp@zsm.com.pl</vt:lpwstr>
      </vt:variant>
      <vt:variant>
        <vt:lpwstr/>
      </vt:variant>
      <vt:variant>
        <vt:i4>7143456</vt:i4>
      </vt:variant>
      <vt:variant>
        <vt:i4>3</vt:i4>
      </vt:variant>
      <vt:variant>
        <vt:i4>0</vt:i4>
      </vt:variant>
      <vt:variant>
        <vt:i4>5</vt:i4>
      </vt:variant>
      <vt:variant>
        <vt:lpwstr>http://www.zsm.com.pl/</vt:lpwstr>
      </vt:variant>
      <vt:variant>
        <vt:lpwstr/>
      </vt:variant>
      <vt:variant>
        <vt:i4>2621523</vt:i4>
      </vt:variant>
      <vt:variant>
        <vt:i4>0</vt:i4>
      </vt:variant>
      <vt:variant>
        <vt:i4>0</vt:i4>
      </vt:variant>
      <vt:variant>
        <vt:i4>5</vt:i4>
      </vt:variant>
      <vt:variant>
        <vt:lpwstr>mailto:zp@zsm.com.pl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Realizacja budynku dla potrzeb Oddziału Wewnętrznego z Pododdziałem Geriatrii</dc:title>
  <dc:subject>SP ZOZ ZSM w Chorzowie</dc:subject>
  <dc:creator>Arkadiusz Jakubczyk</dc:creator>
  <cp:keywords>Zaprojektuj i wybuduj</cp:keywords>
  <dc:description>Ostateczna wersja SIWZ: 25.07.2014; zp@zsm.com.pl</dc:description>
  <cp:lastModifiedBy>Arkadiusz Jakubczyk SP ZOZ ZSM</cp:lastModifiedBy>
  <cp:revision>251</cp:revision>
  <cp:lastPrinted>2014-07-25T05:57:00Z</cp:lastPrinted>
  <dcterms:created xsi:type="dcterms:W3CDTF">2017-07-06T05:29:00Z</dcterms:created>
  <dcterms:modified xsi:type="dcterms:W3CDTF">2017-07-07T13:20:00Z</dcterms:modified>
  <cp:category>Roboty budowlane</cp:category>
</cp:coreProperties>
</file>